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437F4" w14:textId="4F321CD3" w:rsidR="00E2013D" w:rsidRDefault="00E2013D">
      <w:pPr>
        <w:jc w:val="left"/>
      </w:pPr>
    </w:p>
    <w:p w14:paraId="16B3384D" w14:textId="77777777" w:rsidR="00E2013D" w:rsidRDefault="00E2013D">
      <w:pPr>
        <w:jc w:val="left"/>
      </w:pPr>
    </w:p>
    <w:p w14:paraId="74839F56" w14:textId="77777777" w:rsidR="00E2013D" w:rsidRDefault="00E2013D">
      <w:pPr>
        <w:jc w:val="left"/>
      </w:pPr>
    </w:p>
    <w:p w14:paraId="78849D60" w14:textId="77777777" w:rsidR="00E2013D" w:rsidRDefault="00E2013D">
      <w:pPr>
        <w:jc w:val="left"/>
      </w:pPr>
    </w:p>
    <w:p w14:paraId="129664E3" w14:textId="77777777" w:rsidR="00E2013D" w:rsidRDefault="00E2013D">
      <w:pPr>
        <w:jc w:val="left"/>
      </w:pPr>
    </w:p>
    <w:p w14:paraId="2EA9196E" w14:textId="77777777" w:rsidR="00E2013D" w:rsidRDefault="00E2013D">
      <w:pPr>
        <w:jc w:val="left"/>
      </w:pPr>
    </w:p>
    <w:p w14:paraId="284156F2" w14:textId="77777777" w:rsidR="00E2013D" w:rsidRDefault="00E2013D">
      <w:pPr>
        <w:jc w:val="left"/>
      </w:pPr>
    </w:p>
    <w:p w14:paraId="6DB14E6A" w14:textId="77777777" w:rsidR="00E2013D" w:rsidRDefault="00E2013D">
      <w:pPr>
        <w:jc w:val="left"/>
      </w:pPr>
    </w:p>
    <w:p w14:paraId="461A23CE" w14:textId="77777777" w:rsidR="00E2013D" w:rsidRDefault="00E2013D">
      <w:pPr>
        <w:jc w:val="left"/>
      </w:pPr>
    </w:p>
    <w:p w14:paraId="73DC73DE" w14:textId="77777777" w:rsidR="00E2013D" w:rsidRDefault="00E2013D">
      <w:pPr>
        <w:jc w:val="left"/>
      </w:pPr>
    </w:p>
    <w:p w14:paraId="6B560A46" w14:textId="77777777" w:rsidR="00E2013D" w:rsidRDefault="00E2013D">
      <w:pPr>
        <w:jc w:val="left"/>
      </w:pPr>
    </w:p>
    <w:p w14:paraId="5ED51EBB" w14:textId="77777777" w:rsidR="00E2013D" w:rsidRDefault="00E2013D">
      <w:pPr>
        <w:jc w:val="left"/>
      </w:pPr>
    </w:p>
    <w:p w14:paraId="3108DD27" w14:textId="77777777" w:rsidR="00E2013D" w:rsidRDefault="00E2013D">
      <w:pPr>
        <w:jc w:val="left"/>
      </w:pPr>
    </w:p>
    <w:p w14:paraId="3C18E641" w14:textId="77777777" w:rsidR="008B16A6" w:rsidRPr="00E2013D" w:rsidRDefault="008B16A6">
      <w:pPr>
        <w:jc w:val="left"/>
        <w:rPr>
          <w:sz w:val="56"/>
          <w:szCs w:val="56"/>
        </w:rPr>
      </w:pPr>
      <w:r w:rsidRPr="00E2013D">
        <w:rPr>
          <w:sz w:val="56"/>
          <w:szCs w:val="56"/>
        </w:rPr>
        <w:t>BANKING SERVICES AGREEMENT</w:t>
      </w:r>
    </w:p>
    <w:p w14:paraId="22461139" w14:textId="77777777" w:rsidR="008B16A6" w:rsidRDefault="008B16A6">
      <w:pPr>
        <w:jc w:val="left"/>
      </w:pPr>
    </w:p>
    <w:p w14:paraId="750F87BA" w14:textId="77777777" w:rsidR="008B16A6" w:rsidRDefault="008B16A6">
      <w:pPr>
        <w:jc w:val="left"/>
      </w:pPr>
      <w:r>
        <w:br w:type="page"/>
      </w:r>
    </w:p>
    <w:p w14:paraId="6FD6EA78" w14:textId="5648D5E7" w:rsidR="008B16A6" w:rsidRPr="00592C38" w:rsidRDefault="008B16A6" w:rsidP="00671DE0">
      <w:pPr>
        <w:pStyle w:val="Body"/>
        <w:jc w:val="center"/>
        <w:rPr>
          <w:b/>
          <w:bCs/>
          <w:highlight w:val="yellow"/>
        </w:rPr>
      </w:pPr>
      <w:r w:rsidRPr="00671DE0">
        <w:rPr>
          <w:b/>
          <w:bCs/>
        </w:rPr>
        <w:lastRenderedPageBreak/>
        <w:t>DATED</w:t>
      </w:r>
      <w:r w:rsidR="00592C38">
        <w:rPr>
          <w:b/>
          <w:bCs/>
        </w:rPr>
        <w:tab/>
      </w:r>
      <w:r w:rsidR="00592C38">
        <w:rPr>
          <w:b/>
          <w:bCs/>
        </w:rPr>
        <w:tab/>
      </w:r>
      <w:r w:rsidRPr="00671DE0">
        <w:rPr>
          <w:b/>
          <w:bCs/>
        </w:rPr>
        <w:tab/>
      </w:r>
      <w:proofErr w:type="gramStart"/>
      <w:r w:rsidR="00B03B87" w:rsidRPr="00B03B87">
        <w:rPr>
          <w:b/>
          <w:bCs/>
        </w:rPr>
        <w:t>16/06/2025</w:t>
      </w:r>
      <w:proofErr w:type="gramEnd"/>
    </w:p>
    <w:p w14:paraId="22EE0032" w14:textId="77777777" w:rsidR="008B16A6" w:rsidRPr="00671DE0" w:rsidRDefault="008B16A6" w:rsidP="008B16A6">
      <w:pPr>
        <w:pStyle w:val="Body"/>
        <w:rPr>
          <w:b/>
          <w:bCs/>
        </w:rPr>
      </w:pPr>
    </w:p>
    <w:p w14:paraId="1F8A48B8" w14:textId="77777777" w:rsidR="008B16A6" w:rsidRPr="00671DE0" w:rsidRDefault="008B16A6" w:rsidP="008B16A6">
      <w:pPr>
        <w:pStyle w:val="Body"/>
        <w:rPr>
          <w:b/>
          <w:bCs/>
        </w:rPr>
      </w:pPr>
    </w:p>
    <w:p w14:paraId="17148A6C" w14:textId="77777777" w:rsidR="008B16A6" w:rsidRPr="00671DE0" w:rsidRDefault="008B16A6" w:rsidP="008B16A6">
      <w:pPr>
        <w:pStyle w:val="Body"/>
        <w:rPr>
          <w:b/>
          <w:bCs/>
        </w:rPr>
      </w:pPr>
    </w:p>
    <w:p w14:paraId="0A0F00F8" w14:textId="77777777" w:rsidR="008B16A6" w:rsidRPr="00671DE0" w:rsidRDefault="008B16A6" w:rsidP="008B16A6">
      <w:pPr>
        <w:pStyle w:val="Body"/>
        <w:rPr>
          <w:b/>
          <w:bCs/>
        </w:rPr>
      </w:pPr>
    </w:p>
    <w:p w14:paraId="7CA4D240" w14:textId="77777777" w:rsidR="008B16A6" w:rsidRPr="00592C38" w:rsidRDefault="008B16A6" w:rsidP="00671DE0">
      <w:pPr>
        <w:pStyle w:val="Body"/>
        <w:jc w:val="center"/>
        <w:rPr>
          <w:b/>
          <w:bCs/>
          <w:i/>
          <w:iCs/>
          <w:szCs w:val="24"/>
        </w:rPr>
      </w:pPr>
      <w:r w:rsidRPr="00592C38">
        <w:rPr>
          <w:b/>
          <w:bCs/>
          <w:szCs w:val="24"/>
        </w:rPr>
        <w:t xml:space="preserve">(1) </w:t>
      </w:r>
      <w:r w:rsidRPr="00592C38">
        <w:rPr>
          <w:b/>
          <w:bCs/>
          <w:i/>
          <w:iCs/>
          <w:szCs w:val="24"/>
        </w:rPr>
        <w:t>THE COMMISSIONERS FOR HIS MAJESTY'S REVENUE AND CUSTOMS</w:t>
      </w:r>
    </w:p>
    <w:p w14:paraId="5A22EF3D" w14:textId="77777777" w:rsidR="008B16A6" w:rsidRPr="00592C38" w:rsidRDefault="008B16A6" w:rsidP="00671DE0">
      <w:pPr>
        <w:pStyle w:val="Body"/>
        <w:jc w:val="center"/>
        <w:rPr>
          <w:b/>
          <w:bCs/>
          <w:szCs w:val="24"/>
        </w:rPr>
      </w:pPr>
    </w:p>
    <w:p w14:paraId="0940D918" w14:textId="77777777" w:rsidR="008B16A6" w:rsidRPr="00592C38" w:rsidRDefault="00671DE0" w:rsidP="00671DE0">
      <w:pPr>
        <w:pStyle w:val="Body"/>
        <w:jc w:val="center"/>
        <w:rPr>
          <w:b/>
          <w:bCs/>
          <w:szCs w:val="24"/>
        </w:rPr>
      </w:pPr>
      <w:r w:rsidRPr="00592C38">
        <w:rPr>
          <w:b/>
          <w:bCs/>
          <w:szCs w:val="24"/>
        </w:rPr>
        <w:t>a</w:t>
      </w:r>
      <w:r w:rsidR="008B16A6" w:rsidRPr="00592C38">
        <w:rPr>
          <w:b/>
          <w:bCs/>
          <w:szCs w:val="24"/>
        </w:rPr>
        <w:t>nd</w:t>
      </w:r>
    </w:p>
    <w:p w14:paraId="17D530B5" w14:textId="77777777" w:rsidR="008B16A6" w:rsidRPr="00592C38" w:rsidRDefault="008B16A6" w:rsidP="00671DE0">
      <w:pPr>
        <w:pStyle w:val="ListParagraph"/>
        <w:jc w:val="center"/>
        <w:rPr>
          <w:b/>
          <w:bCs/>
          <w:szCs w:val="24"/>
        </w:rPr>
      </w:pPr>
    </w:p>
    <w:p w14:paraId="68BA5210" w14:textId="77777777" w:rsidR="008B16A6" w:rsidRPr="00592C38" w:rsidRDefault="008B16A6" w:rsidP="00671DE0">
      <w:pPr>
        <w:pStyle w:val="Body"/>
        <w:jc w:val="center"/>
        <w:rPr>
          <w:b/>
          <w:bCs/>
          <w:szCs w:val="24"/>
        </w:rPr>
      </w:pPr>
    </w:p>
    <w:p w14:paraId="2E30CB8D" w14:textId="4D756AA7" w:rsidR="008B16A6" w:rsidRPr="00592C38" w:rsidRDefault="008B16A6" w:rsidP="00671DE0">
      <w:pPr>
        <w:pStyle w:val="Body"/>
        <w:jc w:val="center"/>
        <w:rPr>
          <w:b/>
          <w:bCs/>
          <w:szCs w:val="24"/>
        </w:rPr>
      </w:pPr>
      <w:r w:rsidRPr="00592C38">
        <w:rPr>
          <w:b/>
          <w:bCs/>
          <w:szCs w:val="24"/>
        </w:rPr>
        <w:t xml:space="preserve">(2) </w:t>
      </w:r>
      <w:r w:rsidR="006841D1" w:rsidRPr="006841D1">
        <w:t xml:space="preserve"> </w:t>
      </w:r>
      <w:r w:rsidR="006841D1" w:rsidRPr="006841D1">
        <w:rPr>
          <w:b/>
          <w:bCs/>
          <w:szCs w:val="24"/>
        </w:rPr>
        <w:t>National Westminster Bank PLC</w:t>
      </w:r>
    </w:p>
    <w:p w14:paraId="20FDABE7" w14:textId="77777777" w:rsidR="008B16A6" w:rsidRPr="00592C38" w:rsidRDefault="008B16A6" w:rsidP="00592C38">
      <w:pPr>
        <w:jc w:val="center"/>
      </w:pPr>
      <w:r w:rsidRPr="00592C38">
        <w:rPr>
          <w:b/>
          <w:bCs/>
          <w:szCs w:val="24"/>
        </w:rPr>
        <w:t>AGREEMENT</w:t>
      </w:r>
    </w:p>
    <w:p w14:paraId="3EB881ED" w14:textId="77777777" w:rsidR="008B16A6" w:rsidRPr="00592C38" w:rsidRDefault="008B16A6" w:rsidP="00671DE0">
      <w:pPr>
        <w:pStyle w:val="Body"/>
        <w:jc w:val="center"/>
        <w:rPr>
          <w:szCs w:val="24"/>
        </w:rPr>
      </w:pPr>
      <w:r w:rsidRPr="00592C38">
        <w:rPr>
          <w:szCs w:val="24"/>
        </w:rPr>
        <w:t>relating to</w:t>
      </w:r>
    </w:p>
    <w:p w14:paraId="475D461A" w14:textId="77777777" w:rsidR="00671DE0" w:rsidRPr="00592C38" w:rsidRDefault="00671DE0" w:rsidP="00671DE0">
      <w:pPr>
        <w:pStyle w:val="Body"/>
        <w:jc w:val="center"/>
        <w:rPr>
          <w:szCs w:val="24"/>
        </w:rPr>
      </w:pPr>
    </w:p>
    <w:p w14:paraId="60572797" w14:textId="77777777" w:rsidR="008B16A6" w:rsidRPr="00592C38" w:rsidRDefault="008B16A6" w:rsidP="00671DE0">
      <w:pPr>
        <w:pStyle w:val="Body"/>
        <w:jc w:val="center"/>
        <w:rPr>
          <w:szCs w:val="24"/>
        </w:rPr>
      </w:pPr>
      <w:r w:rsidRPr="00592C38">
        <w:rPr>
          <w:szCs w:val="24"/>
        </w:rPr>
        <w:t>Banking Services</w:t>
      </w:r>
    </w:p>
    <w:p w14:paraId="0A96A506" w14:textId="77777777" w:rsidR="008B16A6" w:rsidRDefault="008B16A6">
      <w:pPr>
        <w:jc w:val="left"/>
      </w:pPr>
      <w:r>
        <w:br w:type="page"/>
      </w:r>
    </w:p>
    <w:p w14:paraId="50459080" w14:textId="77777777" w:rsidR="008B16A6" w:rsidRDefault="008B16A6" w:rsidP="009431A6">
      <w:pPr>
        <w:pStyle w:val="Sectionheadings"/>
      </w:pPr>
      <w:r>
        <w:lastRenderedPageBreak/>
        <w:t>CONTENTS</w:t>
      </w:r>
    </w:p>
    <w:bookmarkStart w:id="0" w:name="InsertTOCHere"/>
    <w:bookmarkEnd w:id="0"/>
    <w:p w14:paraId="17C5569E" w14:textId="54224F2E" w:rsidR="00456153" w:rsidRDefault="00456153">
      <w:pPr>
        <w:pStyle w:val="TOC5"/>
        <w:rPr>
          <w:rFonts w:asciiTheme="minorHAnsi" w:eastAsiaTheme="minorEastAsia" w:hAnsiTheme="minorHAnsi" w:cstheme="minorBidi"/>
          <w:sz w:val="22"/>
          <w:szCs w:val="22"/>
        </w:rPr>
      </w:pPr>
      <w:r>
        <w:fldChar w:fldCharType="begin"/>
      </w:r>
      <w:r>
        <w:instrText xml:space="preserve"> TOC \f \u \* MERGEFORMAT </w:instrText>
      </w:r>
      <w:r>
        <w:fldChar w:fldCharType="separate"/>
      </w:r>
      <w:r>
        <w:t>SECTION A | PRELIMINARIES</w:t>
      </w:r>
      <w:r>
        <w:tab/>
      </w:r>
      <w:r>
        <w:fldChar w:fldCharType="begin"/>
      </w:r>
      <w:r>
        <w:instrText xml:space="preserve"> PAGEREF _Toc140590697 \h </w:instrText>
      </w:r>
      <w:r>
        <w:fldChar w:fldCharType="separate"/>
      </w:r>
      <w:r w:rsidR="006612AE">
        <w:t>7</w:t>
      </w:r>
      <w:r>
        <w:fldChar w:fldCharType="end"/>
      </w:r>
    </w:p>
    <w:p w14:paraId="0898B641" w14:textId="3731B873" w:rsidR="00456153" w:rsidRDefault="00456153">
      <w:pPr>
        <w:pStyle w:val="TOC1"/>
        <w:rPr>
          <w:rFonts w:asciiTheme="minorHAnsi" w:eastAsiaTheme="minorEastAsia" w:hAnsiTheme="minorHAnsi" w:cstheme="minorBidi"/>
          <w:caps w:val="0"/>
          <w:sz w:val="22"/>
          <w:szCs w:val="22"/>
        </w:rPr>
      </w:pPr>
      <w:r>
        <w:rPr>
          <w:cs/>
        </w:rPr>
        <w:t>‎</w:t>
      </w:r>
      <w:r>
        <w:t>1</w:t>
      </w:r>
      <w:r>
        <w:rPr>
          <w:rFonts w:asciiTheme="minorHAnsi" w:eastAsiaTheme="minorEastAsia" w:hAnsiTheme="minorHAnsi" w:cstheme="minorBidi"/>
          <w:caps w:val="0"/>
          <w:sz w:val="22"/>
          <w:szCs w:val="22"/>
        </w:rPr>
        <w:tab/>
      </w:r>
      <w:r>
        <w:t>DEFINITIONS AND INTERPRETATION</w:t>
      </w:r>
      <w:r>
        <w:tab/>
      </w:r>
      <w:r>
        <w:fldChar w:fldCharType="begin"/>
      </w:r>
      <w:r>
        <w:instrText xml:space="preserve"> PAGEREF _Toc140590698 \h </w:instrText>
      </w:r>
      <w:r>
        <w:fldChar w:fldCharType="separate"/>
      </w:r>
      <w:r w:rsidR="006612AE">
        <w:t>7</w:t>
      </w:r>
      <w:r>
        <w:fldChar w:fldCharType="end"/>
      </w:r>
    </w:p>
    <w:p w14:paraId="6594A0B2" w14:textId="405C2933" w:rsidR="00456153" w:rsidRDefault="00456153">
      <w:pPr>
        <w:pStyle w:val="TOC1"/>
        <w:rPr>
          <w:rFonts w:asciiTheme="minorHAnsi" w:eastAsiaTheme="minorEastAsia" w:hAnsiTheme="minorHAnsi" w:cstheme="minorBidi"/>
          <w:caps w:val="0"/>
          <w:sz w:val="22"/>
          <w:szCs w:val="22"/>
        </w:rPr>
      </w:pPr>
      <w:r>
        <w:rPr>
          <w:cs/>
        </w:rPr>
        <w:t>‎</w:t>
      </w:r>
      <w:r>
        <w:t>2</w:t>
      </w:r>
      <w:r>
        <w:rPr>
          <w:rFonts w:asciiTheme="minorHAnsi" w:eastAsiaTheme="minorEastAsia" w:hAnsiTheme="minorHAnsi" w:cstheme="minorBidi"/>
          <w:caps w:val="0"/>
          <w:sz w:val="22"/>
          <w:szCs w:val="22"/>
        </w:rPr>
        <w:tab/>
      </w:r>
      <w:r>
        <w:t>DUE DILIGENCE</w:t>
      </w:r>
      <w:r>
        <w:tab/>
      </w:r>
      <w:r>
        <w:fldChar w:fldCharType="begin"/>
      </w:r>
      <w:r>
        <w:instrText xml:space="preserve"> PAGEREF _Toc140590699 \h </w:instrText>
      </w:r>
      <w:r>
        <w:fldChar w:fldCharType="separate"/>
      </w:r>
      <w:r w:rsidR="006612AE">
        <w:t>8</w:t>
      </w:r>
      <w:r>
        <w:fldChar w:fldCharType="end"/>
      </w:r>
    </w:p>
    <w:p w14:paraId="11E5B8A4" w14:textId="23C85702" w:rsidR="00456153" w:rsidRDefault="00456153">
      <w:pPr>
        <w:pStyle w:val="TOC1"/>
        <w:rPr>
          <w:rFonts w:asciiTheme="minorHAnsi" w:eastAsiaTheme="minorEastAsia" w:hAnsiTheme="minorHAnsi" w:cstheme="minorBidi"/>
          <w:caps w:val="0"/>
          <w:sz w:val="22"/>
          <w:szCs w:val="22"/>
        </w:rPr>
      </w:pPr>
      <w:r>
        <w:rPr>
          <w:cs/>
        </w:rPr>
        <w:t>‎</w:t>
      </w:r>
      <w:r>
        <w:t>3</w:t>
      </w:r>
      <w:r>
        <w:rPr>
          <w:rFonts w:asciiTheme="minorHAnsi" w:eastAsiaTheme="minorEastAsia" w:hAnsiTheme="minorHAnsi" w:cstheme="minorBidi"/>
          <w:caps w:val="0"/>
          <w:sz w:val="22"/>
          <w:szCs w:val="22"/>
        </w:rPr>
        <w:tab/>
      </w:r>
      <w:r>
        <w:t>WARRANTIES</w:t>
      </w:r>
      <w:r>
        <w:tab/>
      </w:r>
      <w:r>
        <w:fldChar w:fldCharType="begin"/>
      </w:r>
      <w:r>
        <w:instrText xml:space="preserve"> PAGEREF _Toc140590700 \h </w:instrText>
      </w:r>
      <w:r>
        <w:fldChar w:fldCharType="separate"/>
      </w:r>
      <w:r w:rsidR="006612AE">
        <w:t>10</w:t>
      </w:r>
      <w:r>
        <w:fldChar w:fldCharType="end"/>
      </w:r>
    </w:p>
    <w:p w14:paraId="34E9153D" w14:textId="46C50685" w:rsidR="00456153" w:rsidRDefault="00456153">
      <w:pPr>
        <w:pStyle w:val="TOC5"/>
        <w:rPr>
          <w:rFonts w:asciiTheme="minorHAnsi" w:eastAsiaTheme="minorEastAsia" w:hAnsiTheme="minorHAnsi" w:cstheme="minorBidi"/>
          <w:sz w:val="22"/>
          <w:szCs w:val="22"/>
        </w:rPr>
      </w:pPr>
      <w:r>
        <w:t>SECTION B | THE SERVICES</w:t>
      </w:r>
      <w:r>
        <w:tab/>
      </w:r>
      <w:r>
        <w:fldChar w:fldCharType="begin"/>
      </w:r>
      <w:r>
        <w:instrText xml:space="preserve"> PAGEREF _Toc140590701 \h </w:instrText>
      </w:r>
      <w:r>
        <w:fldChar w:fldCharType="separate"/>
      </w:r>
      <w:r w:rsidR="006612AE">
        <w:t>14</w:t>
      </w:r>
      <w:r>
        <w:fldChar w:fldCharType="end"/>
      </w:r>
    </w:p>
    <w:p w14:paraId="6CE09EB2" w14:textId="52A31B86" w:rsidR="00456153" w:rsidRDefault="00456153">
      <w:pPr>
        <w:pStyle w:val="TOC1"/>
        <w:rPr>
          <w:rFonts w:asciiTheme="minorHAnsi" w:eastAsiaTheme="minorEastAsia" w:hAnsiTheme="minorHAnsi" w:cstheme="minorBidi"/>
          <w:caps w:val="0"/>
          <w:sz w:val="22"/>
          <w:szCs w:val="22"/>
        </w:rPr>
      </w:pPr>
      <w:r>
        <w:rPr>
          <w:cs/>
        </w:rPr>
        <w:t>‎</w:t>
      </w:r>
      <w:r>
        <w:t>4</w:t>
      </w:r>
      <w:r>
        <w:rPr>
          <w:rFonts w:asciiTheme="minorHAnsi" w:eastAsiaTheme="minorEastAsia" w:hAnsiTheme="minorHAnsi" w:cstheme="minorBidi"/>
          <w:caps w:val="0"/>
          <w:sz w:val="22"/>
          <w:szCs w:val="22"/>
        </w:rPr>
        <w:tab/>
      </w:r>
      <w:r>
        <w:t>TERM AND PARTNERING</w:t>
      </w:r>
      <w:r>
        <w:tab/>
      </w:r>
      <w:r>
        <w:fldChar w:fldCharType="begin"/>
      </w:r>
      <w:r>
        <w:instrText xml:space="preserve"> PAGEREF _Toc140590702 \h </w:instrText>
      </w:r>
      <w:r>
        <w:fldChar w:fldCharType="separate"/>
      </w:r>
      <w:r w:rsidR="006612AE">
        <w:t>14</w:t>
      </w:r>
      <w:r>
        <w:fldChar w:fldCharType="end"/>
      </w:r>
    </w:p>
    <w:p w14:paraId="00351532" w14:textId="4BB8057F" w:rsidR="00456153" w:rsidRDefault="00456153">
      <w:pPr>
        <w:pStyle w:val="TOC1"/>
        <w:rPr>
          <w:rFonts w:asciiTheme="minorHAnsi" w:eastAsiaTheme="minorEastAsia" w:hAnsiTheme="minorHAnsi" w:cstheme="minorBidi"/>
          <w:caps w:val="0"/>
          <w:sz w:val="22"/>
          <w:szCs w:val="22"/>
        </w:rPr>
      </w:pPr>
      <w:r>
        <w:rPr>
          <w:cs/>
        </w:rPr>
        <w:t>‎</w:t>
      </w:r>
      <w:r>
        <w:t>5</w:t>
      </w:r>
      <w:r>
        <w:rPr>
          <w:rFonts w:asciiTheme="minorHAnsi" w:eastAsiaTheme="minorEastAsia" w:hAnsiTheme="minorHAnsi" w:cstheme="minorBidi"/>
          <w:caps w:val="0"/>
          <w:sz w:val="22"/>
          <w:szCs w:val="22"/>
        </w:rPr>
        <w:tab/>
      </w:r>
      <w:r>
        <w:t>SERVICES</w:t>
      </w:r>
      <w:r>
        <w:tab/>
      </w:r>
      <w:r>
        <w:fldChar w:fldCharType="begin"/>
      </w:r>
      <w:r>
        <w:instrText xml:space="preserve"> PAGEREF _Toc140590703 \h </w:instrText>
      </w:r>
      <w:r>
        <w:fldChar w:fldCharType="separate"/>
      </w:r>
      <w:r w:rsidR="006612AE">
        <w:t>15</w:t>
      </w:r>
      <w:r>
        <w:fldChar w:fldCharType="end"/>
      </w:r>
    </w:p>
    <w:p w14:paraId="0F7ABC77" w14:textId="3BDB4CAC" w:rsidR="00456153" w:rsidRDefault="00456153">
      <w:pPr>
        <w:pStyle w:val="TOC1"/>
        <w:rPr>
          <w:rFonts w:asciiTheme="minorHAnsi" w:eastAsiaTheme="minorEastAsia" w:hAnsiTheme="minorHAnsi" w:cstheme="minorBidi"/>
          <w:caps w:val="0"/>
          <w:sz w:val="22"/>
          <w:szCs w:val="22"/>
        </w:rPr>
      </w:pPr>
      <w:r>
        <w:rPr>
          <w:cs/>
        </w:rPr>
        <w:t>‎</w:t>
      </w:r>
      <w:r>
        <w:t>6</w:t>
      </w:r>
      <w:r>
        <w:rPr>
          <w:rFonts w:asciiTheme="minorHAnsi" w:eastAsiaTheme="minorEastAsia" w:hAnsiTheme="minorHAnsi" w:cstheme="minorBidi"/>
          <w:caps w:val="0"/>
          <w:sz w:val="22"/>
          <w:szCs w:val="22"/>
        </w:rPr>
        <w:tab/>
      </w:r>
      <w:r>
        <w:t>PROJECTS AND TRANSITION</w:t>
      </w:r>
      <w:r>
        <w:tab/>
      </w:r>
      <w:r>
        <w:fldChar w:fldCharType="begin"/>
      </w:r>
      <w:r>
        <w:instrText xml:space="preserve"> PAGEREF _Toc140590704 \h </w:instrText>
      </w:r>
      <w:r>
        <w:fldChar w:fldCharType="separate"/>
      </w:r>
      <w:r w:rsidR="006612AE">
        <w:t>25</w:t>
      </w:r>
      <w:r>
        <w:fldChar w:fldCharType="end"/>
      </w:r>
    </w:p>
    <w:p w14:paraId="729CD587" w14:textId="4F12037A" w:rsidR="00456153" w:rsidRDefault="00456153">
      <w:pPr>
        <w:pStyle w:val="TOC1"/>
        <w:rPr>
          <w:rFonts w:asciiTheme="minorHAnsi" w:eastAsiaTheme="minorEastAsia" w:hAnsiTheme="minorHAnsi" w:cstheme="minorBidi"/>
          <w:caps w:val="0"/>
          <w:sz w:val="22"/>
          <w:szCs w:val="22"/>
        </w:rPr>
      </w:pPr>
      <w:r>
        <w:rPr>
          <w:cs/>
        </w:rPr>
        <w:t>‎</w:t>
      </w:r>
      <w:r>
        <w:t>7</w:t>
      </w:r>
      <w:r>
        <w:rPr>
          <w:rFonts w:asciiTheme="minorHAnsi" w:eastAsiaTheme="minorEastAsia" w:hAnsiTheme="minorHAnsi" w:cstheme="minorBidi"/>
          <w:caps w:val="0"/>
          <w:sz w:val="22"/>
          <w:szCs w:val="22"/>
        </w:rPr>
        <w:tab/>
      </w:r>
      <w:r>
        <w:t>PERFORMANCE INDICATORS</w:t>
      </w:r>
      <w:r>
        <w:tab/>
      </w:r>
      <w:r>
        <w:fldChar w:fldCharType="begin"/>
      </w:r>
      <w:r>
        <w:instrText xml:space="preserve"> PAGEREF _Toc140590705 \h </w:instrText>
      </w:r>
      <w:r>
        <w:fldChar w:fldCharType="separate"/>
      </w:r>
      <w:r w:rsidR="006612AE">
        <w:t>25</w:t>
      </w:r>
      <w:r>
        <w:fldChar w:fldCharType="end"/>
      </w:r>
    </w:p>
    <w:p w14:paraId="05B8A260" w14:textId="350E5172" w:rsidR="00456153" w:rsidRDefault="00456153">
      <w:pPr>
        <w:pStyle w:val="TOC1"/>
        <w:rPr>
          <w:rFonts w:asciiTheme="minorHAnsi" w:eastAsiaTheme="minorEastAsia" w:hAnsiTheme="minorHAnsi" w:cstheme="minorBidi"/>
          <w:caps w:val="0"/>
          <w:sz w:val="22"/>
          <w:szCs w:val="22"/>
        </w:rPr>
      </w:pPr>
      <w:r>
        <w:rPr>
          <w:cs/>
        </w:rPr>
        <w:t>‎</w:t>
      </w:r>
      <w:r>
        <w:t>8</w:t>
      </w:r>
      <w:r>
        <w:rPr>
          <w:rFonts w:asciiTheme="minorHAnsi" w:eastAsiaTheme="minorEastAsia" w:hAnsiTheme="minorHAnsi" w:cstheme="minorBidi"/>
          <w:caps w:val="0"/>
          <w:sz w:val="22"/>
          <w:szCs w:val="22"/>
        </w:rPr>
        <w:tab/>
      </w:r>
      <w:r>
        <w:t>SERVICES IMPROVEMENT</w:t>
      </w:r>
      <w:r>
        <w:tab/>
      </w:r>
      <w:r>
        <w:fldChar w:fldCharType="begin"/>
      </w:r>
      <w:r>
        <w:instrText xml:space="preserve"> PAGEREF _Toc140590706 \h </w:instrText>
      </w:r>
      <w:r>
        <w:fldChar w:fldCharType="separate"/>
      </w:r>
      <w:r w:rsidR="006612AE">
        <w:t>26</w:t>
      </w:r>
      <w:r>
        <w:fldChar w:fldCharType="end"/>
      </w:r>
    </w:p>
    <w:p w14:paraId="1739EC02" w14:textId="0B64B5DD" w:rsidR="00456153" w:rsidRDefault="00456153">
      <w:pPr>
        <w:pStyle w:val="TOC1"/>
        <w:rPr>
          <w:rFonts w:asciiTheme="minorHAnsi" w:eastAsiaTheme="minorEastAsia" w:hAnsiTheme="minorHAnsi" w:cstheme="minorBidi"/>
          <w:caps w:val="0"/>
          <w:sz w:val="22"/>
          <w:szCs w:val="22"/>
        </w:rPr>
      </w:pPr>
      <w:r>
        <w:rPr>
          <w:cs/>
        </w:rPr>
        <w:t>‎</w:t>
      </w:r>
      <w:r>
        <w:t>9</w:t>
      </w:r>
      <w:r>
        <w:rPr>
          <w:rFonts w:asciiTheme="minorHAnsi" w:eastAsiaTheme="minorEastAsia" w:hAnsiTheme="minorHAnsi" w:cstheme="minorBidi"/>
          <w:caps w:val="0"/>
          <w:sz w:val="22"/>
          <w:szCs w:val="22"/>
        </w:rPr>
        <w:tab/>
      </w:r>
      <w:r>
        <w:t>MAINTENANCE</w:t>
      </w:r>
      <w:r>
        <w:tab/>
      </w:r>
      <w:r>
        <w:fldChar w:fldCharType="begin"/>
      </w:r>
      <w:r>
        <w:instrText xml:space="preserve"> PAGEREF _Toc140590707 \h </w:instrText>
      </w:r>
      <w:r>
        <w:fldChar w:fldCharType="separate"/>
      </w:r>
      <w:r w:rsidR="006612AE">
        <w:t>27</w:t>
      </w:r>
      <w:r>
        <w:fldChar w:fldCharType="end"/>
      </w:r>
    </w:p>
    <w:p w14:paraId="241FC5DF" w14:textId="213E50C8" w:rsidR="00456153" w:rsidRDefault="00456153">
      <w:pPr>
        <w:pStyle w:val="TOC5"/>
        <w:rPr>
          <w:rFonts w:asciiTheme="minorHAnsi" w:eastAsiaTheme="minorEastAsia" w:hAnsiTheme="minorHAnsi" w:cstheme="minorBidi"/>
          <w:sz w:val="22"/>
          <w:szCs w:val="22"/>
        </w:rPr>
      </w:pPr>
      <w:r>
        <w:t>SECTION C | PAYMENT, TAXATION AND VALUE FOR MONEY PROVISIONS</w:t>
      </w:r>
      <w:r>
        <w:tab/>
      </w:r>
      <w:r>
        <w:fldChar w:fldCharType="begin"/>
      </w:r>
      <w:r>
        <w:instrText xml:space="preserve"> PAGEREF _Toc140590708 \h </w:instrText>
      </w:r>
      <w:r>
        <w:fldChar w:fldCharType="separate"/>
      </w:r>
      <w:r w:rsidR="006612AE">
        <w:t>28</w:t>
      </w:r>
      <w:r>
        <w:fldChar w:fldCharType="end"/>
      </w:r>
    </w:p>
    <w:p w14:paraId="71F6B7E0" w14:textId="1F6C9899" w:rsidR="00456153" w:rsidRDefault="00456153">
      <w:pPr>
        <w:pStyle w:val="TOC1"/>
        <w:rPr>
          <w:rFonts w:asciiTheme="minorHAnsi" w:eastAsiaTheme="minorEastAsia" w:hAnsiTheme="minorHAnsi" w:cstheme="minorBidi"/>
          <w:caps w:val="0"/>
          <w:sz w:val="22"/>
          <w:szCs w:val="22"/>
        </w:rPr>
      </w:pPr>
      <w:r>
        <w:rPr>
          <w:cs/>
        </w:rPr>
        <w:t>‎</w:t>
      </w:r>
      <w:r>
        <w:t>10</w:t>
      </w:r>
      <w:r>
        <w:rPr>
          <w:rFonts w:asciiTheme="minorHAnsi" w:eastAsiaTheme="minorEastAsia" w:hAnsiTheme="minorHAnsi" w:cstheme="minorBidi"/>
          <w:caps w:val="0"/>
          <w:sz w:val="22"/>
          <w:szCs w:val="22"/>
        </w:rPr>
        <w:tab/>
      </w:r>
      <w:r>
        <w:t>FINANCIAL AND TAXATION MATTERS</w:t>
      </w:r>
      <w:r>
        <w:tab/>
      </w:r>
      <w:r>
        <w:fldChar w:fldCharType="begin"/>
      </w:r>
      <w:r>
        <w:instrText xml:space="preserve"> PAGEREF _Toc140590709 \h </w:instrText>
      </w:r>
      <w:r>
        <w:fldChar w:fldCharType="separate"/>
      </w:r>
      <w:r w:rsidR="006612AE">
        <w:t>28</w:t>
      </w:r>
      <w:r>
        <w:fldChar w:fldCharType="end"/>
      </w:r>
    </w:p>
    <w:p w14:paraId="20F9119A" w14:textId="012E2874" w:rsidR="00456153" w:rsidRDefault="00456153">
      <w:pPr>
        <w:pStyle w:val="TOC5"/>
        <w:rPr>
          <w:rFonts w:asciiTheme="minorHAnsi" w:eastAsiaTheme="minorEastAsia" w:hAnsiTheme="minorHAnsi" w:cstheme="minorBidi"/>
          <w:sz w:val="22"/>
          <w:szCs w:val="22"/>
        </w:rPr>
      </w:pPr>
      <w:r>
        <w:t>SECTION D | CONTRACT GOVERNANCE</w:t>
      </w:r>
      <w:r>
        <w:tab/>
      </w:r>
      <w:r>
        <w:fldChar w:fldCharType="begin"/>
      </w:r>
      <w:r>
        <w:instrText xml:space="preserve"> PAGEREF _Toc140590710 \h </w:instrText>
      </w:r>
      <w:r>
        <w:fldChar w:fldCharType="separate"/>
      </w:r>
      <w:r w:rsidR="006612AE">
        <w:t>31</w:t>
      </w:r>
      <w:r>
        <w:fldChar w:fldCharType="end"/>
      </w:r>
    </w:p>
    <w:p w14:paraId="0E24F2ED" w14:textId="44828D3F" w:rsidR="00456153" w:rsidRDefault="00456153">
      <w:pPr>
        <w:pStyle w:val="TOC1"/>
        <w:rPr>
          <w:rFonts w:asciiTheme="minorHAnsi" w:eastAsiaTheme="minorEastAsia" w:hAnsiTheme="minorHAnsi" w:cstheme="minorBidi"/>
          <w:caps w:val="0"/>
          <w:sz w:val="22"/>
          <w:szCs w:val="22"/>
        </w:rPr>
      </w:pPr>
      <w:r>
        <w:rPr>
          <w:cs/>
        </w:rPr>
        <w:t>‎</w:t>
      </w:r>
      <w:r>
        <w:t>11</w:t>
      </w:r>
      <w:r>
        <w:rPr>
          <w:rFonts w:asciiTheme="minorHAnsi" w:eastAsiaTheme="minorEastAsia" w:hAnsiTheme="minorHAnsi" w:cstheme="minorBidi"/>
          <w:caps w:val="0"/>
          <w:sz w:val="22"/>
          <w:szCs w:val="22"/>
        </w:rPr>
        <w:tab/>
      </w:r>
      <w:r>
        <w:t>GOVERNANCE</w:t>
      </w:r>
      <w:r>
        <w:tab/>
      </w:r>
      <w:r>
        <w:fldChar w:fldCharType="begin"/>
      </w:r>
      <w:r>
        <w:instrText xml:space="preserve"> PAGEREF _Toc140590711 \h </w:instrText>
      </w:r>
      <w:r>
        <w:fldChar w:fldCharType="separate"/>
      </w:r>
      <w:r w:rsidR="006612AE">
        <w:t>31</w:t>
      </w:r>
      <w:r>
        <w:fldChar w:fldCharType="end"/>
      </w:r>
    </w:p>
    <w:p w14:paraId="3A88277E" w14:textId="1E7303CA" w:rsidR="00456153" w:rsidRDefault="00456153">
      <w:pPr>
        <w:pStyle w:val="TOC1"/>
        <w:rPr>
          <w:rFonts w:asciiTheme="minorHAnsi" w:eastAsiaTheme="minorEastAsia" w:hAnsiTheme="minorHAnsi" w:cstheme="minorBidi"/>
          <w:caps w:val="0"/>
          <w:sz w:val="22"/>
          <w:szCs w:val="22"/>
        </w:rPr>
      </w:pPr>
      <w:r>
        <w:rPr>
          <w:cs/>
        </w:rPr>
        <w:t>‎</w:t>
      </w:r>
      <w:r>
        <w:t>12</w:t>
      </w:r>
      <w:r>
        <w:rPr>
          <w:rFonts w:asciiTheme="minorHAnsi" w:eastAsiaTheme="minorEastAsia" w:hAnsiTheme="minorHAnsi" w:cstheme="minorBidi"/>
          <w:caps w:val="0"/>
          <w:sz w:val="22"/>
          <w:szCs w:val="22"/>
        </w:rPr>
        <w:tab/>
      </w:r>
      <w:r>
        <w:t>RECORDS, REPORTS AND AUDITS</w:t>
      </w:r>
      <w:r>
        <w:tab/>
      </w:r>
      <w:r>
        <w:fldChar w:fldCharType="begin"/>
      </w:r>
      <w:r>
        <w:instrText xml:space="preserve"> PAGEREF _Toc140590712 \h </w:instrText>
      </w:r>
      <w:r>
        <w:fldChar w:fldCharType="separate"/>
      </w:r>
      <w:r w:rsidR="006612AE">
        <w:t>31</w:t>
      </w:r>
      <w:r>
        <w:fldChar w:fldCharType="end"/>
      </w:r>
    </w:p>
    <w:p w14:paraId="145FEBDC" w14:textId="6E1D630B" w:rsidR="00456153" w:rsidRDefault="00456153">
      <w:pPr>
        <w:pStyle w:val="TOC1"/>
        <w:rPr>
          <w:rFonts w:asciiTheme="minorHAnsi" w:eastAsiaTheme="minorEastAsia" w:hAnsiTheme="minorHAnsi" w:cstheme="minorBidi"/>
          <w:caps w:val="0"/>
          <w:sz w:val="22"/>
          <w:szCs w:val="22"/>
        </w:rPr>
      </w:pPr>
      <w:r>
        <w:rPr>
          <w:cs/>
        </w:rPr>
        <w:t>‎</w:t>
      </w:r>
      <w:r>
        <w:t>13</w:t>
      </w:r>
      <w:r>
        <w:rPr>
          <w:rFonts w:asciiTheme="minorHAnsi" w:eastAsiaTheme="minorEastAsia" w:hAnsiTheme="minorHAnsi" w:cstheme="minorBidi"/>
          <w:caps w:val="0"/>
          <w:sz w:val="22"/>
          <w:szCs w:val="22"/>
        </w:rPr>
        <w:tab/>
      </w:r>
      <w:r>
        <w:t>CHANGE</w:t>
      </w:r>
      <w:r>
        <w:tab/>
      </w:r>
      <w:r>
        <w:fldChar w:fldCharType="begin"/>
      </w:r>
      <w:r>
        <w:instrText xml:space="preserve"> PAGEREF _Toc140590713 \h </w:instrText>
      </w:r>
      <w:r>
        <w:fldChar w:fldCharType="separate"/>
      </w:r>
      <w:r w:rsidR="006612AE">
        <w:t>31</w:t>
      </w:r>
      <w:r>
        <w:fldChar w:fldCharType="end"/>
      </w:r>
    </w:p>
    <w:p w14:paraId="3EE81DA8" w14:textId="1B85D548" w:rsidR="00456153" w:rsidRDefault="00456153">
      <w:pPr>
        <w:pStyle w:val="TOC1"/>
        <w:rPr>
          <w:rFonts w:asciiTheme="minorHAnsi" w:eastAsiaTheme="minorEastAsia" w:hAnsiTheme="minorHAnsi" w:cstheme="minorBidi"/>
          <w:caps w:val="0"/>
          <w:sz w:val="22"/>
          <w:szCs w:val="22"/>
        </w:rPr>
      </w:pPr>
      <w:r>
        <w:rPr>
          <w:cs/>
        </w:rPr>
        <w:t>‎</w:t>
      </w:r>
      <w:r>
        <w:t>14</w:t>
      </w:r>
      <w:r>
        <w:rPr>
          <w:rFonts w:asciiTheme="minorHAnsi" w:eastAsiaTheme="minorEastAsia" w:hAnsiTheme="minorHAnsi" w:cstheme="minorBidi"/>
          <w:caps w:val="0"/>
          <w:sz w:val="22"/>
          <w:szCs w:val="22"/>
        </w:rPr>
        <w:tab/>
      </w:r>
      <w:r>
        <w:t>SUPPLIER PERSONNEL</w:t>
      </w:r>
      <w:r>
        <w:tab/>
      </w:r>
      <w:r>
        <w:fldChar w:fldCharType="begin"/>
      </w:r>
      <w:r>
        <w:instrText xml:space="preserve"> PAGEREF _Toc140590714 \h </w:instrText>
      </w:r>
      <w:r>
        <w:fldChar w:fldCharType="separate"/>
      </w:r>
      <w:r w:rsidR="006612AE">
        <w:t>34</w:t>
      </w:r>
      <w:r>
        <w:fldChar w:fldCharType="end"/>
      </w:r>
    </w:p>
    <w:p w14:paraId="69C67B7D" w14:textId="456B34B2" w:rsidR="00456153" w:rsidRDefault="00456153">
      <w:pPr>
        <w:pStyle w:val="TOC1"/>
        <w:rPr>
          <w:rFonts w:asciiTheme="minorHAnsi" w:eastAsiaTheme="minorEastAsia" w:hAnsiTheme="minorHAnsi" w:cstheme="minorBidi"/>
          <w:caps w:val="0"/>
          <w:sz w:val="22"/>
          <w:szCs w:val="22"/>
        </w:rPr>
      </w:pPr>
      <w:r>
        <w:rPr>
          <w:cs/>
        </w:rPr>
        <w:t>‎</w:t>
      </w:r>
      <w:r>
        <w:t>15</w:t>
      </w:r>
      <w:r>
        <w:rPr>
          <w:rFonts w:asciiTheme="minorHAnsi" w:eastAsiaTheme="minorEastAsia" w:hAnsiTheme="minorHAnsi" w:cstheme="minorBidi"/>
          <w:caps w:val="0"/>
          <w:sz w:val="22"/>
          <w:szCs w:val="22"/>
        </w:rPr>
        <w:tab/>
      </w:r>
      <w:r>
        <w:t>SUPPLY CHAIN RIGHTS AND PROTECTIONS</w:t>
      </w:r>
      <w:r>
        <w:tab/>
      </w:r>
      <w:r>
        <w:fldChar w:fldCharType="begin"/>
      </w:r>
      <w:r>
        <w:instrText xml:space="preserve"> PAGEREF _Toc140590715 \h </w:instrText>
      </w:r>
      <w:r>
        <w:fldChar w:fldCharType="separate"/>
      </w:r>
      <w:r w:rsidR="006612AE">
        <w:t>37</w:t>
      </w:r>
      <w:r>
        <w:fldChar w:fldCharType="end"/>
      </w:r>
    </w:p>
    <w:p w14:paraId="7E7C52DB" w14:textId="47F2B3EA" w:rsidR="00456153" w:rsidRDefault="00456153">
      <w:pPr>
        <w:pStyle w:val="TOC1"/>
        <w:rPr>
          <w:rFonts w:asciiTheme="minorHAnsi" w:eastAsiaTheme="minorEastAsia" w:hAnsiTheme="minorHAnsi" w:cstheme="minorBidi"/>
          <w:caps w:val="0"/>
          <w:sz w:val="22"/>
          <w:szCs w:val="22"/>
        </w:rPr>
      </w:pPr>
      <w:r>
        <w:rPr>
          <w:cs/>
        </w:rPr>
        <w:t>‎</w:t>
      </w:r>
      <w:r>
        <w:t>16</w:t>
      </w:r>
      <w:r>
        <w:rPr>
          <w:rFonts w:asciiTheme="minorHAnsi" w:eastAsiaTheme="minorEastAsia" w:hAnsiTheme="minorHAnsi" w:cstheme="minorBidi"/>
          <w:caps w:val="0"/>
          <w:sz w:val="22"/>
          <w:szCs w:val="22"/>
        </w:rPr>
        <w:tab/>
      </w:r>
      <w:r>
        <w:t>INTELLECTUAL PROPERTY RIGHTS</w:t>
      </w:r>
      <w:r>
        <w:tab/>
      </w:r>
      <w:r>
        <w:fldChar w:fldCharType="begin"/>
      </w:r>
      <w:r>
        <w:instrText xml:space="preserve"> PAGEREF _Toc140590716 \h </w:instrText>
      </w:r>
      <w:r>
        <w:fldChar w:fldCharType="separate"/>
      </w:r>
      <w:r w:rsidR="006612AE">
        <w:t>47</w:t>
      </w:r>
      <w:r>
        <w:fldChar w:fldCharType="end"/>
      </w:r>
    </w:p>
    <w:p w14:paraId="0283A3B5" w14:textId="53908646" w:rsidR="00456153" w:rsidRDefault="00456153">
      <w:pPr>
        <w:pStyle w:val="TOC1"/>
        <w:rPr>
          <w:rFonts w:asciiTheme="minorHAnsi" w:eastAsiaTheme="minorEastAsia" w:hAnsiTheme="minorHAnsi" w:cstheme="minorBidi"/>
          <w:caps w:val="0"/>
          <w:sz w:val="22"/>
          <w:szCs w:val="22"/>
        </w:rPr>
      </w:pPr>
      <w:r>
        <w:rPr>
          <w:cs/>
        </w:rPr>
        <w:t>‎</w:t>
      </w:r>
      <w:r>
        <w:t>17</w:t>
      </w:r>
      <w:r>
        <w:rPr>
          <w:rFonts w:asciiTheme="minorHAnsi" w:eastAsiaTheme="minorEastAsia" w:hAnsiTheme="minorHAnsi" w:cstheme="minorBidi"/>
          <w:caps w:val="0"/>
          <w:sz w:val="22"/>
          <w:szCs w:val="22"/>
        </w:rPr>
        <w:tab/>
      </w:r>
      <w:r>
        <w:t>LICENCES GRANTED BY THE SUPPLIER</w:t>
      </w:r>
      <w:r>
        <w:tab/>
      </w:r>
      <w:r>
        <w:fldChar w:fldCharType="begin"/>
      </w:r>
      <w:r>
        <w:instrText xml:space="preserve"> PAGEREF _Toc140590717 \h </w:instrText>
      </w:r>
      <w:r>
        <w:fldChar w:fldCharType="separate"/>
      </w:r>
      <w:r w:rsidR="006612AE">
        <w:t>49</w:t>
      </w:r>
      <w:r>
        <w:fldChar w:fldCharType="end"/>
      </w:r>
    </w:p>
    <w:p w14:paraId="0F2C0BE2" w14:textId="36F94AAA" w:rsidR="00456153" w:rsidRDefault="00456153">
      <w:pPr>
        <w:pStyle w:val="TOC1"/>
        <w:rPr>
          <w:rFonts w:asciiTheme="minorHAnsi" w:eastAsiaTheme="minorEastAsia" w:hAnsiTheme="minorHAnsi" w:cstheme="minorBidi"/>
          <w:caps w:val="0"/>
          <w:sz w:val="22"/>
          <w:szCs w:val="22"/>
        </w:rPr>
      </w:pPr>
      <w:r>
        <w:rPr>
          <w:cs/>
        </w:rPr>
        <w:t>‎</w:t>
      </w:r>
      <w:r>
        <w:t>18</w:t>
      </w:r>
      <w:r>
        <w:rPr>
          <w:rFonts w:asciiTheme="minorHAnsi" w:eastAsiaTheme="minorEastAsia" w:hAnsiTheme="minorHAnsi" w:cstheme="minorBidi"/>
          <w:caps w:val="0"/>
          <w:sz w:val="22"/>
          <w:szCs w:val="22"/>
        </w:rPr>
        <w:tab/>
      </w:r>
      <w:r>
        <w:t>LICENCES GRANTED BY THE AUTHORITY</w:t>
      </w:r>
      <w:r>
        <w:tab/>
      </w:r>
      <w:r>
        <w:fldChar w:fldCharType="begin"/>
      </w:r>
      <w:r>
        <w:instrText xml:space="preserve"> PAGEREF _Toc140590718 \h </w:instrText>
      </w:r>
      <w:r>
        <w:fldChar w:fldCharType="separate"/>
      </w:r>
      <w:r w:rsidR="006612AE">
        <w:t>55</w:t>
      </w:r>
      <w:r>
        <w:fldChar w:fldCharType="end"/>
      </w:r>
    </w:p>
    <w:p w14:paraId="27D08844" w14:textId="131847C2" w:rsidR="00456153" w:rsidRDefault="00456153">
      <w:pPr>
        <w:pStyle w:val="TOC1"/>
        <w:rPr>
          <w:rFonts w:asciiTheme="minorHAnsi" w:eastAsiaTheme="minorEastAsia" w:hAnsiTheme="minorHAnsi" w:cstheme="minorBidi"/>
          <w:caps w:val="0"/>
          <w:sz w:val="22"/>
          <w:szCs w:val="22"/>
        </w:rPr>
      </w:pPr>
      <w:r>
        <w:rPr>
          <w:cs/>
        </w:rPr>
        <w:t>‎</w:t>
      </w:r>
      <w:r>
        <w:t>19</w:t>
      </w:r>
      <w:r>
        <w:rPr>
          <w:rFonts w:asciiTheme="minorHAnsi" w:eastAsiaTheme="minorEastAsia" w:hAnsiTheme="minorHAnsi" w:cstheme="minorBidi"/>
          <w:caps w:val="0"/>
          <w:sz w:val="22"/>
          <w:szCs w:val="22"/>
        </w:rPr>
        <w:tab/>
      </w:r>
      <w:r>
        <w:t>IPRs INDEMNITY</w:t>
      </w:r>
      <w:r>
        <w:tab/>
      </w:r>
      <w:r>
        <w:fldChar w:fldCharType="begin"/>
      </w:r>
      <w:r>
        <w:instrText xml:space="preserve"> PAGEREF _Toc140590719 \h </w:instrText>
      </w:r>
      <w:r>
        <w:fldChar w:fldCharType="separate"/>
      </w:r>
      <w:r w:rsidR="006612AE">
        <w:t>56</w:t>
      </w:r>
      <w:r>
        <w:fldChar w:fldCharType="end"/>
      </w:r>
    </w:p>
    <w:p w14:paraId="060854CD" w14:textId="1158A3D5" w:rsidR="00456153" w:rsidRDefault="00456153">
      <w:pPr>
        <w:pStyle w:val="TOC1"/>
        <w:rPr>
          <w:rFonts w:asciiTheme="minorHAnsi" w:eastAsiaTheme="minorEastAsia" w:hAnsiTheme="minorHAnsi" w:cstheme="minorBidi"/>
          <w:caps w:val="0"/>
          <w:sz w:val="22"/>
          <w:szCs w:val="22"/>
        </w:rPr>
      </w:pPr>
      <w:r>
        <w:rPr>
          <w:cs/>
        </w:rPr>
        <w:t>‎</w:t>
      </w:r>
      <w:r>
        <w:t>20</w:t>
      </w:r>
      <w:r>
        <w:rPr>
          <w:rFonts w:asciiTheme="minorHAnsi" w:eastAsiaTheme="minorEastAsia" w:hAnsiTheme="minorHAnsi" w:cstheme="minorBidi"/>
          <w:caps w:val="0"/>
          <w:sz w:val="22"/>
          <w:szCs w:val="22"/>
        </w:rPr>
        <w:tab/>
      </w:r>
      <w:r>
        <w:t>AUTHORITY DATA AND SECURITY REQUIREMENTS</w:t>
      </w:r>
      <w:r>
        <w:tab/>
      </w:r>
      <w:r>
        <w:fldChar w:fldCharType="begin"/>
      </w:r>
      <w:r>
        <w:instrText xml:space="preserve"> PAGEREF _Toc140590720 \h </w:instrText>
      </w:r>
      <w:r>
        <w:fldChar w:fldCharType="separate"/>
      </w:r>
      <w:r w:rsidR="006612AE">
        <w:t>58</w:t>
      </w:r>
      <w:r>
        <w:fldChar w:fldCharType="end"/>
      </w:r>
    </w:p>
    <w:p w14:paraId="08A9E384" w14:textId="4586C713" w:rsidR="00456153" w:rsidRDefault="00456153">
      <w:pPr>
        <w:pStyle w:val="TOC1"/>
        <w:rPr>
          <w:rFonts w:asciiTheme="minorHAnsi" w:eastAsiaTheme="minorEastAsia" w:hAnsiTheme="minorHAnsi" w:cstheme="minorBidi"/>
          <w:caps w:val="0"/>
          <w:sz w:val="22"/>
          <w:szCs w:val="22"/>
        </w:rPr>
      </w:pPr>
      <w:r>
        <w:rPr>
          <w:cs/>
        </w:rPr>
        <w:t>‎</w:t>
      </w:r>
      <w:r>
        <w:t>21</w:t>
      </w:r>
      <w:r>
        <w:rPr>
          <w:rFonts w:asciiTheme="minorHAnsi" w:eastAsiaTheme="minorEastAsia" w:hAnsiTheme="minorHAnsi" w:cstheme="minorBidi"/>
          <w:caps w:val="0"/>
          <w:sz w:val="22"/>
          <w:szCs w:val="22"/>
        </w:rPr>
        <w:tab/>
      </w:r>
      <w:r>
        <w:t>CONFIDENTIALITY</w:t>
      </w:r>
      <w:r>
        <w:tab/>
      </w:r>
      <w:r>
        <w:fldChar w:fldCharType="begin"/>
      </w:r>
      <w:r>
        <w:instrText xml:space="preserve"> PAGEREF _Toc140590721 \h </w:instrText>
      </w:r>
      <w:r>
        <w:fldChar w:fldCharType="separate"/>
      </w:r>
      <w:r w:rsidR="006612AE">
        <w:t>61</w:t>
      </w:r>
      <w:r>
        <w:fldChar w:fldCharType="end"/>
      </w:r>
    </w:p>
    <w:p w14:paraId="7889E46A" w14:textId="570B9C6A" w:rsidR="00456153" w:rsidRDefault="00456153">
      <w:pPr>
        <w:pStyle w:val="TOC1"/>
        <w:rPr>
          <w:rFonts w:asciiTheme="minorHAnsi" w:eastAsiaTheme="minorEastAsia" w:hAnsiTheme="minorHAnsi" w:cstheme="minorBidi"/>
          <w:caps w:val="0"/>
          <w:sz w:val="22"/>
          <w:szCs w:val="22"/>
        </w:rPr>
      </w:pPr>
      <w:r>
        <w:rPr>
          <w:cs/>
        </w:rPr>
        <w:t>‎</w:t>
      </w:r>
      <w:r>
        <w:t>22</w:t>
      </w:r>
      <w:r>
        <w:rPr>
          <w:rFonts w:asciiTheme="minorHAnsi" w:eastAsiaTheme="minorEastAsia" w:hAnsiTheme="minorHAnsi" w:cstheme="minorBidi"/>
          <w:caps w:val="0"/>
          <w:sz w:val="22"/>
          <w:szCs w:val="22"/>
        </w:rPr>
        <w:tab/>
      </w:r>
      <w:r>
        <w:t>TRANSPARENCY AND FREEDOM OF INFORMATION</w:t>
      </w:r>
      <w:r>
        <w:tab/>
      </w:r>
      <w:r>
        <w:fldChar w:fldCharType="begin"/>
      </w:r>
      <w:r>
        <w:instrText xml:space="preserve"> PAGEREF _Toc140590722 \h </w:instrText>
      </w:r>
      <w:r>
        <w:fldChar w:fldCharType="separate"/>
      </w:r>
      <w:r w:rsidR="006612AE">
        <w:t>63</w:t>
      </w:r>
      <w:r>
        <w:fldChar w:fldCharType="end"/>
      </w:r>
    </w:p>
    <w:p w14:paraId="5D0CAFD1" w14:textId="0A7C04D0" w:rsidR="00456153" w:rsidRDefault="00456153">
      <w:pPr>
        <w:pStyle w:val="TOC1"/>
        <w:rPr>
          <w:rFonts w:asciiTheme="minorHAnsi" w:eastAsiaTheme="minorEastAsia" w:hAnsiTheme="minorHAnsi" w:cstheme="minorBidi"/>
          <w:caps w:val="0"/>
          <w:sz w:val="22"/>
          <w:szCs w:val="22"/>
        </w:rPr>
      </w:pPr>
      <w:r>
        <w:rPr>
          <w:cs/>
        </w:rPr>
        <w:t>‎</w:t>
      </w:r>
      <w:r>
        <w:t>23</w:t>
      </w:r>
      <w:r>
        <w:rPr>
          <w:rFonts w:asciiTheme="minorHAnsi" w:eastAsiaTheme="minorEastAsia" w:hAnsiTheme="minorHAnsi" w:cstheme="minorBidi"/>
          <w:caps w:val="0"/>
          <w:sz w:val="22"/>
          <w:szCs w:val="22"/>
        </w:rPr>
        <w:tab/>
      </w:r>
      <w:r>
        <w:t>PROTECTION OF PERSONAL DATA</w:t>
      </w:r>
      <w:r>
        <w:tab/>
      </w:r>
      <w:r>
        <w:fldChar w:fldCharType="begin"/>
      </w:r>
      <w:r>
        <w:instrText xml:space="preserve"> PAGEREF _Toc140590723 \h </w:instrText>
      </w:r>
      <w:r>
        <w:fldChar w:fldCharType="separate"/>
      </w:r>
      <w:r w:rsidR="006612AE">
        <w:t>65</w:t>
      </w:r>
      <w:r>
        <w:fldChar w:fldCharType="end"/>
      </w:r>
    </w:p>
    <w:p w14:paraId="4AC1C1C3" w14:textId="440C7110" w:rsidR="00456153" w:rsidRDefault="00456153">
      <w:pPr>
        <w:pStyle w:val="TOC1"/>
        <w:rPr>
          <w:rFonts w:asciiTheme="minorHAnsi" w:eastAsiaTheme="minorEastAsia" w:hAnsiTheme="minorHAnsi" w:cstheme="minorBidi"/>
          <w:caps w:val="0"/>
          <w:sz w:val="22"/>
          <w:szCs w:val="22"/>
        </w:rPr>
      </w:pPr>
      <w:r>
        <w:rPr>
          <w:cs/>
        </w:rPr>
        <w:t>‎</w:t>
      </w:r>
      <w:r>
        <w:t>24</w:t>
      </w:r>
      <w:r>
        <w:rPr>
          <w:rFonts w:asciiTheme="minorHAnsi" w:eastAsiaTheme="minorEastAsia" w:hAnsiTheme="minorHAnsi" w:cstheme="minorBidi"/>
          <w:caps w:val="0"/>
          <w:sz w:val="22"/>
          <w:szCs w:val="22"/>
        </w:rPr>
        <w:tab/>
      </w:r>
      <w:r>
        <w:t>PUBLICITY AND BRANDING</w:t>
      </w:r>
      <w:r>
        <w:tab/>
      </w:r>
      <w:r>
        <w:fldChar w:fldCharType="begin"/>
      </w:r>
      <w:r>
        <w:instrText xml:space="preserve"> PAGEREF _Toc140590724 \h </w:instrText>
      </w:r>
      <w:r>
        <w:fldChar w:fldCharType="separate"/>
      </w:r>
      <w:r w:rsidR="006612AE">
        <w:t>77</w:t>
      </w:r>
      <w:r>
        <w:fldChar w:fldCharType="end"/>
      </w:r>
    </w:p>
    <w:p w14:paraId="063331B5" w14:textId="1F133627" w:rsidR="00456153" w:rsidRDefault="00456153">
      <w:pPr>
        <w:pStyle w:val="TOC1"/>
        <w:rPr>
          <w:rFonts w:asciiTheme="minorHAnsi" w:eastAsiaTheme="minorEastAsia" w:hAnsiTheme="minorHAnsi" w:cstheme="minorBidi"/>
          <w:caps w:val="0"/>
          <w:sz w:val="22"/>
          <w:szCs w:val="22"/>
        </w:rPr>
      </w:pPr>
      <w:r>
        <w:rPr>
          <w:cs/>
        </w:rPr>
        <w:t>‎</w:t>
      </w:r>
      <w:r>
        <w:t>25</w:t>
      </w:r>
      <w:r>
        <w:rPr>
          <w:rFonts w:asciiTheme="minorHAnsi" w:eastAsiaTheme="minorEastAsia" w:hAnsiTheme="minorHAnsi" w:cstheme="minorBidi"/>
          <w:caps w:val="0"/>
          <w:sz w:val="22"/>
          <w:szCs w:val="22"/>
        </w:rPr>
        <w:tab/>
      </w:r>
      <w:r>
        <w:t>LIMITATIONS ON LIABILITY</w:t>
      </w:r>
      <w:r>
        <w:tab/>
      </w:r>
      <w:r>
        <w:fldChar w:fldCharType="begin"/>
      </w:r>
      <w:r>
        <w:instrText xml:space="preserve"> PAGEREF _Toc140590725 \h </w:instrText>
      </w:r>
      <w:r>
        <w:fldChar w:fldCharType="separate"/>
      </w:r>
      <w:r w:rsidR="006612AE">
        <w:t>78</w:t>
      </w:r>
      <w:r>
        <w:fldChar w:fldCharType="end"/>
      </w:r>
    </w:p>
    <w:p w14:paraId="75069463" w14:textId="134BD007" w:rsidR="00456153" w:rsidRDefault="00456153">
      <w:pPr>
        <w:pStyle w:val="TOC1"/>
        <w:rPr>
          <w:rFonts w:asciiTheme="minorHAnsi" w:eastAsiaTheme="minorEastAsia" w:hAnsiTheme="minorHAnsi" w:cstheme="minorBidi"/>
          <w:caps w:val="0"/>
          <w:sz w:val="22"/>
          <w:szCs w:val="22"/>
        </w:rPr>
      </w:pPr>
      <w:r>
        <w:rPr>
          <w:cs/>
        </w:rPr>
        <w:t>‎</w:t>
      </w:r>
      <w:r>
        <w:t>26</w:t>
      </w:r>
      <w:r>
        <w:rPr>
          <w:rFonts w:asciiTheme="minorHAnsi" w:eastAsiaTheme="minorEastAsia" w:hAnsiTheme="minorHAnsi" w:cstheme="minorBidi"/>
          <w:caps w:val="0"/>
          <w:sz w:val="22"/>
          <w:szCs w:val="22"/>
        </w:rPr>
        <w:tab/>
      </w:r>
      <w:r>
        <w:t>INSURANCE</w:t>
      </w:r>
      <w:r>
        <w:tab/>
      </w:r>
      <w:r>
        <w:fldChar w:fldCharType="begin"/>
      </w:r>
      <w:r>
        <w:instrText xml:space="preserve"> PAGEREF _Toc140590726 \h </w:instrText>
      </w:r>
      <w:r>
        <w:fldChar w:fldCharType="separate"/>
      </w:r>
      <w:r w:rsidR="006612AE">
        <w:t>84</w:t>
      </w:r>
      <w:r>
        <w:fldChar w:fldCharType="end"/>
      </w:r>
    </w:p>
    <w:p w14:paraId="18779D8B" w14:textId="4829E6EB" w:rsidR="00456153" w:rsidRDefault="00456153">
      <w:pPr>
        <w:pStyle w:val="TOC1"/>
        <w:rPr>
          <w:rFonts w:asciiTheme="minorHAnsi" w:eastAsiaTheme="minorEastAsia" w:hAnsiTheme="minorHAnsi" w:cstheme="minorBidi"/>
          <w:caps w:val="0"/>
          <w:sz w:val="22"/>
          <w:szCs w:val="22"/>
        </w:rPr>
      </w:pPr>
      <w:r>
        <w:rPr>
          <w:cs/>
        </w:rPr>
        <w:t>‎</w:t>
      </w:r>
      <w:r>
        <w:t>27</w:t>
      </w:r>
      <w:r>
        <w:rPr>
          <w:rFonts w:asciiTheme="minorHAnsi" w:eastAsiaTheme="minorEastAsia" w:hAnsiTheme="minorHAnsi" w:cstheme="minorBidi"/>
          <w:caps w:val="0"/>
          <w:sz w:val="22"/>
          <w:szCs w:val="22"/>
        </w:rPr>
        <w:tab/>
      </w:r>
      <w:r>
        <w:t>RECTIFICATION PLAN PROCESS</w:t>
      </w:r>
      <w:r>
        <w:tab/>
      </w:r>
      <w:r>
        <w:fldChar w:fldCharType="begin"/>
      </w:r>
      <w:r>
        <w:instrText xml:space="preserve"> PAGEREF _Toc140590727 \h </w:instrText>
      </w:r>
      <w:r>
        <w:fldChar w:fldCharType="separate"/>
      </w:r>
      <w:r w:rsidR="006612AE">
        <w:t>85</w:t>
      </w:r>
      <w:r>
        <w:fldChar w:fldCharType="end"/>
      </w:r>
    </w:p>
    <w:p w14:paraId="3FE38F79" w14:textId="52A48B2E" w:rsidR="00456153" w:rsidRDefault="00456153">
      <w:pPr>
        <w:pStyle w:val="TOC1"/>
        <w:rPr>
          <w:rFonts w:asciiTheme="minorHAnsi" w:eastAsiaTheme="minorEastAsia" w:hAnsiTheme="minorHAnsi" w:cstheme="minorBidi"/>
          <w:caps w:val="0"/>
          <w:sz w:val="22"/>
          <w:szCs w:val="22"/>
        </w:rPr>
      </w:pPr>
      <w:r>
        <w:rPr>
          <w:cs/>
        </w:rPr>
        <w:t>‎</w:t>
      </w:r>
      <w:r>
        <w:t>28</w:t>
      </w:r>
      <w:r>
        <w:rPr>
          <w:rFonts w:asciiTheme="minorHAnsi" w:eastAsiaTheme="minorEastAsia" w:hAnsiTheme="minorHAnsi" w:cstheme="minorBidi"/>
          <w:caps w:val="0"/>
          <w:sz w:val="22"/>
          <w:szCs w:val="22"/>
        </w:rPr>
        <w:tab/>
      </w:r>
      <w:r>
        <w:t>ESCALATION PROCESS</w:t>
      </w:r>
      <w:r>
        <w:tab/>
      </w:r>
      <w:r>
        <w:fldChar w:fldCharType="begin"/>
      </w:r>
      <w:r>
        <w:instrText xml:space="preserve"> PAGEREF _Toc140590728 \h </w:instrText>
      </w:r>
      <w:r>
        <w:fldChar w:fldCharType="separate"/>
      </w:r>
      <w:r w:rsidR="006612AE">
        <w:t>88</w:t>
      </w:r>
      <w:r>
        <w:fldChar w:fldCharType="end"/>
      </w:r>
    </w:p>
    <w:p w14:paraId="1803F4B8" w14:textId="7520BB8F" w:rsidR="00456153" w:rsidRDefault="00456153">
      <w:pPr>
        <w:pStyle w:val="TOC1"/>
        <w:rPr>
          <w:rFonts w:asciiTheme="minorHAnsi" w:eastAsiaTheme="minorEastAsia" w:hAnsiTheme="minorHAnsi" w:cstheme="minorBidi"/>
          <w:caps w:val="0"/>
          <w:sz w:val="22"/>
          <w:szCs w:val="22"/>
        </w:rPr>
      </w:pPr>
      <w:r>
        <w:rPr>
          <w:cs/>
        </w:rPr>
        <w:t>‎</w:t>
      </w:r>
      <w:r>
        <w:t>29</w:t>
      </w:r>
      <w:r>
        <w:rPr>
          <w:rFonts w:asciiTheme="minorHAnsi" w:eastAsiaTheme="minorEastAsia" w:hAnsiTheme="minorHAnsi" w:cstheme="minorBidi"/>
          <w:caps w:val="0"/>
          <w:sz w:val="22"/>
          <w:szCs w:val="22"/>
        </w:rPr>
        <w:tab/>
      </w:r>
      <w:r>
        <w:t>NOT USED</w:t>
      </w:r>
      <w:r>
        <w:tab/>
      </w:r>
      <w:r>
        <w:fldChar w:fldCharType="begin"/>
      </w:r>
      <w:r>
        <w:instrText xml:space="preserve"> PAGEREF _Toc140590729 \h </w:instrText>
      </w:r>
      <w:r>
        <w:fldChar w:fldCharType="separate"/>
      </w:r>
      <w:r w:rsidR="006612AE">
        <w:t>89</w:t>
      </w:r>
      <w:r>
        <w:fldChar w:fldCharType="end"/>
      </w:r>
    </w:p>
    <w:p w14:paraId="6ACFEF90" w14:textId="396DEA1F" w:rsidR="00456153" w:rsidRDefault="00456153">
      <w:pPr>
        <w:pStyle w:val="TOC1"/>
        <w:rPr>
          <w:rFonts w:asciiTheme="minorHAnsi" w:eastAsiaTheme="minorEastAsia" w:hAnsiTheme="minorHAnsi" w:cstheme="minorBidi"/>
          <w:caps w:val="0"/>
          <w:sz w:val="22"/>
          <w:szCs w:val="22"/>
        </w:rPr>
      </w:pPr>
      <w:r>
        <w:rPr>
          <w:cs/>
        </w:rPr>
        <w:t>‎</w:t>
      </w:r>
      <w:r>
        <w:t>30</w:t>
      </w:r>
      <w:r>
        <w:rPr>
          <w:rFonts w:asciiTheme="minorHAnsi" w:eastAsiaTheme="minorEastAsia" w:hAnsiTheme="minorHAnsi" w:cstheme="minorBidi"/>
          <w:caps w:val="0"/>
          <w:sz w:val="22"/>
          <w:szCs w:val="22"/>
        </w:rPr>
        <w:tab/>
      </w:r>
      <w:r>
        <w:t>AUTHORITY CAUSE</w:t>
      </w:r>
      <w:r>
        <w:tab/>
      </w:r>
      <w:r>
        <w:fldChar w:fldCharType="begin"/>
      </w:r>
      <w:r>
        <w:instrText xml:space="preserve"> PAGEREF _Toc140590730 \h </w:instrText>
      </w:r>
      <w:r>
        <w:fldChar w:fldCharType="separate"/>
      </w:r>
      <w:r w:rsidR="006612AE">
        <w:t>89</w:t>
      </w:r>
      <w:r>
        <w:fldChar w:fldCharType="end"/>
      </w:r>
    </w:p>
    <w:p w14:paraId="46265468" w14:textId="5B8E3D0A" w:rsidR="00456153" w:rsidRDefault="00456153">
      <w:pPr>
        <w:pStyle w:val="TOC1"/>
        <w:rPr>
          <w:rFonts w:asciiTheme="minorHAnsi" w:eastAsiaTheme="minorEastAsia" w:hAnsiTheme="minorHAnsi" w:cstheme="minorBidi"/>
          <w:caps w:val="0"/>
          <w:sz w:val="22"/>
          <w:szCs w:val="22"/>
        </w:rPr>
      </w:pPr>
      <w:r>
        <w:rPr>
          <w:cs/>
        </w:rPr>
        <w:t>‎</w:t>
      </w:r>
      <w:r>
        <w:t>31</w:t>
      </w:r>
      <w:r>
        <w:rPr>
          <w:rFonts w:asciiTheme="minorHAnsi" w:eastAsiaTheme="minorEastAsia" w:hAnsiTheme="minorHAnsi" w:cstheme="minorBidi"/>
          <w:caps w:val="0"/>
          <w:sz w:val="22"/>
          <w:szCs w:val="22"/>
        </w:rPr>
        <w:tab/>
      </w:r>
      <w:r>
        <w:t>FORCE MAJEURE</w:t>
      </w:r>
      <w:r>
        <w:tab/>
      </w:r>
      <w:r>
        <w:fldChar w:fldCharType="begin"/>
      </w:r>
      <w:r>
        <w:instrText xml:space="preserve"> PAGEREF _Toc140590731 \h </w:instrText>
      </w:r>
      <w:r>
        <w:fldChar w:fldCharType="separate"/>
      </w:r>
      <w:r w:rsidR="006612AE">
        <w:t>91</w:t>
      </w:r>
      <w:r>
        <w:fldChar w:fldCharType="end"/>
      </w:r>
    </w:p>
    <w:p w14:paraId="4781059A" w14:textId="7B8F731D" w:rsidR="00456153" w:rsidRDefault="00456153">
      <w:pPr>
        <w:pStyle w:val="TOC1"/>
        <w:rPr>
          <w:rFonts w:asciiTheme="minorHAnsi" w:eastAsiaTheme="minorEastAsia" w:hAnsiTheme="minorHAnsi" w:cstheme="minorBidi"/>
          <w:caps w:val="0"/>
          <w:sz w:val="22"/>
          <w:szCs w:val="22"/>
        </w:rPr>
      </w:pPr>
      <w:r>
        <w:rPr>
          <w:cs/>
        </w:rPr>
        <w:t>‎</w:t>
      </w:r>
      <w:r>
        <w:t>32</w:t>
      </w:r>
      <w:r>
        <w:rPr>
          <w:rFonts w:asciiTheme="minorHAnsi" w:eastAsiaTheme="minorEastAsia" w:hAnsiTheme="minorHAnsi" w:cstheme="minorBidi"/>
          <w:caps w:val="0"/>
          <w:sz w:val="22"/>
          <w:szCs w:val="22"/>
        </w:rPr>
        <w:tab/>
      </w:r>
      <w:r>
        <w:t>TERMINATION RIGHTS</w:t>
      </w:r>
      <w:r>
        <w:tab/>
      </w:r>
      <w:r>
        <w:fldChar w:fldCharType="begin"/>
      </w:r>
      <w:r>
        <w:instrText xml:space="preserve"> PAGEREF _Toc140590732 \h </w:instrText>
      </w:r>
      <w:r>
        <w:fldChar w:fldCharType="separate"/>
      </w:r>
      <w:r w:rsidR="006612AE">
        <w:t>92</w:t>
      </w:r>
      <w:r>
        <w:fldChar w:fldCharType="end"/>
      </w:r>
    </w:p>
    <w:p w14:paraId="3BC0CD65" w14:textId="3BE0697A" w:rsidR="00456153" w:rsidRDefault="00456153">
      <w:pPr>
        <w:pStyle w:val="TOC1"/>
        <w:rPr>
          <w:rFonts w:asciiTheme="minorHAnsi" w:eastAsiaTheme="minorEastAsia" w:hAnsiTheme="minorHAnsi" w:cstheme="minorBidi"/>
          <w:caps w:val="0"/>
          <w:sz w:val="22"/>
          <w:szCs w:val="22"/>
        </w:rPr>
      </w:pPr>
      <w:r>
        <w:rPr>
          <w:cs/>
        </w:rPr>
        <w:t>‎</w:t>
      </w:r>
      <w:r>
        <w:t>33</w:t>
      </w:r>
      <w:r>
        <w:rPr>
          <w:rFonts w:asciiTheme="minorHAnsi" w:eastAsiaTheme="minorEastAsia" w:hAnsiTheme="minorHAnsi" w:cstheme="minorBidi"/>
          <w:caps w:val="0"/>
          <w:sz w:val="22"/>
          <w:szCs w:val="22"/>
        </w:rPr>
        <w:tab/>
      </w:r>
      <w:r>
        <w:t>NOT USED.</w:t>
      </w:r>
      <w:r>
        <w:tab/>
      </w:r>
      <w:r>
        <w:fldChar w:fldCharType="begin"/>
      </w:r>
      <w:r>
        <w:instrText xml:space="preserve"> PAGEREF _Toc140590733 \h </w:instrText>
      </w:r>
      <w:r>
        <w:fldChar w:fldCharType="separate"/>
      </w:r>
      <w:r w:rsidR="006612AE">
        <w:t>96</w:t>
      </w:r>
      <w:r>
        <w:fldChar w:fldCharType="end"/>
      </w:r>
    </w:p>
    <w:p w14:paraId="6E947D78" w14:textId="1B81E8F1" w:rsidR="00456153" w:rsidRDefault="00456153">
      <w:pPr>
        <w:pStyle w:val="TOC1"/>
        <w:rPr>
          <w:rFonts w:asciiTheme="minorHAnsi" w:eastAsiaTheme="minorEastAsia" w:hAnsiTheme="minorHAnsi" w:cstheme="minorBidi"/>
          <w:caps w:val="0"/>
          <w:sz w:val="22"/>
          <w:szCs w:val="22"/>
        </w:rPr>
      </w:pPr>
      <w:r>
        <w:rPr>
          <w:cs/>
        </w:rPr>
        <w:lastRenderedPageBreak/>
        <w:t>‎</w:t>
      </w:r>
      <w:r>
        <w:t>34</w:t>
      </w:r>
      <w:r>
        <w:rPr>
          <w:rFonts w:asciiTheme="minorHAnsi" w:eastAsiaTheme="minorEastAsia" w:hAnsiTheme="minorHAnsi" w:cstheme="minorBidi"/>
          <w:caps w:val="0"/>
          <w:sz w:val="22"/>
          <w:szCs w:val="22"/>
        </w:rPr>
        <w:tab/>
      </w:r>
      <w:r>
        <w:t>CONSEQUENCES OF EXPIRY OR TERMINATION</w:t>
      </w:r>
      <w:r>
        <w:tab/>
      </w:r>
      <w:r>
        <w:fldChar w:fldCharType="begin"/>
      </w:r>
      <w:r>
        <w:instrText xml:space="preserve"> PAGEREF _Toc140590734 \h </w:instrText>
      </w:r>
      <w:r>
        <w:fldChar w:fldCharType="separate"/>
      </w:r>
      <w:r w:rsidR="006612AE">
        <w:t>96</w:t>
      </w:r>
      <w:r>
        <w:fldChar w:fldCharType="end"/>
      </w:r>
    </w:p>
    <w:p w14:paraId="519E665E" w14:textId="54BACBD8" w:rsidR="00456153" w:rsidRDefault="00456153">
      <w:pPr>
        <w:pStyle w:val="TOC1"/>
        <w:rPr>
          <w:rFonts w:asciiTheme="minorHAnsi" w:eastAsiaTheme="minorEastAsia" w:hAnsiTheme="minorHAnsi" w:cstheme="minorBidi"/>
          <w:caps w:val="0"/>
          <w:sz w:val="22"/>
          <w:szCs w:val="22"/>
        </w:rPr>
      </w:pPr>
      <w:r>
        <w:rPr>
          <w:cs/>
        </w:rPr>
        <w:t>‎</w:t>
      </w:r>
      <w:r>
        <w:t>35</w:t>
      </w:r>
      <w:r>
        <w:rPr>
          <w:rFonts w:asciiTheme="minorHAnsi" w:eastAsiaTheme="minorEastAsia" w:hAnsiTheme="minorHAnsi" w:cstheme="minorBidi"/>
          <w:caps w:val="0"/>
          <w:sz w:val="22"/>
          <w:szCs w:val="22"/>
        </w:rPr>
        <w:tab/>
      </w:r>
      <w:r>
        <w:t>COMPLIANCE</w:t>
      </w:r>
      <w:r>
        <w:tab/>
      </w:r>
      <w:r>
        <w:fldChar w:fldCharType="begin"/>
      </w:r>
      <w:r>
        <w:instrText xml:space="preserve"> PAGEREF _Toc140590735 \h </w:instrText>
      </w:r>
      <w:r>
        <w:fldChar w:fldCharType="separate"/>
      </w:r>
      <w:r w:rsidR="006612AE">
        <w:t>97</w:t>
      </w:r>
      <w:r>
        <w:fldChar w:fldCharType="end"/>
      </w:r>
    </w:p>
    <w:p w14:paraId="44CA1511" w14:textId="13980C4C" w:rsidR="00456153" w:rsidRDefault="00456153">
      <w:pPr>
        <w:pStyle w:val="TOC1"/>
        <w:rPr>
          <w:rFonts w:asciiTheme="minorHAnsi" w:eastAsiaTheme="minorEastAsia" w:hAnsiTheme="minorHAnsi" w:cstheme="minorBidi"/>
          <w:caps w:val="0"/>
          <w:sz w:val="22"/>
          <w:szCs w:val="22"/>
        </w:rPr>
      </w:pPr>
      <w:r>
        <w:rPr>
          <w:cs/>
        </w:rPr>
        <w:t>‎</w:t>
      </w:r>
      <w:r>
        <w:t>36</w:t>
      </w:r>
      <w:r>
        <w:rPr>
          <w:rFonts w:asciiTheme="minorHAnsi" w:eastAsiaTheme="minorEastAsia" w:hAnsiTheme="minorHAnsi" w:cstheme="minorBidi"/>
          <w:caps w:val="0"/>
          <w:sz w:val="22"/>
          <w:szCs w:val="22"/>
        </w:rPr>
        <w:tab/>
      </w:r>
      <w:r>
        <w:t>ASSIGNMENT AND NOVATION</w:t>
      </w:r>
      <w:r>
        <w:tab/>
      </w:r>
      <w:r>
        <w:fldChar w:fldCharType="begin"/>
      </w:r>
      <w:r>
        <w:instrText xml:space="preserve"> PAGEREF _Toc140590736 \h </w:instrText>
      </w:r>
      <w:r>
        <w:fldChar w:fldCharType="separate"/>
      </w:r>
      <w:r w:rsidR="006612AE">
        <w:t>99</w:t>
      </w:r>
      <w:r>
        <w:fldChar w:fldCharType="end"/>
      </w:r>
    </w:p>
    <w:p w14:paraId="1796FCC1" w14:textId="1FC52A28" w:rsidR="00456153" w:rsidRDefault="00456153">
      <w:pPr>
        <w:pStyle w:val="TOC1"/>
        <w:rPr>
          <w:rFonts w:asciiTheme="minorHAnsi" w:eastAsiaTheme="minorEastAsia" w:hAnsiTheme="minorHAnsi" w:cstheme="minorBidi"/>
          <w:caps w:val="0"/>
          <w:sz w:val="22"/>
          <w:szCs w:val="22"/>
        </w:rPr>
      </w:pPr>
      <w:r>
        <w:rPr>
          <w:cs/>
        </w:rPr>
        <w:t>‎</w:t>
      </w:r>
      <w:r>
        <w:t>37</w:t>
      </w:r>
      <w:r>
        <w:rPr>
          <w:rFonts w:asciiTheme="minorHAnsi" w:eastAsiaTheme="minorEastAsia" w:hAnsiTheme="minorHAnsi" w:cstheme="minorBidi"/>
          <w:caps w:val="0"/>
          <w:sz w:val="22"/>
          <w:szCs w:val="22"/>
        </w:rPr>
        <w:tab/>
      </w:r>
      <w:r>
        <w:t>WAIVER AND CUMULATIVE REMEDIES</w:t>
      </w:r>
      <w:r>
        <w:tab/>
      </w:r>
      <w:r>
        <w:fldChar w:fldCharType="begin"/>
      </w:r>
      <w:r>
        <w:instrText xml:space="preserve"> PAGEREF _Toc140590737 \h </w:instrText>
      </w:r>
      <w:r>
        <w:fldChar w:fldCharType="separate"/>
      </w:r>
      <w:r w:rsidR="006612AE">
        <w:t>100</w:t>
      </w:r>
      <w:r>
        <w:fldChar w:fldCharType="end"/>
      </w:r>
    </w:p>
    <w:p w14:paraId="166B27D8" w14:textId="0EE2E49A" w:rsidR="00456153" w:rsidRDefault="00456153">
      <w:pPr>
        <w:pStyle w:val="TOC1"/>
        <w:rPr>
          <w:rFonts w:asciiTheme="minorHAnsi" w:eastAsiaTheme="minorEastAsia" w:hAnsiTheme="minorHAnsi" w:cstheme="minorBidi"/>
          <w:caps w:val="0"/>
          <w:sz w:val="22"/>
          <w:szCs w:val="22"/>
        </w:rPr>
      </w:pPr>
      <w:r>
        <w:rPr>
          <w:cs/>
        </w:rPr>
        <w:t>‎</w:t>
      </w:r>
      <w:r>
        <w:t>38</w:t>
      </w:r>
      <w:r>
        <w:rPr>
          <w:rFonts w:asciiTheme="minorHAnsi" w:eastAsiaTheme="minorEastAsia" w:hAnsiTheme="minorHAnsi" w:cstheme="minorBidi"/>
          <w:caps w:val="0"/>
          <w:sz w:val="22"/>
          <w:szCs w:val="22"/>
        </w:rPr>
        <w:tab/>
      </w:r>
      <w:r>
        <w:t>RELATIONSHIP OF THE PARTIES</w:t>
      </w:r>
      <w:r>
        <w:tab/>
      </w:r>
      <w:r>
        <w:fldChar w:fldCharType="begin"/>
      </w:r>
      <w:r>
        <w:instrText xml:space="preserve"> PAGEREF _Toc140590738 \h </w:instrText>
      </w:r>
      <w:r>
        <w:fldChar w:fldCharType="separate"/>
      </w:r>
      <w:r w:rsidR="006612AE">
        <w:t>100</w:t>
      </w:r>
      <w:r>
        <w:fldChar w:fldCharType="end"/>
      </w:r>
    </w:p>
    <w:p w14:paraId="27E457FF" w14:textId="140E3C32" w:rsidR="00456153" w:rsidRDefault="00456153">
      <w:pPr>
        <w:pStyle w:val="TOC1"/>
        <w:rPr>
          <w:rFonts w:asciiTheme="minorHAnsi" w:eastAsiaTheme="minorEastAsia" w:hAnsiTheme="minorHAnsi" w:cstheme="minorBidi"/>
          <w:caps w:val="0"/>
          <w:sz w:val="22"/>
          <w:szCs w:val="22"/>
        </w:rPr>
      </w:pPr>
      <w:r>
        <w:rPr>
          <w:cs/>
        </w:rPr>
        <w:t>‎</w:t>
      </w:r>
      <w:r>
        <w:t>39</w:t>
      </w:r>
      <w:r>
        <w:rPr>
          <w:rFonts w:asciiTheme="minorHAnsi" w:eastAsiaTheme="minorEastAsia" w:hAnsiTheme="minorHAnsi" w:cstheme="minorBidi"/>
          <w:caps w:val="0"/>
          <w:sz w:val="22"/>
          <w:szCs w:val="22"/>
        </w:rPr>
        <w:tab/>
      </w:r>
      <w:r>
        <w:t>PREVENTION OF FRAUD AND BRIBERY</w:t>
      </w:r>
      <w:r>
        <w:tab/>
      </w:r>
      <w:r>
        <w:fldChar w:fldCharType="begin"/>
      </w:r>
      <w:r>
        <w:instrText xml:space="preserve"> PAGEREF _Toc140590739 \h </w:instrText>
      </w:r>
      <w:r>
        <w:fldChar w:fldCharType="separate"/>
      </w:r>
      <w:r w:rsidR="006612AE">
        <w:t>100</w:t>
      </w:r>
      <w:r>
        <w:fldChar w:fldCharType="end"/>
      </w:r>
    </w:p>
    <w:p w14:paraId="7E1092E5" w14:textId="7756E172" w:rsidR="00456153" w:rsidRDefault="00456153">
      <w:pPr>
        <w:pStyle w:val="TOC1"/>
        <w:rPr>
          <w:rFonts w:asciiTheme="minorHAnsi" w:eastAsiaTheme="minorEastAsia" w:hAnsiTheme="minorHAnsi" w:cstheme="minorBidi"/>
          <w:caps w:val="0"/>
          <w:sz w:val="22"/>
          <w:szCs w:val="22"/>
        </w:rPr>
      </w:pPr>
      <w:r>
        <w:rPr>
          <w:cs/>
        </w:rPr>
        <w:t>‎</w:t>
      </w:r>
      <w:r>
        <w:t>40</w:t>
      </w:r>
      <w:r>
        <w:rPr>
          <w:rFonts w:asciiTheme="minorHAnsi" w:eastAsiaTheme="minorEastAsia" w:hAnsiTheme="minorHAnsi" w:cstheme="minorBidi"/>
          <w:caps w:val="0"/>
          <w:sz w:val="22"/>
          <w:szCs w:val="22"/>
        </w:rPr>
        <w:tab/>
      </w:r>
      <w:r>
        <w:t>SEVERANCE</w:t>
      </w:r>
      <w:r>
        <w:tab/>
      </w:r>
      <w:r>
        <w:fldChar w:fldCharType="begin"/>
      </w:r>
      <w:r>
        <w:instrText xml:space="preserve"> PAGEREF _Toc140590740 \h </w:instrText>
      </w:r>
      <w:r>
        <w:fldChar w:fldCharType="separate"/>
      </w:r>
      <w:r w:rsidR="006612AE">
        <w:t>102</w:t>
      </w:r>
      <w:r>
        <w:fldChar w:fldCharType="end"/>
      </w:r>
    </w:p>
    <w:p w14:paraId="5CE06369" w14:textId="1ECC5F6B" w:rsidR="00456153" w:rsidRDefault="00456153">
      <w:pPr>
        <w:pStyle w:val="TOC1"/>
        <w:rPr>
          <w:rFonts w:asciiTheme="minorHAnsi" w:eastAsiaTheme="minorEastAsia" w:hAnsiTheme="minorHAnsi" w:cstheme="minorBidi"/>
          <w:caps w:val="0"/>
          <w:sz w:val="22"/>
          <w:szCs w:val="22"/>
        </w:rPr>
      </w:pPr>
      <w:r>
        <w:rPr>
          <w:cs/>
        </w:rPr>
        <w:t>‎</w:t>
      </w:r>
      <w:r>
        <w:t>41</w:t>
      </w:r>
      <w:r>
        <w:rPr>
          <w:rFonts w:asciiTheme="minorHAnsi" w:eastAsiaTheme="minorEastAsia" w:hAnsiTheme="minorHAnsi" w:cstheme="minorBidi"/>
          <w:caps w:val="0"/>
          <w:sz w:val="22"/>
          <w:szCs w:val="22"/>
        </w:rPr>
        <w:tab/>
      </w:r>
      <w:r>
        <w:t>FURTHER ASSURANCES</w:t>
      </w:r>
      <w:r>
        <w:tab/>
      </w:r>
      <w:r>
        <w:fldChar w:fldCharType="begin"/>
      </w:r>
      <w:r>
        <w:instrText xml:space="preserve"> PAGEREF _Toc140590741 \h </w:instrText>
      </w:r>
      <w:r>
        <w:fldChar w:fldCharType="separate"/>
      </w:r>
      <w:r w:rsidR="006612AE">
        <w:t>103</w:t>
      </w:r>
      <w:r>
        <w:fldChar w:fldCharType="end"/>
      </w:r>
    </w:p>
    <w:p w14:paraId="275295AD" w14:textId="2D05C8BC" w:rsidR="00456153" w:rsidRDefault="00456153">
      <w:pPr>
        <w:pStyle w:val="TOC1"/>
        <w:rPr>
          <w:rFonts w:asciiTheme="minorHAnsi" w:eastAsiaTheme="minorEastAsia" w:hAnsiTheme="minorHAnsi" w:cstheme="minorBidi"/>
          <w:caps w:val="0"/>
          <w:sz w:val="22"/>
          <w:szCs w:val="22"/>
        </w:rPr>
      </w:pPr>
      <w:r>
        <w:rPr>
          <w:cs/>
        </w:rPr>
        <w:t>‎</w:t>
      </w:r>
      <w:r>
        <w:t>42</w:t>
      </w:r>
      <w:r>
        <w:rPr>
          <w:rFonts w:asciiTheme="minorHAnsi" w:eastAsiaTheme="minorEastAsia" w:hAnsiTheme="minorHAnsi" w:cstheme="minorBidi"/>
          <w:caps w:val="0"/>
          <w:sz w:val="22"/>
          <w:szCs w:val="22"/>
        </w:rPr>
        <w:tab/>
      </w:r>
      <w:r>
        <w:t>ENTIRE AGREEMENT</w:t>
      </w:r>
      <w:r>
        <w:tab/>
      </w:r>
      <w:r>
        <w:fldChar w:fldCharType="begin"/>
      </w:r>
      <w:r>
        <w:instrText xml:space="preserve"> PAGEREF _Toc140590742 \h </w:instrText>
      </w:r>
      <w:r>
        <w:fldChar w:fldCharType="separate"/>
      </w:r>
      <w:r w:rsidR="006612AE">
        <w:t>103</w:t>
      </w:r>
      <w:r>
        <w:fldChar w:fldCharType="end"/>
      </w:r>
    </w:p>
    <w:p w14:paraId="2644E238" w14:textId="634F0612" w:rsidR="00456153" w:rsidRDefault="00456153">
      <w:pPr>
        <w:pStyle w:val="TOC1"/>
        <w:rPr>
          <w:rFonts w:asciiTheme="minorHAnsi" w:eastAsiaTheme="minorEastAsia" w:hAnsiTheme="minorHAnsi" w:cstheme="minorBidi"/>
          <w:caps w:val="0"/>
          <w:sz w:val="22"/>
          <w:szCs w:val="22"/>
        </w:rPr>
      </w:pPr>
      <w:r>
        <w:rPr>
          <w:cs/>
        </w:rPr>
        <w:t>‎</w:t>
      </w:r>
      <w:r>
        <w:t>43</w:t>
      </w:r>
      <w:r>
        <w:rPr>
          <w:rFonts w:asciiTheme="minorHAnsi" w:eastAsiaTheme="minorEastAsia" w:hAnsiTheme="minorHAnsi" w:cstheme="minorBidi"/>
          <w:caps w:val="0"/>
          <w:sz w:val="22"/>
          <w:szCs w:val="22"/>
        </w:rPr>
        <w:tab/>
      </w:r>
      <w:r>
        <w:t>THIRD PARTY RIGHTS</w:t>
      </w:r>
      <w:r>
        <w:tab/>
      </w:r>
      <w:r>
        <w:fldChar w:fldCharType="begin"/>
      </w:r>
      <w:r>
        <w:instrText xml:space="preserve"> PAGEREF _Toc140590743 \h </w:instrText>
      </w:r>
      <w:r>
        <w:fldChar w:fldCharType="separate"/>
      </w:r>
      <w:r w:rsidR="006612AE">
        <w:t>103</w:t>
      </w:r>
      <w:r>
        <w:fldChar w:fldCharType="end"/>
      </w:r>
    </w:p>
    <w:p w14:paraId="3BA7460D" w14:textId="0AC6389C" w:rsidR="00456153" w:rsidRDefault="00456153">
      <w:pPr>
        <w:pStyle w:val="TOC1"/>
        <w:rPr>
          <w:rFonts w:asciiTheme="minorHAnsi" w:eastAsiaTheme="minorEastAsia" w:hAnsiTheme="minorHAnsi" w:cstheme="minorBidi"/>
          <w:caps w:val="0"/>
          <w:sz w:val="22"/>
          <w:szCs w:val="22"/>
        </w:rPr>
      </w:pPr>
      <w:r>
        <w:rPr>
          <w:cs/>
        </w:rPr>
        <w:t>‎</w:t>
      </w:r>
      <w:r>
        <w:t>44</w:t>
      </w:r>
      <w:r>
        <w:rPr>
          <w:rFonts w:asciiTheme="minorHAnsi" w:eastAsiaTheme="minorEastAsia" w:hAnsiTheme="minorHAnsi" w:cstheme="minorBidi"/>
          <w:caps w:val="0"/>
          <w:sz w:val="22"/>
          <w:szCs w:val="22"/>
        </w:rPr>
        <w:tab/>
      </w:r>
      <w:r>
        <w:t>NOTICES</w:t>
      </w:r>
      <w:r>
        <w:tab/>
      </w:r>
      <w:r>
        <w:fldChar w:fldCharType="begin"/>
      </w:r>
      <w:r>
        <w:instrText xml:space="preserve"> PAGEREF _Toc140590744 \h </w:instrText>
      </w:r>
      <w:r>
        <w:fldChar w:fldCharType="separate"/>
      </w:r>
      <w:r w:rsidR="006612AE">
        <w:t>104</w:t>
      </w:r>
      <w:r>
        <w:fldChar w:fldCharType="end"/>
      </w:r>
    </w:p>
    <w:p w14:paraId="1B37340C" w14:textId="67D4D754" w:rsidR="00456153" w:rsidRDefault="00456153">
      <w:pPr>
        <w:pStyle w:val="TOC1"/>
        <w:rPr>
          <w:rFonts w:asciiTheme="minorHAnsi" w:eastAsiaTheme="minorEastAsia" w:hAnsiTheme="minorHAnsi" w:cstheme="minorBidi"/>
          <w:caps w:val="0"/>
          <w:sz w:val="22"/>
          <w:szCs w:val="22"/>
        </w:rPr>
      </w:pPr>
      <w:r>
        <w:rPr>
          <w:cs/>
        </w:rPr>
        <w:t>‎</w:t>
      </w:r>
      <w:r>
        <w:t>45</w:t>
      </w:r>
      <w:r>
        <w:rPr>
          <w:rFonts w:asciiTheme="minorHAnsi" w:eastAsiaTheme="minorEastAsia" w:hAnsiTheme="minorHAnsi" w:cstheme="minorBidi"/>
          <w:caps w:val="0"/>
          <w:sz w:val="22"/>
          <w:szCs w:val="22"/>
        </w:rPr>
        <w:tab/>
      </w:r>
      <w:r>
        <w:t>NOT USED</w:t>
      </w:r>
      <w:r>
        <w:tab/>
      </w:r>
      <w:r>
        <w:fldChar w:fldCharType="begin"/>
      </w:r>
      <w:r>
        <w:instrText xml:space="preserve"> PAGEREF _Toc140590745 \h </w:instrText>
      </w:r>
      <w:r>
        <w:fldChar w:fldCharType="separate"/>
      </w:r>
      <w:r w:rsidR="006612AE">
        <w:t>105</w:t>
      </w:r>
      <w:r>
        <w:fldChar w:fldCharType="end"/>
      </w:r>
    </w:p>
    <w:p w14:paraId="2FD4633D" w14:textId="4D17A4FD" w:rsidR="00456153" w:rsidRDefault="00456153">
      <w:pPr>
        <w:pStyle w:val="TOC1"/>
        <w:rPr>
          <w:rFonts w:asciiTheme="minorHAnsi" w:eastAsiaTheme="minorEastAsia" w:hAnsiTheme="minorHAnsi" w:cstheme="minorBidi"/>
          <w:caps w:val="0"/>
          <w:sz w:val="22"/>
          <w:szCs w:val="22"/>
        </w:rPr>
      </w:pPr>
      <w:r>
        <w:rPr>
          <w:cs/>
        </w:rPr>
        <w:t>‎</w:t>
      </w:r>
      <w:r>
        <w:t>46</w:t>
      </w:r>
      <w:r>
        <w:rPr>
          <w:rFonts w:asciiTheme="minorHAnsi" w:eastAsiaTheme="minorEastAsia" w:hAnsiTheme="minorHAnsi" w:cstheme="minorBidi"/>
          <w:caps w:val="0"/>
          <w:sz w:val="22"/>
          <w:szCs w:val="22"/>
        </w:rPr>
        <w:tab/>
      </w:r>
      <w:r>
        <w:t>DISPUTES</w:t>
      </w:r>
      <w:r>
        <w:tab/>
      </w:r>
      <w:r>
        <w:fldChar w:fldCharType="begin"/>
      </w:r>
      <w:r>
        <w:instrText xml:space="preserve"> PAGEREF _Toc140590746 \h </w:instrText>
      </w:r>
      <w:r>
        <w:fldChar w:fldCharType="separate"/>
      </w:r>
      <w:r w:rsidR="006612AE">
        <w:t>105</w:t>
      </w:r>
      <w:r>
        <w:fldChar w:fldCharType="end"/>
      </w:r>
    </w:p>
    <w:p w14:paraId="01EFDB74" w14:textId="5BB4C37E" w:rsidR="00456153" w:rsidRDefault="00456153">
      <w:pPr>
        <w:pStyle w:val="TOC1"/>
        <w:rPr>
          <w:rFonts w:asciiTheme="minorHAnsi" w:eastAsiaTheme="minorEastAsia" w:hAnsiTheme="minorHAnsi" w:cstheme="minorBidi"/>
          <w:caps w:val="0"/>
          <w:sz w:val="22"/>
          <w:szCs w:val="22"/>
        </w:rPr>
      </w:pPr>
      <w:r>
        <w:rPr>
          <w:cs/>
        </w:rPr>
        <w:t>‎</w:t>
      </w:r>
      <w:r>
        <w:t>47</w:t>
      </w:r>
      <w:r>
        <w:rPr>
          <w:rFonts w:asciiTheme="minorHAnsi" w:eastAsiaTheme="minorEastAsia" w:hAnsiTheme="minorHAnsi" w:cstheme="minorBidi"/>
          <w:caps w:val="0"/>
          <w:sz w:val="22"/>
          <w:szCs w:val="22"/>
        </w:rPr>
        <w:tab/>
      </w:r>
      <w:r>
        <w:t>ELECTRONIC SIGNATURE</w:t>
      </w:r>
      <w:r>
        <w:tab/>
      </w:r>
      <w:r>
        <w:fldChar w:fldCharType="begin"/>
      </w:r>
      <w:r>
        <w:instrText xml:space="preserve"> PAGEREF _Toc140590747 \h </w:instrText>
      </w:r>
      <w:r>
        <w:fldChar w:fldCharType="separate"/>
      </w:r>
      <w:r w:rsidR="006612AE">
        <w:t>105</w:t>
      </w:r>
      <w:r>
        <w:fldChar w:fldCharType="end"/>
      </w:r>
    </w:p>
    <w:p w14:paraId="69C29EC5" w14:textId="1E489796" w:rsidR="00456153" w:rsidRDefault="00456153">
      <w:pPr>
        <w:pStyle w:val="TOC1"/>
        <w:rPr>
          <w:rFonts w:asciiTheme="minorHAnsi" w:eastAsiaTheme="minorEastAsia" w:hAnsiTheme="minorHAnsi" w:cstheme="minorBidi"/>
          <w:caps w:val="0"/>
          <w:sz w:val="22"/>
          <w:szCs w:val="22"/>
        </w:rPr>
      </w:pPr>
      <w:r>
        <w:rPr>
          <w:cs/>
        </w:rPr>
        <w:t>‎</w:t>
      </w:r>
      <w:r>
        <w:t>48</w:t>
      </w:r>
      <w:r>
        <w:rPr>
          <w:rFonts w:asciiTheme="minorHAnsi" w:eastAsiaTheme="minorEastAsia" w:hAnsiTheme="minorHAnsi" w:cstheme="minorBidi"/>
          <w:caps w:val="0"/>
          <w:sz w:val="22"/>
          <w:szCs w:val="22"/>
        </w:rPr>
        <w:tab/>
      </w:r>
      <w:r>
        <w:t>GOVERNING LAW AND JURISDICTION</w:t>
      </w:r>
      <w:r>
        <w:tab/>
      </w:r>
      <w:r>
        <w:fldChar w:fldCharType="begin"/>
      </w:r>
      <w:r>
        <w:instrText xml:space="preserve"> PAGEREF _Toc140590748 \h </w:instrText>
      </w:r>
      <w:r>
        <w:fldChar w:fldCharType="separate"/>
      </w:r>
      <w:r w:rsidR="006612AE">
        <w:t>106</w:t>
      </w:r>
      <w:r>
        <w:fldChar w:fldCharType="end"/>
      </w:r>
    </w:p>
    <w:p w14:paraId="6A51DD28" w14:textId="77777777" w:rsidR="00155022" w:rsidRDefault="00456153" w:rsidP="00155022">
      <w:pPr>
        <w:pStyle w:val="Body"/>
      </w:pPr>
      <w:r>
        <w:fldChar w:fldCharType="end"/>
      </w:r>
    </w:p>
    <w:p w14:paraId="619E4675" w14:textId="77777777" w:rsidR="00832499" w:rsidRPr="002573BE" w:rsidRDefault="00832499" w:rsidP="002573BE">
      <w:pPr>
        <w:pStyle w:val="Body"/>
        <w:spacing w:after="0"/>
        <w:rPr>
          <w:b/>
          <w:bCs/>
        </w:rPr>
      </w:pPr>
      <w:r w:rsidRPr="002573BE">
        <w:rPr>
          <w:b/>
          <w:bCs/>
        </w:rPr>
        <w:t>SCHEDULES</w:t>
      </w:r>
    </w:p>
    <w:p w14:paraId="1001EB2C" w14:textId="77777777" w:rsidR="00832499" w:rsidRDefault="00032690" w:rsidP="002573BE">
      <w:pPr>
        <w:pStyle w:val="Body"/>
        <w:spacing w:after="0"/>
      </w:pPr>
      <w:r>
        <w:t xml:space="preserve">SCHEDULE 1 </w:t>
      </w:r>
      <w:r>
        <w:tab/>
        <w:t>DEFINITIONS</w:t>
      </w:r>
    </w:p>
    <w:p w14:paraId="34A7A358" w14:textId="77777777" w:rsidR="00832499" w:rsidRDefault="00032690" w:rsidP="002573BE">
      <w:pPr>
        <w:pStyle w:val="Body"/>
        <w:spacing w:after="0"/>
      </w:pPr>
      <w:r>
        <w:t xml:space="preserve">SCHEDULE 2.1 </w:t>
      </w:r>
      <w:r>
        <w:tab/>
        <w:t>SERVICES DESCRIPTION</w:t>
      </w:r>
    </w:p>
    <w:p w14:paraId="1E322ED4" w14:textId="77777777" w:rsidR="00832499" w:rsidRDefault="00032690" w:rsidP="002573BE">
      <w:pPr>
        <w:pStyle w:val="Body"/>
        <w:spacing w:after="0"/>
      </w:pPr>
      <w:r>
        <w:t>SCHEDULE 2.2</w:t>
      </w:r>
      <w:r>
        <w:tab/>
        <w:t>PERFORMANCE LEVELS</w:t>
      </w:r>
    </w:p>
    <w:p w14:paraId="063B35EA" w14:textId="77777777" w:rsidR="00832499" w:rsidRDefault="00032690" w:rsidP="002573BE">
      <w:pPr>
        <w:pStyle w:val="Body"/>
        <w:spacing w:after="0"/>
      </w:pPr>
      <w:r>
        <w:t>SCHEDULE 2.3</w:t>
      </w:r>
      <w:r>
        <w:tab/>
        <w:t>STANDARDS</w:t>
      </w:r>
    </w:p>
    <w:p w14:paraId="288FFCA5" w14:textId="77777777" w:rsidR="00832499" w:rsidRDefault="00032690" w:rsidP="002573BE">
      <w:pPr>
        <w:pStyle w:val="Body"/>
        <w:spacing w:after="0"/>
      </w:pPr>
      <w:r>
        <w:t>SCHEDULE 2.4</w:t>
      </w:r>
      <w:r>
        <w:tab/>
        <w:t xml:space="preserve">SECURITY MANAGEMENT </w:t>
      </w:r>
    </w:p>
    <w:p w14:paraId="36DC06FB" w14:textId="77777777" w:rsidR="00832499" w:rsidRDefault="00032690" w:rsidP="002573BE">
      <w:pPr>
        <w:pStyle w:val="Body"/>
        <w:spacing w:after="0"/>
      </w:pPr>
      <w:r>
        <w:t>SCHEDULE 2.5</w:t>
      </w:r>
      <w:r>
        <w:tab/>
        <w:t>INSURANCE REQUIREMENTS</w:t>
      </w:r>
    </w:p>
    <w:p w14:paraId="32049823" w14:textId="77777777" w:rsidR="0026184C" w:rsidRDefault="0026184C" w:rsidP="002573BE">
      <w:pPr>
        <w:pStyle w:val="Body"/>
        <w:spacing w:after="0"/>
      </w:pPr>
      <w:r>
        <w:t>SCHEDULE 2.6</w:t>
      </w:r>
      <w:r>
        <w:tab/>
        <w:t>NOT USED</w:t>
      </w:r>
    </w:p>
    <w:p w14:paraId="754D3F18" w14:textId="6E92ACA1" w:rsidR="00832499" w:rsidRDefault="00032690" w:rsidP="00F72471">
      <w:pPr>
        <w:pStyle w:val="Body"/>
        <w:spacing w:after="0"/>
      </w:pPr>
      <w:r>
        <w:t xml:space="preserve">SCHEDULE 2.7 </w:t>
      </w:r>
      <w:r>
        <w:tab/>
        <w:t>SERVICE RECIPIENTS</w:t>
      </w:r>
    </w:p>
    <w:p w14:paraId="2F7A6764" w14:textId="77777777" w:rsidR="00832499" w:rsidRDefault="00032690" w:rsidP="002573BE">
      <w:pPr>
        <w:pStyle w:val="Body"/>
        <w:spacing w:after="0"/>
      </w:pPr>
      <w:r>
        <w:t>SCHEDULE 2.8</w:t>
      </w:r>
      <w:r>
        <w:tab/>
        <w:t>DATA PROCESSING AND LIST OF SUB-PROCESSORS</w:t>
      </w:r>
    </w:p>
    <w:p w14:paraId="05DD41EC" w14:textId="77777777" w:rsidR="00832499" w:rsidRDefault="00032690" w:rsidP="002573BE">
      <w:pPr>
        <w:pStyle w:val="Body"/>
        <w:spacing w:after="0"/>
      </w:pPr>
      <w:r>
        <w:t>SCHEDULE 3</w:t>
      </w:r>
      <w:r>
        <w:tab/>
        <w:t xml:space="preserve">AUTHORITY RESPONSIBILITIES </w:t>
      </w:r>
    </w:p>
    <w:p w14:paraId="14369F01" w14:textId="77777777" w:rsidR="00832499" w:rsidRDefault="00032690" w:rsidP="002573BE">
      <w:pPr>
        <w:pStyle w:val="Body"/>
        <w:spacing w:after="0"/>
      </w:pPr>
      <w:r>
        <w:t>SCHEDULE 4.1</w:t>
      </w:r>
      <w:r>
        <w:tab/>
        <w:t xml:space="preserve">SUPPLIER SOLUTION </w:t>
      </w:r>
    </w:p>
    <w:p w14:paraId="0E7E998C" w14:textId="77777777" w:rsidR="00832499" w:rsidRDefault="00032690" w:rsidP="002573BE">
      <w:pPr>
        <w:pStyle w:val="Body"/>
        <w:spacing w:after="0"/>
      </w:pPr>
      <w:r>
        <w:t>SCHEDULE 4.2</w:t>
      </w:r>
      <w:r>
        <w:tab/>
        <w:t>COMMERCIALLY SENSITIVE INFORMATION</w:t>
      </w:r>
    </w:p>
    <w:p w14:paraId="29D53B78" w14:textId="77777777" w:rsidR="00832499" w:rsidRDefault="00032690" w:rsidP="002573BE">
      <w:pPr>
        <w:pStyle w:val="Body"/>
        <w:spacing w:after="0"/>
      </w:pPr>
      <w:r>
        <w:t>SCHEDULE 4.3</w:t>
      </w:r>
      <w:r>
        <w:tab/>
        <w:t>NOTIFIED SUB-CONTRACTORS AND KEY SUB-CONTRACTORS</w:t>
      </w:r>
    </w:p>
    <w:p w14:paraId="7457397E" w14:textId="77777777" w:rsidR="00832499" w:rsidRDefault="00032690" w:rsidP="002573BE">
      <w:pPr>
        <w:pStyle w:val="Body"/>
        <w:spacing w:after="0"/>
      </w:pPr>
      <w:r>
        <w:t>SCHEDULE 4.4</w:t>
      </w:r>
      <w:r>
        <w:tab/>
        <w:t>THIRD PARTY CONTRACTS</w:t>
      </w:r>
    </w:p>
    <w:p w14:paraId="51457AE0" w14:textId="77777777" w:rsidR="00832499" w:rsidRDefault="00032690" w:rsidP="002573BE">
      <w:pPr>
        <w:pStyle w:val="Body"/>
        <w:spacing w:after="0"/>
      </w:pPr>
      <w:r>
        <w:t xml:space="preserve">SCHEDULE 5 </w:t>
      </w:r>
      <w:r>
        <w:tab/>
        <w:t xml:space="preserve">INTELLECTUAL PROPERTY RIGHTS </w:t>
      </w:r>
    </w:p>
    <w:p w14:paraId="7187D6FD" w14:textId="03AE4EFB" w:rsidR="00832499" w:rsidRDefault="00032690" w:rsidP="002573BE">
      <w:pPr>
        <w:pStyle w:val="Body"/>
        <w:spacing w:after="0"/>
      </w:pPr>
      <w:r>
        <w:t>SCHEDULE 6.1</w:t>
      </w:r>
      <w:r>
        <w:tab/>
        <w:t>TRANSITION</w:t>
      </w:r>
    </w:p>
    <w:p w14:paraId="034F8C2B" w14:textId="77777777" w:rsidR="0026184C" w:rsidRDefault="0026184C" w:rsidP="002573BE">
      <w:pPr>
        <w:pStyle w:val="Body"/>
        <w:spacing w:after="0"/>
      </w:pPr>
      <w:r>
        <w:t>SCHEDULE 6.2</w:t>
      </w:r>
      <w:r>
        <w:tab/>
        <w:t>NOT USED</w:t>
      </w:r>
    </w:p>
    <w:p w14:paraId="1DC10299" w14:textId="77777777" w:rsidR="00832499" w:rsidRDefault="00032690" w:rsidP="002573BE">
      <w:pPr>
        <w:pStyle w:val="Body"/>
        <w:spacing w:after="0"/>
      </w:pPr>
      <w:r>
        <w:t>SCHEDULE 6.3</w:t>
      </w:r>
      <w:r>
        <w:tab/>
        <w:t>PROJECTS AND ORDERING</w:t>
      </w:r>
    </w:p>
    <w:p w14:paraId="108D6B2C" w14:textId="77777777" w:rsidR="0026184C" w:rsidRDefault="00032690" w:rsidP="002573BE">
      <w:pPr>
        <w:pStyle w:val="Body"/>
        <w:spacing w:after="0"/>
      </w:pPr>
      <w:r>
        <w:t xml:space="preserve">SCHEDULE 7.1 </w:t>
      </w:r>
      <w:r>
        <w:tab/>
        <w:t>CHARGES AND INVOICING</w:t>
      </w:r>
    </w:p>
    <w:p w14:paraId="1C553B52" w14:textId="77777777" w:rsidR="00832499" w:rsidRDefault="0026184C" w:rsidP="002573BE">
      <w:pPr>
        <w:pStyle w:val="Body"/>
        <w:spacing w:after="0"/>
      </w:pPr>
      <w:r>
        <w:t>SCHEDULE 7.2</w:t>
      </w:r>
      <w:r>
        <w:tab/>
        <w:t>NOT USED</w:t>
      </w:r>
      <w:r w:rsidR="00032690">
        <w:t xml:space="preserve"> </w:t>
      </w:r>
    </w:p>
    <w:p w14:paraId="0CD18572" w14:textId="77777777" w:rsidR="00832499" w:rsidRDefault="00032690" w:rsidP="002573BE">
      <w:pPr>
        <w:pStyle w:val="Body"/>
        <w:spacing w:after="0"/>
      </w:pPr>
      <w:r>
        <w:t>SCHEDULE 7.3</w:t>
      </w:r>
      <w:r>
        <w:tab/>
        <w:t>VALUE FOR MONEY</w:t>
      </w:r>
    </w:p>
    <w:p w14:paraId="5CF912EC" w14:textId="77777777" w:rsidR="00832499" w:rsidRDefault="00032690" w:rsidP="002573BE">
      <w:pPr>
        <w:pStyle w:val="Body"/>
        <w:spacing w:after="0"/>
      </w:pPr>
      <w:r>
        <w:t>SCHEDULE 7.4</w:t>
      </w:r>
      <w:r>
        <w:tab/>
        <w:t>FINANCIAL DISTRESS</w:t>
      </w:r>
    </w:p>
    <w:p w14:paraId="5A57BD87" w14:textId="77777777" w:rsidR="00832499" w:rsidRDefault="00032690" w:rsidP="002573BE">
      <w:pPr>
        <w:pStyle w:val="Body"/>
        <w:spacing w:after="0"/>
      </w:pPr>
      <w:r>
        <w:t>SCHEDULE 7.5</w:t>
      </w:r>
      <w:r>
        <w:tab/>
        <w:t>AUDIT RIGHTS</w:t>
      </w:r>
    </w:p>
    <w:p w14:paraId="730EBD0E" w14:textId="77777777" w:rsidR="00832499" w:rsidRDefault="00032690" w:rsidP="002573BE">
      <w:pPr>
        <w:pStyle w:val="Body"/>
        <w:spacing w:after="0"/>
      </w:pPr>
      <w:r>
        <w:t>SCHEDULE 7.6</w:t>
      </w:r>
      <w:r>
        <w:tab/>
        <w:t>ANTICIPATED SAVINGS</w:t>
      </w:r>
    </w:p>
    <w:p w14:paraId="1777BA33" w14:textId="77777777" w:rsidR="00832499" w:rsidRDefault="00032690" w:rsidP="002573BE">
      <w:pPr>
        <w:pStyle w:val="Body"/>
        <w:spacing w:after="0"/>
      </w:pPr>
      <w:r>
        <w:t>SCHEDULE 8.1</w:t>
      </w:r>
      <w:r>
        <w:tab/>
        <w:t>GOVERNANCE</w:t>
      </w:r>
    </w:p>
    <w:p w14:paraId="672EF098" w14:textId="77777777" w:rsidR="00832499" w:rsidRDefault="00032690" w:rsidP="002573BE">
      <w:pPr>
        <w:pStyle w:val="Body"/>
        <w:spacing w:after="0"/>
      </w:pPr>
      <w:r>
        <w:t>SCHEDULE 8.2</w:t>
      </w:r>
      <w:r>
        <w:tab/>
        <w:t>REPORTS AND RECORDS</w:t>
      </w:r>
    </w:p>
    <w:p w14:paraId="0ED0EEA8" w14:textId="77777777" w:rsidR="00832499" w:rsidRDefault="00032690" w:rsidP="002573BE">
      <w:pPr>
        <w:pStyle w:val="Body"/>
        <w:spacing w:after="0"/>
      </w:pPr>
      <w:r>
        <w:lastRenderedPageBreak/>
        <w:t>SCHEDULE 8.3</w:t>
      </w:r>
      <w:r>
        <w:tab/>
        <w:t>CHANGE CONTROL PROCEDURE</w:t>
      </w:r>
    </w:p>
    <w:p w14:paraId="00606B0B" w14:textId="77777777" w:rsidR="00832499" w:rsidRDefault="00032690" w:rsidP="002573BE">
      <w:pPr>
        <w:pStyle w:val="Body"/>
        <w:spacing w:after="0"/>
      </w:pPr>
      <w:r>
        <w:t>SCHEDULE 8.4</w:t>
      </w:r>
      <w:r>
        <w:tab/>
        <w:t>DISPUTE RESOLUTION PROCEDURE</w:t>
      </w:r>
    </w:p>
    <w:p w14:paraId="0DF72777" w14:textId="77777777" w:rsidR="00832499" w:rsidRDefault="00032690" w:rsidP="002573BE">
      <w:pPr>
        <w:pStyle w:val="Body"/>
        <w:spacing w:after="0"/>
      </w:pPr>
      <w:r>
        <w:t>SCHEDULE 8.5</w:t>
      </w:r>
      <w:r>
        <w:tab/>
        <w:t>EXIT MANAGEMENT</w:t>
      </w:r>
    </w:p>
    <w:p w14:paraId="5DB1C8FC" w14:textId="77777777" w:rsidR="00832499" w:rsidRDefault="00032690" w:rsidP="002573BE">
      <w:pPr>
        <w:pStyle w:val="Body"/>
        <w:spacing w:after="0"/>
      </w:pPr>
      <w:r>
        <w:t>SCHEDULE 8.6</w:t>
      </w:r>
      <w:r>
        <w:tab/>
        <w:t xml:space="preserve">SERVICE CONTINUITY PLAN AND CORPORATE RESOLUTION PLANNING </w:t>
      </w:r>
    </w:p>
    <w:p w14:paraId="08786212" w14:textId="77777777" w:rsidR="00832499" w:rsidRDefault="00032690" w:rsidP="002573BE">
      <w:pPr>
        <w:pStyle w:val="Body"/>
        <w:spacing w:after="0"/>
      </w:pPr>
      <w:r>
        <w:t>SCHEDULE 8.7</w:t>
      </w:r>
      <w:r>
        <w:tab/>
        <w:t>CONDUCT OF CLAIMS</w:t>
      </w:r>
    </w:p>
    <w:p w14:paraId="0D56EF29" w14:textId="77777777" w:rsidR="00832499" w:rsidRDefault="00032690" w:rsidP="002573BE">
      <w:pPr>
        <w:pStyle w:val="Body"/>
        <w:spacing w:after="0"/>
      </w:pPr>
      <w:r>
        <w:t>SCHEDULE 9.1</w:t>
      </w:r>
      <w:r>
        <w:tab/>
        <w:t>STAFF TRANSFER</w:t>
      </w:r>
    </w:p>
    <w:p w14:paraId="5B21A839" w14:textId="77777777" w:rsidR="00832499" w:rsidRDefault="00032690" w:rsidP="002573BE">
      <w:pPr>
        <w:pStyle w:val="Body"/>
        <w:spacing w:after="0"/>
      </w:pPr>
      <w:r>
        <w:t>SCHEDULE 9.2</w:t>
      </w:r>
      <w:r>
        <w:tab/>
        <w:t>KEY PERSONNEL</w:t>
      </w:r>
    </w:p>
    <w:p w14:paraId="353F729E" w14:textId="77777777" w:rsidR="0026184C" w:rsidRDefault="0026184C" w:rsidP="002573BE">
      <w:pPr>
        <w:pStyle w:val="Body"/>
        <w:spacing w:after="0"/>
      </w:pPr>
      <w:r>
        <w:t>SCHEDULE 10</w:t>
      </w:r>
      <w:r>
        <w:tab/>
        <w:t>NOT USED</w:t>
      </w:r>
    </w:p>
    <w:p w14:paraId="5E1CDE0E" w14:textId="77777777" w:rsidR="0026184C" w:rsidRDefault="0026184C" w:rsidP="002573BE">
      <w:pPr>
        <w:pStyle w:val="Body"/>
        <w:spacing w:after="0"/>
      </w:pPr>
      <w:r>
        <w:t>SCHEDULE 11</w:t>
      </w:r>
      <w:r>
        <w:tab/>
        <w:t>NOT USED</w:t>
      </w:r>
    </w:p>
    <w:p w14:paraId="147FA3F1" w14:textId="77777777" w:rsidR="00832499" w:rsidRDefault="00032690" w:rsidP="002573BE">
      <w:pPr>
        <w:pStyle w:val="Body"/>
        <w:spacing w:after="0"/>
      </w:pPr>
      <w:r>
        <w:t xml:space="preserve">SCHEDULE 12 </w:t>
      </w:r>
      <w:r>
        <w:tab/>
        <w:t>PRODUCT TERMS AND CONDITIONS</w:t>
      </w:r>
    </w:p>
    <w:p w14:paraId="7FC11AC1" w14:textId="77777777" w:rsidR="00832499" w:rsidRDefault="00032690" w:rsidP="002573BE">
      <w:pPr>
        <w:pStyle w:val="Body"/>
        <w:spacing w:after="0"/>
      </w:pPr>
      <w:r>
        <w:t>SCHEDULE 13</w:t>
      </w:r>
      <w:r>
        <w:tab/>
        <w:t xml:space="preserve">POOLING </w:t>
      </w:r>
      <w:r w:rsidR="00F56A4E">
        <w:t>AND SWEEPING</w:t>
      </w:r>
    </w:p>
    <w:p w14:paraId="2E2C65E2" w14:textId="77777777" w:rsidR="00832499" w:rsidRPr="00155022" w:rsidRDefault="00832499" w:rsidP="00155022">
      <w:pPr>
        <w:pStyle w:val="Body"/>
      </w:pPr>
    </w:p>
    <w:p w14:paraId="784D6E08" w14:textId="77777777" w:rsidR="00155022" w:rsidRPr="00155022" w:rsidRDefault="00155022" w:rsidP="00155022">
      <w:pPr>
        <w:pStyle w:val="Body"/>
      </w:pPr>
    </w:p>
    <w:p w14:paraId="4D832E6E" w14:textId="77777777" w:rsidR="008B16A6" w:rsidRDefault="008B16A6">
      <w:pPr>
        <w:jc w:val="left"/>
      </w:pPr>
      <w:r>
        <w:br w:type="page"/>
      </w:r>
    </w:p>
    <w:p w14:paraId="3C98FFD0" w14:textId="1D9A9B5C" w:rsidR="008B16A6" w:rsidRDefault="008B16A6" w:rsidP="008B16A6">
      <w:pPr>
        <w:pStyle w:val="Body"/>
      </w:pPr>
      <w:r w:rsidRPr="008B16A6">
        <w:rPr>
          <w:b/>
          <w:bCs/>
        </w:rPr>
        <w:lastRenderedPageBreak/>
        <w:t>THIS AGREEMENT</w:t>
      </w:r>
      <w:r>
        <w:t xml:space="preserve"> is made on </w:t>
      </w:r>
      <w:r>
        <w:tab/>
      </w:r>
      <w:r>
        <w:tab/>
      </w:r>
      <w:r>
        <w:tab/>
      </w:r>
      <w:r>
        <w:tab/>
      </w:r>
      <w:r>
        <w:tab/>
      </w:r>
      <w:r>
        <w:tab/>
      </w:r>
      <w:proofErr w:type="gramStart"/>
      <w:r w:rsidR="00B03B87">
        <w:t>16/06/2025</w:t>
      </w:r>
      <w:proofErr w:type="gramEnd"/>
    </w:p>
    <w:p w14:paraId="549A9DD6" w14:textId="77777777" w:rsidR="008B16A6" w:rsidRPr="008B16A6" w:rsidRDefault="008B16A6" w:rsidP="008B16A6">
      <w:pPr>
        <w:pStyle w:val="Body"/>
        <w:rPr>
          <w:b/>
          <w:bCs/>
        </w:rPr>
      </w:pPr>
      <w:r w:rsidRPr="008B16A6">
        <w:rPr>
          <w:b/>
          <w:bCs/>
        </w:rPr>
        <w:t>BETWEEN:</w:t>
      </w:r>
    </w:p>
    <w:p w14:paraId="4AA5FB53" w14:textId="77777777" w:rsidR="008B16A6" w:rsidRPr="008B16A6" w:rsidRDefault="008B16A6" w:rsidP="008B16A6">
      <w:pPr>
        <w:pStyle w:val="Parties"/>
      </w:pPr>
      <w:r w:rsidRPr="008B16A6">
        <w:rPr>
          <w:b/>
          <w:bCs/>
          <w:i/>
          <w:iCs/>
        </w:rPr>
        <w:t>THE COMMISSIONERS FOR HIS MAJESTY'S REVENUE AND CUSTOMS</w:t>
      </w:r>
      <w:r>
        <w:t xml:space="preserve"> of 100 Parliament Street, Westminster, London SW1A 2BQ (the “</w:t>
      </w:r>
      <w:r w:rsidRPr="008B16A6">
        <w:rPr>
          <w:b/>
          <w:bCs/>
        </w:rPr>
        <w:t>Authority</w:t>
      </w:r>
      <w:r>
        <w:t>”); and</w:t>
      </w:r>
    </w:p>
    <w:p w14:paraId="5CA77E29" w14:textId="4B24E82B" w:rsidR="008B16A6" w:rsidRPr="008B16A6" w:rsidRDefault="006841D1" w:rsidP="008B16A6">
      <w:pPr>
        <w:pStyle w:val="Parties"/>
      </w:pPr>
      <w:r w:rsidRPr="006841D1">
        <w:rPr>
          <w:b/>
          <w:bCs/>
        </w:rPr>
        <w:t>National Westminster Bank PLC</w:t>
      </w:r>
      <w:r w:rsidRPr="006841D1" w:rsidDel="006841D1">
        <w:t xml:space="preserve"> </w:t>
      </w:r>
      <w:r w:rsidR="008B16A6">
        <w:t xml:space="preserve">a company registered </w:t>
      </w:r>
      <w:r w:rsidR="008B16A6" w:rsidRPr="006841D1">
        <w:t>in England and Wales</w:t>
      </w:r>
      <w:r w:rsidR="008B16A6">
        <w:t xml:space="preserve"> under company number</w:t>
      </w:r>
      <w:r w:rsidR="00661CE5">
        <w:t xml:space="preserve"> </w:t>
      </w:r>
      <w:r w:rsidR="00661CE5" w:rsidRPr="00661CE5">
        <w:t>92902</w:t>
      </w:r>
      <w:r w:rsidR="00661CE5">
        <w:t xml:space="preserve">7 </w:t>
      </w:r>
      <w:r w:rsidR="008B16A6">
        <w:t xml:space="preserve">whose registered office is at </w:t>
      </w:r>
      <w:r w:rsidR="00E21DE7" w:rsidRPr="00E21DE7">
        <w:t>250 Bishopsgate, London EC2M 4A</w:t>
      </w:r>
      <w:r w:rsidR="00E21DE7">
        <w:t xml:space="preserve">A </w:t>
      </w:r>
      <w:r w:rsidR="008B16A6">
        <w:t>(the “</w:t>
      </w:r>
      <w:r w:rsidR="008B16A6" w:rsidRPr="008B16A6">
        <w:rPr>
          <w:b/>
          <w:bCs/>
        </w:rPr>
        <w:t>Supplier</w:t>
      </w:r>
      <w:r w:rsidR="008B16A6">
        <w:t>”),</w:t>
      </w:r>
    </w:p>
    <w:p w14:paraId="209FD106" w14:textId="77777777" w:rsidR="008B16A6" w:rsidRDefault="008B16A6" w:rsidP="008B16A6">
      <w:pPr>
        <w:pStyle w:val="Body"/>
      </w:pPr>
      <w:r>
        <w:t>(</w:t>
      </w:r>
      <w:r w:rsidRPr="008B16A6">
        <w:rPr>
          <w:b/>
          <w:bCs/>
        </w:rPr>
        <w:t>each</w:t>
      </w:r>
      <w:r>
        <w:t xml:space="preserve"> a “</w:t>
      </w:r>
      <w:r w:rsidRPr="008B16A6">
        <w:rPr>
          <w:b/>
          <w:bCs/>
        </w:rPr>
        <w:t>Party</w:t>
      </w:r>
      <w:r>
        <w:t>” and together the “</w:t>
      </w:r>
      <w:r w:rsidRPr="008B16A6">
        <w:rPr>
          <w:b/>
          <w:bCs/>
        </w:rPr>
        <w:t>Parties</w:t>
      </w:r>
      <w:r>
        <w:t>”).</w:t>
      </w:r>
    </w:p>
    <w:p w14:paraId="2E229CC3" w14:textId="77777777" w:rsidR="008B16A6" w:rsidRPr="008B16A6" w:rsidRDefault="008B16A6" w:rsidP="008B16A6">
      <w:pPr>
        <w:pStyle w:val="Body"/>
        <w:rPr>
          <w:b/>
          <w:bCs/>
        </w:rPr>
      </w:pPr>
      <w:r w:rsidRPr="008B16A6">
        <w:rPr>
          <w:b/>
          <w:bCs/>
        </w:rPr>
        <w:t>INTRODUCTION</w:t>
      </w:r>
    </w:p>
    <w:p w14:paraId="00E4A68E" w14:textId="77777777" w:rsidR="008B16A6" w:rsidRPr="00671DE0" w:rsidRDefault="008B16A6" w:rsidP="008B16A6">
      <w:pPr>
        <w:pStyle w:val="Background"/>
        <w:rPr>
          <w:i/>
          <w:iCs/>
        </w:rPr>
      </w:pPr>
      <w:r w:rsidRPr="00671DE0">
        <w:rPr>
          <w:i/>
          <w:iCs/>
        </w:rPr>
        <w:t xml:space="preserve">The Authority is responsible for the UK's tax administration and ensures that tax revenue is available to fund the UK’s public services. The Authority includes the Office of Government Banking which manages banking activity for His Majesty’s Government, executive agencies, non-departmental public bodies, other Crown bodies and other public sector bodies and organisations. </w:t>
      </w:r>
    </w:p>
    <w:p w14:paraId="5ED65486" w14:textId="5C7E4E26" w:rsidR="008B16A6" w:rsidRPr="00671DE0" w:rsidRDefault="008B16A6" w:rsidP="008B16A6">
      <w:pPr>
        <w:pStyle w:val="Background"/>
        <w:rPr>
          <w:i/>
          <w:iCs/>
        </w:rPr>
      </w:pPr>
      <w:r w:rsidRPr="00671DE0">
        <w:rPr>
          <w:i/>
          <w:iCs/>
        </w:rPr>
        <w:t>On</w:t>
      </w:r>
      <w:r w:rsidR="00DD1A78">
        <w:rPr>
          <w:i/>
          <w:iCs/>
        </w:rPr>
        <w:t xml:space="preserve"> 25/01/202</w:t>
      </w:r>
      <w:r w:rsidR="006866FB">
        <w:rPr>
          <w:i/>
          <w:iCs/>
        </w:rPr>
        <w:t>4</w:t>
      </w:r>
      <w:r w:rsidRPr="00671DE0">
        <w:rPr>
          <w:i/>
          <w:iCs/>
        </w:rPr>
        <w:t xml:space="preserve"> the Authority advertised on Find a Tender (reference </w:t>
      </w:r>
      <w:r w:rsidR="006866FB" w:rsidRPr="006866FB">
        <w:rPr>
          <w:i/>
          <w:iCs/>
        </w:rPr>
        <w:t>2024/S 000-00263</w:t>
      </w:r>
      <w:r w:rsidR="006866FB">
        <w:rPr>
          <w:i/>
          <w:iCs/>
        </w:rPr>
        <w:t xml:space="preserve">8) </w:t>
      </w:r>
      <w:r w:rsidRPr="00671DE0">
        <w:rPr>
          <w:i/>
          <w:iCs/>
        </w:rPr>
        <w:t>and on Contracts Finder (reference:</w:t>
      </w:r>
      <w:r w:rsidR="00AF6F80" w:rsidRPr="00AF6F80">
        <w:t xml:space="preserve"> </w:t>
      </w:r>
      <w:r w:rsidR="00AF6F80" w:rsidRPr="00AF6F80">
        <w:rPr>
          <w:i/>
          <w:iCs/>
        </w:rPr>
        <w:t>SR980435707</w:t>
      </w:r>
      <w:r w:rsidRPr="00671DE0">
        <w:rPr>
          <w:i/>
          <w:iCs/>
        </w:rPr>
        <w:t xml:space="preserve">), inviting prospective suppliers to submit proposals for the provision of banking services and payment services. </w:t>
      </w:r>
      <w:r w:rsidR="00623745">
        <w:rPr>
          <w:i/>
          <w:iCs/>
        </w:rPr>
        <w:t xml:space="preserve"> </w:t>
      </w:r>
    </w:p>
    <w:p w14:paraId="5F7588B2" w14:textId="77777777" w:rsidR="008B16A6" w:rsidRPr="00671DE0" w:rsidRDefault="008B16A6" w:rsidP="008B16A6">
      <w:pPr>
        <w:pStyle w:val="Background"/>
        <w:rPr>
          <w:i/>
          <w:iCs/>
        </w:rPr>
      </w:pPr>
      <w:r w:rsidRPr="00671DE0">
        <w:rPr>
          <w:i/>
          <w:iCs/>
        </w:rPr>
        <w:t xml:space="preserve">The Supplier is a leading provider of banking services and payment services. </w:t>
      </w:r>
    </w:p>
    <w:p w14:paraId="3B0A0F2C" w14:textId="77777777" w:rsidR="008B16A6" w:rsidRPr="00671DE0" w:rsidRDefault="008B16A6" w:rsidP="008B16A6">
      <w:pPr>
        <w:pStyle w:val="Background"/>
        <w:rPr>
          <w:i/>
          <w:iCs/>
        </w:rPr>
      </w:pPr>
      <w:r w:rsidRPr="00671DE0">
        <w:rPr>
          <w:i/>
          <w:iCs/>
        </w:rPr>
        <w:t>On the basis of the Supplier's response to the advertisement and a subsequent tender process, the Authority selected the Supplier as its preferred supplier to provide the Services as defined in the Agreement.</w:t>
      </w:r>
    </w:p>
    <w:p w14:paraId="0BF4E427" w14:textId="37A03DD2" w:rsidR="008B16A6" w:rsidRPr="00671DE0" w:rsidRDefault="008B16A6" w:rsidP="008B16A6">
      <w:pPr>
        <w:pStyle w:val="Background"/>
        <w:rPr>
          <w:i/>
          <w:iCs/>
        </w:rPr>
      </w:pPr>
      <w:r w:rsidRPr="00671DE0">
        <w:rPr>
          <w:i/>
          <w:iCs/>
        </w:rPr>
        <w:t xml:space="preserve">The Authority is acting as part of the Crown and, for the purposes of this Agreement, through the Office of the Government Banking Service. In line with Government Banking’s position as a shared service for government, the Services will be made available to all other government departments, executive agencies, non-departmental public bodies, other Crown Bodies and other public sector bodies and organisations found at the following link: </w:t>
      </w:r>
      <w:hyperlink r:id="rId13" w:history="1">
        <w:r w:rsidRPr="00671DE0">
          <w:rPr>
            <w:rStyle w:val="Hyperlink"/>
            <w:i/>
            <w:iCs/>
          </w:rPr>
          <w:t>https://www.gov.uk/government/organisations</w:t>
        </w:r>
      </w:hyperlink>
      <w:r w:rsidRPr="00671DE0">
        <w:rPr>
          <w:i/>
          <w:iCs/>
        </w:rPr>
        <w:t>. Anyone receiving the Services shall be a Service Recipient for the purposes of this Agreement. The Authority will also receive the Services under this Agreement in its capacity as the UK’s tax administrator.</w:t>
      </w:r>
    </w:p>
    <w:p w14:paraId="4CE1657D" w14:textId="308E9212" w:rsidR="008B16A6" w:rsidRPr="00671DE0" w:rsidRDefault="008B16A6" w:rsidP="008B16A6">
      <w:pPr>
        <w:pStyle w:val="Background"/>
        <w:rPr>
          <w:i/>
          <w:iCs/>
        </w:rPr>
      </w:pPr>
      <w:r w:rsidRPr="00671DE0">
        <w:rPr>
          <w:i/>
          <w:iCs/>
        </w:rPr>
        <w:t xml:space="preserve">Notwithstanding the foregoing, a Service Recipient’s access to the Services will be determined by Government Banking and access will be granted on a case-by-case basis subject to the Service Recipient completing certain formalities (as required by Government Banking). Granting access to the Services includes to private third parties which process Exchequer funds on behalf of Government Banking </w:t>
      </w:r>
      <w:r w:rsidR="00832499">
        <w:rPr>
          <w:i/>
          <w:iCs/>
        </w:rPr>
        <w:t>c</w:t>
      </w:r>
      <w:r w:rsidRPr="00671DE0">
        <w:rPr>
          <w:i/>
          <w:iCs/>
        </w:rPr>
        <w:t>ustomers.</w:t>
      </w:r>
    </w:p>
    <w:p w14:paraId="7DFF4486" w14:textId="77777777" w:rsidR="00671DE0" w:rsidRDefault="008B16A6" w:rsidP="00CF7728">
      <w:pPr>
        <w:pStyle w:val="Background"/>
        <w:jc w:val="left"/>
      </w:pPr>
      <w:r w:rsidRPr="00671DE0">
        <w:rPr>
          <w:i/>
          <w:iCs/>
        </w:rPr>
        <w:lastRenderedPageBreak/>
        <w:t>The Parties have agreed to contract with each other in accordance with the terms and conditions set out below.</w:t>
      </w:r>
      <w:r w:rsidR="00671DE0">
        <w:br w:type="page"/>
      </w:r>
    </w:p>
    <w:p w14:paraId="44F4B9E5" w14:textId="77777777" w:rsidR="008B16A6" w:rsidRDefault="008B16A6" w:rsidP="008B16A6">
      <w:pPr>
        <w:pStyle w:val="Body"/>
      </w:pPr>
      <w:r w:rsidRPr="00671DE0">
        <w:rPr>
          <w:b/>
          <w:bCs/>
        </w:rPr>
        <w:lastRenderedPageBreak/>
        <w:t>IT IS AGREED</w:t>
      </w:r>
      <w:r>
        <w:t xml:space="preserve"> as follows:</w:t>
      </w:r>
    </w:p>
    <w:p w14:paraId="7B8C71B6" w14:textId="77777777" w:rsidR="008B16A6" w:rsidRDefault="008B16A6" w:rsidP="00456153">
      <w:pPr>
        <w:pStyle w:val="Sideheading"/>
        <w:keepNext/>
      </w:pPr>
      <w:r w:rsidRPr="00155022">
        <w:t>SECTION</w:t>
      </w:r>
      <w:r>
        <w:t xml:space="preserve"> A | PRELIMINARIES</w:t>
      </w:r>
      <w:r w:rsidR="00456153">
        <w:fldChar w:fldCharType="begin"/>
      </w:r>
      <w:r w:rsidR="00456153">
        <w:instrText xml:space="preserve"> TC "</w:instrText>
      </w:r>
      <w:bookmarkStart w:id="1" w:name="_Toc140590697"/>
      <w:r w:rsidR="00456153">
        <w:instrText>SECTION A | PRELIMINARIES</w:instrText>
      </w:r>
      <w:bookmarkEnd w:id="1"/>
      <w:r w:rsidR="00456153">
        <w:instrText xml:space="preserve">" \l 5 </w:instrText>
      </w:r>
      <w:r w:rsidR="00456153">
        <w:fldChar w:fldCharType="end"/>
      </w:r>
    </w:p>
    <w:p w14:paraId="55F3460E" w14:textId="056ABEAD" w:rsidR="008B16A6" w:rsidRPr="00456153" w:rsidRDefault="008B16A6" w:rsidP="00456153">
      <w:pPr>
        <w:pStyle w:val="Level1"/>
        <w:keepNext/>
      </w:pPr>
      <w:r w:rsidRPr="000D6D5C">
        <w:rPr>
          <w:rStyle w:val="Level1asHeadingtext"/>
        </w:rPr>
        <w:t>DEFINITIONS AND INTERPRETATION</w:t>
      </w:r>
      <w:bookmarkStart w:id="2" w:name="_NN67"/>
      <w:bookmarkEnd w:id="2"/>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_NN67\r \h </w:instrText>
      </w:r>
      <w:r w:rsidR="00456153" w:rsidRPr="00456153">
        <w:fldChar w:fldCharType="separate"/>
      </w:r>
      <w:bookmarkStart w:id="3" w:name="_Toc140590698"/>
      <w:r w:rsidR="006612AE">
        <w:instrText>1</w:instrText>
      </w:r>
      <w:r w:rsidR="00456153" w:rsidRPr="00456153">
        <w:fldChar w:fldCharType="end"/>
      </w:r>
      <w:r w:rsidR="00456153" w:rsidRPr="00456153">
        <w:tab/>
        <w:instrText>DEFINITIONS AND INTERPRETATION</w:instrText>
      </w:r>
      <w:bookmarkEnd w:id="3"/>
      <w:r w:rsidR="00456153" w:rsidRPr="00456153">
        <w:instrText xml:space="preserve">" \l 1 </w:instrText>
      </w:r>
      <w:r w:rsidR="00456153" w:rsidRPr="00456153">
        <w:fldChar w:fldCharType="end"/>
      </w:r>
    </w:p>
    <w:p w14:paraId="70D37980" w14:textId="77777777" w:rsidR="008B16A6" w:rsidRPr="00671DE0" w:rsidRDefault="008B16A6" w:rsidP="00671DE0">
      <w:pPr>
        <w:pStyle w:val="Level2"/>
      </w:pPr>
      <w:r>
        <w:t>In this Agreement, unless otherwise provided or the context otherwise requires, capitalised expressions shall have the meanings set out in Schedule 1 (</w:t>
      </w:r>
      <w:r w:rsidRPr="00AC6AF9">
        <w:rPr>
          <w:i/>
          <w:iCs/>
        </w:rPr>
        <w:t>Definitions</w:t>
      </w:r>
      <w:r>
        <w:t>) or the relevant Schedule in which that capitalised expression appears.</w:t>
      </w:r>
    </w:p>
    <w:p w14:paraId="7BE90B59" w14:textId="77777777" w:rsidR="008B16A6" w:rsidRPr="00671DE0" w:rsidRDefault="008B16A6" w:rsidP="00671DE0">
      <w:pPr>
        <w:pStyle w:val="Level2"/>
      </w:pPr>
      <w:bookmarkStart w:id="4" w:name="_Ref140268002"/>
      <w:r>
        <w:t>In this Agreement, unless the context otherwise requires:</w:t>
      </w:r>
      <w:bookmarkEnd w:id="4"/>
    </w:p>
    <w:p w14:paraId="36654C3F" w14:textId="77777777" w:rsidR="008B16A6" w:rsidRPr="000D6D5C" w:rsidRDefault="008B16A6" w:rsidP="000D6D5C">
      <w:pPr>
        <w:pStyle w:val="Level3"/>
      </w:pPr>
      <w:bookmarkStart w:id="5" w:name="_Ref140583493"/>
      <w:r>
        <w:t xml:space="preserve">the singular includes the plural and </w:t>
      </w:r>
      <w:proofErr w:type="gramStart"/>
      <w:r>
        <w:t>vice versa;</w:t>
      </w:r>
      <w:bookmarkEnd w:id="5"/>
      <w:proofErr w:type="gramEnd"/>
    </w:p>
    <w:p w14:paraId="672ACA8D" w14:textId="77777777" w:rsidR="008B16A6" w:rsidRPr="000D6D5C" w:rsidRDefault="008B16A6" w:rsidP="000D6D5C">
      <w:pPr>
        <w:pStyle w:val="Level3"/>
      </w:pPr>
      <w:r>
        <w:t xml:space="preserve">reference to a gender includes the other gender and the </w:t>
      </w:r>
      <w:proofErr w:type="gramStart"/>
      <w:r>
        <w:t>neuter;</w:t>
      </w:r>
      <w:proofErr w:type="gramEnd"/>
      <w:r>
        <w:t xml:space="preserve"> </w:t>
      </w:r>
    </w:p>
    <w:p w14:paraId="6FA96FDE" w14:textId="77777777" w:rsidR="008B16A6" w:rsidRPr="000D6D5C" w:rsidRDefault="008B16A6" w:rsidP="000D6D5C">
      <w:pPr>
        <w:pStyle w:val="Level3"/>
      </w:pPr>
      <w:r>
        <w:t xml:space="preserve">references to a person include an individual, company, body corporate, corporation, unincorporated association, firm, partnership or other legal entity or Central Government </w:t>
      </w:r>
      <w:proofErr w:type="gramStart"/>
      <w:r>
        <w:t>Body;</w:t>
      </w:r>
      <w:proofErr w:type="gramEnd"/>
    </w:p>
    <w:p w14:paraId="52358006" w14:textId="77777777" w:rsidR="008B16A6" w:rsidRPr="000D6D5C" w:rsidRDefault="008B16A6" w:rsidP="000D6D5C">
      <w:pPr>
        <w:pStyle w:val="Level3"/>
      </w:pPr>
      <w:r>
        <w:t xml:space="preserve">a reference to any Law includes a reference to that Law as amended, extended, consolidated or </w:t>
      </w:r>
      <w:r w:rsidR="001B1B12">
        <w:t>re-enacted</w:t>
      </w:r>
      <w:r>
        <w:t xml:space="preserve"> from time to </w:t>
      </w:r>
      <w:proofErr w:type="gramStart"/>
      <w:r>
        <w:t>time;</w:t>
      </w:r>
      <w:proofErr w:type="gramEnd"/>
    </w:p>
    <w:p w14:paraId="697D4111" w14:textId="77777777" w:rsidR="008B16A6" w:rsidRPr="000D6D5C" w:rsidRDefault="008B16A6" w:rsidP="000D6D5C">
      <w:pPr>
        <w:pStyle w:val="Level3"/>
      </w:pPr>
      <w:r>
        <w:t>the words “</w:t>
      </w:r>
      <w:r w:rsidRPr="00592C38">
        <w:rPr>
          <w:b/>
          <w:bCs/>
        </w:rPr>
        <w:t>including</w:t>
      </w:r>
      <w:r>
        <w:t>”, “</w:t>
      </w:r>
      <w:r w:rsidRPr="00592C38">
        <w:rPr>
          <w:b/>
          <w:bCs/>
        </w:rPr>
        <w:t>other</w:t>
      </w:r>
      <w:r>
        <w:t>”, “</w:t>
      </w:r>
      <w:r w:rsidRPr="00592C38">
        <w:rPr>
          <w:b/>
          <w:bCs/>
        </w:rPr>
        <w:t>in particular</w:t>
      </w:r>
      <w:r>
        <w:t>”, “</w:t>
      </w:r>
      <w:r w:rsidRPr="00592C38">
        <w:rPr>
          <w:b/>
          <w:bCs/>
        </w:rPr>
        <w:t>for example</w:t>
      </w:r>
      <w:r>
        <w:t>” and similar words shall not limit the generality of the preceding words and shall be construed as if they were immediately followed by the words “</w:t>
      </w:r>
      <w:r w:rsidRPr="00592C38">
        <w:rPr>
          <w:b/>
          <w:bCs/>
        </w:rPr>
        <w:t>without limitation</w:t>
      </w:r>
      <w:proofErr w:type="gramStart"/>
      <w:r>
        <w:t>”;</w:t>
      </w:r>
      <w:proofErr w:type="gramEnd"/>
    </w:p>
    <w:p w14:paraId="05360FAE" w14:textId="77777777" w:rsidR="008B16A6" w:rsidRPr="000D6D5C" w:rsidRDefault="008B16A6" w:rsidP="000D6D5C">
      <w:pPr>
        <w:pStyle w:val="Level3"/>
      </w:pPr>
      <w:r>
        <w:t>references to “</w:t>
      </w:r>
      <w:r w:rsidRPr="00592C38">
        <w:rPr>
          <w:b/>
          <w:bCs/>
        </w:rPr>
        <w:t>writing</w:t>
      </w:r>
      <w:r>
        <w:t xml:space="preserve">” include typing, printing, lithography, photography, display on a screen, electronic and facsimile transmission and other modes of representing or reproducing words in a visible form, and expressions referring to writing shall be construed </w:t>
      </w:r>
      <w:proofErr w:type="gramStart"/>
      <w:r>
        <w:t>accordingly;</w:t>
      </w:r>
      <w:proofErr w:type="gramEnd"/>
    </w:p>
    <w:p w14:paraId="06044C46" w14:textId="77777777" w:rsidR="008B16A6" w:rsidRPr="000D6D5C" w:rsidRDefault="008B16A6" w:rsidP="000D6D5C">
      <w:pPr>
        <w:pStyle w:val="Level3"/>
      </w:pPr>
      <w:r>
        <w:t xml:space="preserve">the headings are for ease of reference only and shall not affect the interpretation or construction of this </w:t>
      </w:r>
      <w:proofErr w:type="gramStart"/>
      <w:r>
        <w:t>Agreement;</w:t>
      </w:r>
      <w:proofErr w:type="gramEnd"/>
      <w:r>
        <w:t xml:space="preserve"> </w:t>
      </w:r>
    </w:p>
    <w:p w14:paraId="6DEEC689" w14:textId="77777777" w:rsidR="008B16A6" w:rsidRPr="000D6D5C" w:rsidRDefault="008B16A6" w:rsidP="000D6D5C">
      <w:pPr>
        <w:pStyle w:val="Level3"/>
      </w:pPr>
      <w:r>
        <w:t>unless otherwise provided:</w:t>
      </w:r>
    </w:p>
    <w:p w14:paraId="7C435CF1" w14:textId="77777777" w:rsidR="008B16A6" w:rsidRPr="000D6D5C" w:rsidRDefault="008B16A6" w:rsidP="000D6D5C">
      <w:pPr>
        <w:pStyle w:val="Level4"/>
      </w:pPr>
      <w:r>
        <w:t xml:space="preserve">references to Clauses and Schedules are references to the clauses and schedules of this </w:t>
      </w:r>
      <w:proofErr w:type="gramStart"/>
      <w:r>
        <w:t>Agreement;</w:t>
      </w:r>
      <w:proofErr w:type="gramEnd"/>
    </w:p>
    <w:p w14:paraId="3F518E66" w14:textId="77777777" w:rsidR="008B16A6" w:rsidRPr="000D6D5C" w:rsidRDefault="008B16A6" w:rsidP="000D6D5C">
      <w:pPr>
        <w:pStyle w:val="Level4"/>
      </w:pPr>
      <w:r>
        <w:t xml:space="preserve">references in any Schedule to Paragraphs, Parts and Annexes are, unless otherwise provided, references to the paragraphs, parts and annexes of the Schedule or the Part of the Schedule in which the references </w:t>
      </w:r>
      <w:proofErr w:type="gramStart"/>
      <w:r>
        <w:t>appear;</w:t>
      </w:r>
      <w:proofErr w:type="gramEnd"/>
    </w:p>
    <w:p w14:paraId="36D0BAD8" w14:textId="77777777" w:rsidR="008B16A6" w:rsidRPr="000D6D5C" w:rsidRDefault="008B16A6" w:rsidP="000D6D5C">
      <w:pPr>
        <w:pStyle w:val="Level3"/>
      </w:pPr>
      <w:r>
        <w:t xml:space="preserve">any reference to a time of day (unless expressly specified otherwise) is to London </w:t>
      </w:r>
      <w:proofErr w:type="gramStart"/>
      <w:r>
        <w:t>time;</w:t>
      </w:r>
      <w:proofErr w:type="gramEnd"/>
      <w:r>
        <w:t xml:space="preserve"> </w:t>
      </w:r>
    </w:p>
    <w:p w14:paraId="009CB781" w14:textId="77777777" w:rsidR="008B16A6" w:rsidRPr="000D6D5C" w:rsidRDefault="008B16A6" w:rsidP="000D6D5C">
      <w:pPr>
        <w:pStyle w:val="Level3"/>
      </w:pPr>
      <w:r>
        <w:lastRenderedPageBreak/>
        <w:t xml:space="preserve">the Authority shall not be treated as having knowledge of any UK Government policy, fact, matter or thing unless that Government policy, fact, </w:t>
      </w:r>
      <w:proofErr w:type="gramStart"/>
      <w:r>
        <w:t>matter</w:t>
      </w:r>
      <w:proofErr w:type="gramEnd"/>
      <w:r>
        <w:t xml:space="preserve"> or thing is within the knowledge of those of the Government's employees or agents who have relevant responsibilities in connection with the Services; and</w:t>
      </w:r>
    </w:p>
    <w:p w14:paraId="17388AD6" w14:textId="77777777" w:rsidR="008B16A6" w:rsidRPr="000D6D5C" w:rsidRDefault="008B16A6" w:rsidP="000D6D5C">
      <w:pPr>
        <w:pStyle w:val="Level3"/>
      </w:pPr>
      <w:r>
        <w:t>references to this Agreement are references to this Agreement as amended from time to time.</w:t>
      </w:r>
    </w:p>
    <w:p w14:paraId="6F32E558" w14:textId="77777777" w:rsidR="008B16A6" w:rsidRPr="000D6D5C" w:rsidRDefault="008B16A6" w:rsidP="000D6D5C">
      <w:pPr>
        <w:pStyle w:val="Level2"/>
      </w:pPr>
      <w: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0E954FC1" w14:textId="77777777" w:rsidR="008B16A6" w:rsidRPr="000D6D5C" w:rsidRDefault="00E6146B" w:rsidP="000D6D5C">
      <w:pPr>
        <w:pStyle w:val="Level2"/>
      </w:pPr>
      <w:bookmarkStart w:id="6" w:name="_Ref140267529"/>
      <w:r>
        <w:t>Subject to Clause 1.5, i</w:t>
      </w:r>
      <w:r w:rsidR="008B16A6">
        <w:t>f there is any conflict or inconsistency between the Clauses and the Schedules and/or any Annexes to the Schedules and/or any other documents referred to in this Agreement, the conflict shall be resolved in accordance with the following order of precedence:</w:t>
      </w:r>
      <w:bookmarkEnd w:id="6"/>
      <w:r w:rsidR="008B16A6">
        <w:t xml:space="preserve"> </w:t>
      </w:r>
    </w:p>
    <w:p w14:paraId="112154D7" w14:textId="77777777" w:rsidR="008B16A6" w:rsidRPr="000D6D5C" w:rsidRDefault="008B16A6" w:rsidP="000D6D5C">
      <w:pPr>
        <w:pStyle w:val="Level3"/>
      </w:pPr>
      <w:r>
        <w:t>the Clauses and Schedule 1 (</w:t>
      </w:r>
      <w:r w:rsidRPr="000D6D5C">
        <w:rPr>
          <w:i/>
          <w:iCs/>
        </w:rPr>
        <w:t>Definitions</w:t>
      </w:r>
      <w:proofErr w:type="gramStart"/>
      <w:r>
        <w:t>);</w:t>
      </w:r>
      <w:proofErr w:type="gramEnd"/>
    </w:p>
    <w:p w14:paraId="46C078A6" w14:textId="77777777" w:rsidR="008B16A6" w:rsidRPr="000D6D5C" w:rsidRDefault="008B16A6" w:rsidP="000D6D5C">
      <w:pPr>
        <w:pStyle w:val="Level3"/>
      </w:pPr>
      <w:r>
        <w:t>Schedules 2.1 (</w:t>
      </w:r>
      <w:r w:rsidRPr="000D6D5C">
        <w:rPr>
          <w:i/>
          <w:iCs/>
        </w:rPr>
        <w:t>Services Description</w:t>
      </w:r>
      <w:r>
        <w:t>) and 2.2 (</w:t>
      </w:r>
      <w:r w:rsidRPr="00AC6AF9">
        <w:rPr>
          <w:i/>
          <w:iCs/>
        </w:rPr>
        <w:t>Performance Levels</w:t>
      </w:r>
      <w:r>
        <w:t xml:space="preserve">) and their </w:t>
      </w:r>
      <w:proofErr w:type="gramStart"/>
      <w:r>
        <w:t>Annexes;</w:t>
      </w:r>
      <w:proofErr w:type="gramEnd"/>
    </w:p>
    <w:p w14:paraId="60E14927" w14:textId="77777777" w:rsidR="008B16A6" w:rsidRPr="000D6D5C" w:rsidRDefault="008B16A6" w:rsidP="000D6D5C">
      <w:pPr>
        <w:pStyle w:val="Level3"/>
      </w:pPr>
      <w:r>
        <w:t>Schedule 2.8 (</w:t>
      </w:r>
      <w:r w:rsidRPr="000D6D5C">
        <w:rPr>
          <w:i/>
          <w:iCs/>
        </w:rPr>
        <w:t>Data Processing and List of Sub-processors</w:t>
      </w:r>
      <w:proofErr w:type="gramStart"/>
      <w:r>
        <w:t>);</w:t>
      </w:r>
      <w:proofErr w:type="gramEnd"/>
    </w:p>
    <w:p w14:paraId="3DC036A2" w14:textId="26FE2A56" w:rsidR="008B16A6" w:rsidRPr="000D6D5C" w:rsidRDefault="008B16A6" w:rsidP="000D6D5C">
      <w:pPr>
        <w:pStyle w:val="Level3"/>
      </w:pPr>
      <w:r>
        <w:t>any other Schedules and their Annexes (other than Schedule 4.1 (</w:t>
      </w:r>
      <w:r w:rsidRPr="00AC6AF9">
        <w:rPr>
          <w:i/>
          <w:iCs/>
        </w:rPr>
        <w:t>Supplier Solution</w:t>
      </w:r>
      <w:r>
        <w:t xml:space="preserve">) </w:t>
      </w:r>
      <w:r w:rsidR="00DF4D8B">
        <w:t>and Schedule 12 (</w:t>
      </w:r>
      <w:r w:rsidR="00DF4D8B" w:rsidRPr="00DF4D8B">
        <w:rPr>
          <w:i/>
          <w:iCs/>
        </w:rPr>
        <w:t>Supplier Product Terms and Conditions</w:t>
      </w:r>
      <w:r w:rsidR="00DF4D8B">
        <w:t xml:space="preserve">) </w:t>
      </w:r>
      <w:r>
        <w:t xml:space="preserve">and </w:t>
      </w:r>
      <w:r w:rsidR="00DF4D8B">
        <w:t>their</w:t>
      </w:r>
      <w:r>
        <w:t xml:space="preserve"> Annexes</w:t>
      </w:r>
      <w:proofErr w:type="gramStart"/>
      <w:r>
        <w:t>);</w:t>
      </w:r>
      <w:proofErr w:type="gramEnd"/>
      <w:r>
        <w:t xml:space="preserve"> </w:t>
      </w:r>
    </w:p>
    <w:p w14:paraId="11FCBA0C" w14:textId="77777777" w:rsidR="008B16A6" w:rsidRPr="000D6D5C" w:rsidRDefault="008B16A6" w:rsidP="000D6D5C">
      <w:pPr>
        <w:pStyle w:val="Level3"/>
      </w:pPr>
      <w:r>
        <w:t>Schedule 4.1 (</w:t>
      </w:r>
      <w:r w:rsidRPr="000D6D5C">
        <w:rPr>
          <w:i/>
          <w:iCs/>
        </w:rPr>
        <w:t>Supplier Solution</w:t>
      </w:r>
      <w:r>
        <w:t>) and its Annexes (if any</w:t>
      </w:r>
      <w:proofErr w:type="gramStart"/>
      <w:r>
        <w:t>);</w:t>
      </w:r>
      <w:proofErr w:type="gramEnd"/>
    </w:p>
    <w:p w14:paraId="277A25FE" w14:textId="77777777" w:rsidR="008B16A6" w:rsidRPr="000D6D5C" w:rsidRDefault="008B16A6" w:rsidP="000D6D5C">
      <w:pPr>
        <w:pStyle w:val="Level3"/>
      </w:pPr>
      <w:r>
        <w:t>any other document referred to in this Agreement or any other document attached to this Agreement; and</w:t>
      </w:r>
    </w:p>
    <w:p w14:paraId="14104DA1" w14:textId="77777777" w:rsidR="008B16A6" w:rsidRPr="000D6D5C" w:rsidRDefault="008B16A6" w:rsidP="000D6D5C">
      <w:pPr>
        <w:pStyle w:val="Level3"/>
      </w:pPr>
      <w:r>
        <w:t>the Supplier Product Terms and Conditions.</w:t>
      </w:r>
    </w:p>
    <w:p w14:paraId="507ED07C" w14:textId="77777777" w:rsidR="00E6146B" w:rsidRDefault="00E6146B" w:rsidP="000D6D5C">
      <w:pPr>
        <w:pStyle w:val="Level2"/>
      </w:pPr>
      <w:r>
        <w:t>If there is a conflict between (i) the documents listed at clauses 1.4(a) to 1.4(f) (“</w:t>
      </w:r>
      <w:r w:rsidRPr="00832499">
        <w:rPr>
          <w:b/>
          <w:bCs/>
        </w:rPr>
        <w:t>the Core Terms</w:t>
      </w:r>
      <w:r>
        <w:t xml:space="preserve">”) and (ii) the Supplier Product Terms and Conditions as a result of any provision within the Core Terms which is not compliant with </w:t>
      </w:r>
      <w:r w:rsidR="00140511">
        <w:t>Law, the Supplier Product Terms and Conditions shall take precedence.</w:t>
      </w:r>
    </w:p>
    <w:p w14:paraId="2C110B53" w14:textId="77777777" w:rsidR="008B16A6" w:rsidRPr="000D6D5C" w:rsidRDefault="008B16A6" w:rsidP="000D6D5C">
      <w:pPr>
        <w:pStyle w:val="Level2"/>
      </w:pPr>
      <w:r>
        <w:t>The Schedules and their Annexes form part of this Agreement.</w:t>
      </w:r>
    </w:p>
    <w:p w14:paraId="24EC46AC" w14:textId="77777777" w:rsidR="008B16A6" w:rsidRPr="000D6D5C" w:rsidRDefault="008B16A6" w:rsidP="000D6D5C">
      <w:pPr>
        <w:pStyle w:val="Level2"/>
      </w:pPr>
      <w:bookmarkStart w:id="7" w:name="_Ref140566720"/>
      <w:r>
        <w:t xml:space="preserve">In entering into this </w:t>
      </w:r>
      <w:proofErr w:type="gramStart"/>
      <w:r>
        <w:t>Agreement</w:t>
      </w:r>
      <w:proofErr w:type="gramEnd"/>
      <w:r>
        <w:t xml:space="preserve"> the Authority is acting as part of the Crown.</w:t>
      </w:r>
      <w:bookmarkEnd w:id="7"/>
    </w:p>
    <w:p w14:paraId="175FEDF5" w14:textId="437D0107" w:rsidR="008B16A6" w:rsidRPr="00456153" w:rsidRDefault="008B16A6" w:rsidP="00456153">
      <w:pPr>
        <w:pStyle w:val="Level1"/>
        <w:keepNext/>
      </w:pPr>
      <w:r w:rsidRPr="000D6D5C">
        <w:rPr>
          <w:rStyle w:val="Level1asHeadingtext"/>
        </w:rPr>
        <w:t>DUE DILIGENCE</w:t>
      </w:r>
      <w:bookmarkStart w:id="8" w:name="_NN68"/>
      <w:bookmarkEnd w:id="8"/>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_NN68\r \h </w:instrText>
      </w:r>
      <w:r w:rsidR="00456153" w:rsidRPr="00456153">
        <w:fldChar w:fldCharType="separate"/>
      </w:r>
      <w:bookmarkStart w:id="9" w:name="_Toc140590699"/>
      <w:r w:rsidR="006612AE">
        <w:instrText>2</w:instrText>
      </w:r>
      <w:r w:rsidR="00456153" w:rsidRPr="00456153">
        <w:fldChar w:fldCharType="end"/>
      </w:r>
      <w:r w:rsidR="00456153" w:rsidRPr="00456153">
        <w:tab/>
        <w:instrText>DUE DILIGENCE</w:instrText>
      </w:r>
      <w:bookmarkEnd w:id="9"/>
      <w:r w:rsidR="00456153" w:rsidRPr="00456153">
        <w:instrText xml:space="preserve">" \l 1 </w:instrText>
      </w:r>
      <w:r w:rsidR="00456153" w:rsidRPr="00456153">
        <w:fldChar w:fldCharType="end"/>
      </w:r>
    </w:p>
    <w:p w14:paraId="56388FB1" w14:textId="77777777" w:rsidR="008B16A6" w:rsidRPr="000D6D5C" w:rsidRDefault="008B16A6" w:rsidP="000D6D5C">
      <w:pPr>
        <w:pStyle w:val="Level2"/>
      </w:pPr>
      <w:r>
        <w:t xml:space="preserve">The Supplier acknowledges that: </w:t>
      </w:r>
    </w:p>
    <w:p w14:paraId="52ED6246" w14:textId="77777777" w:rsidR="008B16A6" w:rsidRPr="000D6D5C" w:rsidRDefault="008B16A6" w:rsidP="000D6D5C">
      <w:pPr>
        <w:pStyle w:val="Level3"/>
      </w:pPr>
      <w:r>
        <w:lastRenderedPageBreak/>
        <w:t xml:space="preserve">the Authority has delivered or made available to the Supplier all of the information and documents that the Supplier considers necessary or relevant for the performance of its obligations under this </w:t>
      </w:r>
      <w:proofErr w:type="gramStart"/>
      <w:r>
        <w:t>Agreement;</w:t>
      </w:r>
      <w:proofErr w:type="gramEnd"/>
    </w:p>
    <w:p w14:paraId="77E003A0" w14:textId="77777777" w:rsidR="008B16A6" w:rsidRPr="000D6D5C" w:rsidRDefault="008B16A6" w:rsidP="000D6D5C">
      <w:pPr>
        <w:pStyle w:val="Level3"/>
      </w:pPr>
      <w:r>
        <w:t xml:space="preserve">it has made its own enquiries to satisfy itself as to the accuracy and adequacy of the Due Diligence </w:t>
      </w:r>
      <w:proofErr w:type="gramStart"/>
      <w:r>
        <w:t>Information;</w:t>
      </w:r>
      <w:proofErr w:type="gramEnd"/>
    </w:p>
    <w:p w14:paraId="67F7F60D" w14:textId="77777777" w:rsidR="008B16A6" w:rsidRPr="000D6D5C" w:rsidRDefault="008B16A6" w:rsidP="000D6D5C">
      <w:pPr>
        <w:pStyle w:val="Level3"/>
      </w:pPr>
      <w:r>
        <w:t>it has satisfied itself (whether by inspection or having raised all relevant due diligence questions with the Authority before the Effective Date) of all relevant details relating to:</w:t>
      </w:r>
    </w:p>
    <w:p w14:paraId="2EA74457" w14:textId="77777777" w:rsidR="008B16A6" w:rsidRPr="000D6D5C" w:rsidRDefault="008B16A6" w:rsidP="000D6D5C">
      <w:pPr>
        <w:pStyle w:val="Level4"/>
      </w:pPr>
      <w:r>
        <w:t xml:space="preserve">the Authority </w:t>
      </w:r>
      <w:proofErr w:type="gramStart"/>
      <w:r>
        <w:t>Requirements;</w:t>
      </w:r>
      <w:proofErr w:type="gramEnd"/>
      <w:r>
        <w:t xml:space="preserve"> </w:t>
      </w:r>
    </w:p>
    <w:p w14:paraId="61F57B7F" w14:textId="77777777" w:rsidR="008B16A6" w:rsidRPr="000D6D5C" w:rsidRDefault="008B16A6" w:rsidP="000D6D5C">
      <w:pPr>
        <w:pStyle w:val="Level4"/>
      </w:pPr>
      <w:r>
        <w:t xml:space="preserve">the suitability of the existing and (to the extent that it is defined or reasonably foreseeable at the Effective Date) future Operating </w:t>
      </w:r>
      <w:proofErr w:type="gramStart"/>
      <w:r>
        <w:t>Environment;</w:t>
      </w:r>
      <w:proofErr w:type="gramEnd"/>
      <w:r>
        <w:t xml:space="preserve"> </w:t>
      </w:r>
    </w:p>
    <w:p w14:paraId="218F9254" w14:textId="77777777" w:rsidR="008B16A6" w:rsidRPr="000D6D5C" w:rsidRDefault="008B16A6" w:rsidP="000D6D5C">
      <w:pPr>
        <w:pStyle w:val="Level4"/>
      </w:pPr>
      <w:r>
        <w:t xml:space="preserve">the operating processes and procedures and the working methods of the </w:t>
      </w:r>
      <w:proofErr w:type="gramStart"/>
      <w:r>
        <w:t>Authority;</w:t>
      </w:r>
      <w:proofErr w:type="gramEnd"/>
    </w:p>
    <w:p w14:paraId="1BED562B" w14:textId="77777777" w:rsidR="008B16A6" w:rsidRPr="000D6D5C" w:rsidRDefault="008B16A6" w:rsidP="000D6D5C">
      <w:pPr>
        <w:pStyle w:val="Level4"/>
      </w:pPr>
      <w:r>
        <w:t xml:space="preserve">the ownership, functionality, capacity, </w:t>
      </w:r>
      <w:proofErr w:type="gramStart"/>
      <w:r>
        <w:t>condition</w:t>
      </w:r>
      <w:proofErr w:type="gramEnd"/>
      <w:r>
        <w:t xml:space="preserve"> and suitability for use in the Services of the Authority Assets; and</w:t>
      </w:r>
    </w:p>
    <w:p w14:paraId="7B0F6531" w14:textId="77777777" w:rsidR="008B16A6" w:rsidRPr="000D6D5C" w:rsidRDefault="008B16A6" w:rsidP="000D6D5C">
      <w:pPr>
        <w:pStyle w:val="Level4"/>
      </w:pPr>
      <w:r>
        <w:t xml:space="preserve">the existing contracts (if any) (including any licences, support, </w:t>
      </w:r>
      <w:proofErr w:type="gramStart"/>
      <w:r>
        <w:t>maintenance</w:t>
      </w:r>
      <w:proofErr w:type="gramEnd"/>
      <w:r>
        <w:t xml:space="preserve"> and other agreements relating to the Operating Environment) referred to in the Due Diligence Information which may be novated to, assigned to or managed by the Supplier under this Agreement and/or which the Supplier will require the benefit of for the provision of the Services; and</w:t>
      </w:r>
    </w:p>
    <w:p w14:paraId="18AA0423" w14:textId="77777777" w:rsidR="008B16A6" w:rsidRPr="000D6D5C" w:rsidRDefault="008B16A6" w:rsidP="000D6D5C">
      <w:pPr>
        <w:pStyle w:val="Level3"/>
      </w:pPr>
      <w:r>
        <w:t>it has advised the Authority in writing of:</w:t>
      </w:r>
    </w:p>
    <w:p w14:paraId="4D6D6597" w14:textId="77777777" w:rsidR="008B16A6" w:rsidRPr="000D6D5C" w:rsidRDefault="008B16A6" w:rsidP="000D6D5C">
      <w:pPr>
        <w:pStyle w:val="Level4"/>
      </w:pPr>
      <w:r>
        <w:t xml:space="preserve">each aspect, if any, of the Operating Environment that is not suitable for the provision of the </w:t>
      </w:r>
      <w:proofErr w:type="gramStart"/>
      <w:r>
        <w:t>Services;</w:t>
      </w:r>
      <w:proofErr w:type="gramEnd"/>
    </w:p>
    <w:p w14:paraId="78DF3881" w14:textId="77777777" w:rsidR="008B16A6" w:rsidRPr="000D6D5C" w:rsidRDefault="008B16A6" w:rsidP="000D6D5C">
      <w:pPr>
        <w:pStyle w:val="Level4"/>
      </w:pPr>
      <w:r>
        <w:t xml:space="preserve">the actions needed to remedy each such unsuitable aspect; and </w:t>
      </w:r>
    </w:p>
    <w:p w14:paraId="2687A739" w14:textId="77777777" w:rsidR="008B16A6" w:rsidRPr="000D6D5C" w:rsidRDefault="008B16A6" w:rsidP="000D6D5C">
      <w:pPr>
        <w:pStyle w:val="Level4"/>
      </w:pPr>
      <w:r>
        <w:t>a timetable for and, to the extent that such costs are to be payable to the Supplier, the costs of those actions,</w:t>
      </w:r>
    </w:p>
    <w:p w14:paraId="3D270103" w14:textId="77777777" w:rsidR="008B16A6" w:rsidRPr="000D6D5C" w:rsidRDefault="008B16A6" w:rsidP="000D6D5C">
      <w:pPr>
        <w:pStyle w:val="Body3"/>
      </w:pPr>
      <w:r>
        <w:t>and such actions, timetable and costs are fully reflected in this Agreement, including the Services Description and/or Authority Responsibilities as applicable.</w:t>
      </w:r>
    </w:p>
    <w:p w14:paraId="1C5E989F" w14:textId="77777777" w:rsidR="008B16A6" w:rsidRPr="000D6D5C" w:rsidRDefault="008B16A6" w:rsidP="000D6D5C">
      <w:pPr>
        <w:pStyle w:val="Level2"/>
      </w:pPr>
      <w:r>
        <w:t>The Supplier acknowledges and agrees that it has sufficient information about the Authority and the Service Recipients and the Authority Requirements and performance of the Services, and that it has made all appropriate and necessary enquiries to enable it to meet the Authority Requirements and perform the Services in accordance with the terms of this Agreement.</w:t>
      </w:r>
    </w:p>
    <w:p w14:paraId="7411DF01" w14:textId="77777777" w:rsidR="008B16A6" w:rsidRPr="000D6D5C" w:rsidRDefault="008B16A6" w:rsidP="000D6D5C">
      <w:pPr>
        <w:pStyle w:val="Level2"/>
      </w:pPr>
      <w:bookmarkStart w:id="10" w:name="_Ref140267406"/>
      <w:r>
        <w:lastRenderedPageBreak/>
        <w:t xml:space="preserve">The Supplier shall not be excused from the performance of any of its obligations under this Agreement on the grounds of, </w:t>
      </w:r>
      <w:r w:rsidR="005800E7">
        <w:t xml:space="preserve">and </w:t>
      </w:r>
      <w:r>
        <w:t>nor shall the Supplier be entitled to recover any additional costs or charges or to increase the Charges arising as a result of:</w:t>
      </w:r>
      <w:bookmarkEnd w:id="10"/>
    </w:p>
    <w:p w14:paraId="6CA521FF" w14:textId="77777777" w:rsidR="008B16A6" w:rsidRPr="000D6D5C" w:rsidRDefault="008B16A6" w:rsidP="000D6D5C">
      <w:pPr>
        <w:pStyle w:val="Level3"/>
      </w:pPr>
      <w:r>
        <w:t xml:space="preserve">any unsuitable aspects of the Operating </w:t>
      </w:r>
      <w:proofErr w:type="gramStart"/>
      <w:r>
        <w:t>Environment;</w:t>
      </w:r>
      <w:proofErr w:type="gramEnd"/>
    </w:p>
    <w:p w14:paraId="16161E90" w14:textId="77777777" w:rsidR="008B16A6" w:rsidRPr="000D6D5C" w:rsidRDefault="008B16A6" w:rsidP="000D6D5C">
      <w:pPr>
        <w:pStyle w:val="Level3"/>
      </w:pPr>
      <w:r>
        <w:t xml:space="preserve">any misinterpretation of the Authority Requirements including where such misinterpretation leads to the Supplier Solution not meeting the Authority Requirements; and/or </w:t>
      </w:r>
    </w:p>
    <w:p w14:paraId="699F3594" w14:textId="77777777" w:rsidR="008B16A6" w:rsidRPr="000D6D5C" w:rsidRDefault="008B16A6" w:rsidP="000D6D5C">
      <w:pPr>
        <w:pStyle w:val="Level3"/>
      </w:pPr>
      <w:r>
        <w:t>any failure by the Supplier to satisfy itself as to the accuracy and/or adequacy of the Due Diligence Information.</w:t>
      </w:r>
    </w:p>
    <w:p w14:paraId="1BD7629B" w14:textId="460601DB" w:rsidR="008B16A6" w:rsidRPr="00456153" w:rsidRDefault="008B16A6" w:rsidP="00456153">
      <w:pPr>
        <w:pStyle w:val="Level1"/>
        <w:keepNext/>
      </w:pPr>
      <w:r w:rsidRPr="000D6D5C">
        <w:rPr>
          <w:rStyle w:val="Level1asHeadingtext"/>
        </w:rPr>
        <w:t>WARRANTIES</w:t>
      </w:r>
      <w:bookmarkStart w:id="11" w:name="_NN69"/>
      <w:bookmarkEnd w:id="11"/>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_NN69\r \h </w:instrText>
      </w:r>
      <w:r w:rsidR="00456153" w:rsidRPr="00456153">
        <w:fldChar w:fldCharType="separate"/>
      </w:r>
      <w:bookmarkStart w:id="12" w:name="_Toc140590700"/>
      <w:r w:rsidR="006612AE">
        <w:instrText>3</w:instrText>
      </w:r>
      <w:r w:rsidR="00456153" w:rsidRPr="00456153">
        <w:fldChar w:fldCharType="end"/>
      </w:r>
      <w:r w:rsidR="00456153" w:rsidRPr="00456153">
        <w:tab/>
        <w:instrText>WARRANTIES</w:instrText>
      </w:r>
      <w:bookmarkEnd w:id="12"/>
      <w:r w:rsidR="00456153" w:rsidRPr="00456153">
        <w:instrText xml:space="preserve">" \l 1 </w:instrText>
      </w:r>
      <w:r w:rsidR="00456153" w:rsidRPr="00456153">
        <w:fldChar w:fldCharType="end"/>
      </w:r>
    </w:p>
    <w:p w14:paraId="30EEA71B" w14:textId="77777777" w:rsidR="008B16A6" w:rsidRPr="00592C38" w:rsidRDefault="008B16A6" w:rsidP="00592C38">
      <w:pPr>
        <w:pStyle w:val="Level2"/>
      </w:pPr>
      <w:bookmarkStart w:id="13" w:name="_Ref140267431"/>
      <w:r>
        <w:t>The Authority represents and warrants that:</w:t>
      </w:r>
      <w:bookmarkEnd w:id="13"/>
      <w:r>
        <w:t xml:space="preserve"> </w:t>
      </w:r>
    </w:p>
    <w:p w14:paraId="4E8D85A2" w14:textId="77777777" w:rsidR="008B16A6" w:rsidRPr="00592C38" w:rsidRDefault="008B16A6" w:rsidP="00592C38">
      <w:pPr>
        <w:pStyle w:val="Level3"/>
      </w:pPr>
      <w:r>
        <w:t xml:space="preserve">it has full capacity and authority to enter into and to perform this </w:t>
      </w:r>
      <w:proofErr w:type="gramStart"/>
      <w:r>
        <w:t>Agreement;</w:t>
      </w:r>
      <w:proofErr w:type="gramEnd"/>
    </w:p>
    <w:p w14:paraId="264C74FD" w14:textId="77777777" w:rsidR="008B16A6" w:rsidRPr="00592C38" w:rsidRDefault="008B16A6" w:rsidP="00592C38">
      <w:pPr>
        <w:pStyle w:val="Level3"/>
      </w:pPr>
      <w:r>
        <w:t xml:space="preserve">this Agreement is executed by its duly authorised </w:t>
      </w:r>
      <w:proofErr w:type="gramStart"/>
      <w:r>
        <w:t>representative;</w:t>
      </w:r>
      <w:proofErr w:type="gramEnd"/>
    </w:p>
    <w:p w14:paraId="5E30DF48" w14:textId="77777777" w:rsidR="008B16A6" w:rsidRPr="00592C38" w:rsidRDefault="008B16A6" w:rsidP="00592C38">
      <w:pPr>
        <w:pStyle w:val="Level3"/>
      </w:pPr>
      <w:r>
        <w:t xml:space="preserve">there are no actions, suits or proceedings or regulatory investigations before any court or administrative body or arbitration tribunal pending or, to its knowledge, threatened against it that might have a materially adverse effect on its ability to perform its obligations under this </w:t>
      </w:r>
      <w:proofErr w:type="gramStart"/>
      <w:r>
        <w:t>Agreement;</w:t>
      </w:r>
      <w:proofErr w:type="gramEnd"/>
      <w:r>
        <w:t xml:space="preserve"> </w:t>
      </w:r>
    </w:p>
    <w:p w14:paraId="13F2B10A" w14:textId="77777777" w:rsidR="008B16A6" w:rsidRPr="00592C38" w:rsidRDefault="008B16A6" w:rsidP="00592C38">
      <w:pPr>
        <w:pStyle w:val="Level3"/>
      </w:pPr>
      <w:r>
        <w:t xml:space="preserve">all creditor balances on Authority Bank Accounts are and will be beneficially owned by, and all debtor balances on Authority Bank Accounts are and will be the liability of, the Crown and, as such, the Authority Bank Accounts are subject to ultimate control by the </w:t>
      </w:r>
      <w:proofErr w:type="gramStart"/>
      <w:r>
        <w:t>Authority;</w:t>
      </w:r>
      <w:proofErr w:type="gramEnd"/>
    </w:p>
    <w:p w14:paraId="607E84FA" w14:textId="77777777" w:rsidR="008B16A6" w:rsidRPr="00592C38" w:rsidRDefault="008B16A6" w:rsidP="00592C38">
      <w:pPr>
        <w:pStyle w:val="Level3"/>
      </w:pPr>
      <w:r>
        <w:t>notwithstanding that the Authority Bank Accounts are in the name of either the Authority or a Service Recipient and managed on a daily basis in accordance with the applicable Government Body Mandate, the Authority, has ultimate oversight over the operation of the Authority Bank Accounts, including the power to debit and credit amounts from and to the Authority Bank Accounts and may give instructions in its sole discretion, to the Supplier to open and close such Authority Bank Accounts and the Supplier shall be entitled to act on such instructions without further enquiry; and</w:t>
      </w:r>
    </w:p>
    <w:p w14:paraId="70C05B6F" w14:textId="77777777" w:rsidR="008B16A6" w:rsidRPr="00592C38" w:rsidRDefault="008B16A6" w:rsidP="00592C38">
      <w:pPr>
        <w:pStyle w:val="Level3"/>
      </w:pPr>
      <w:r>
        <w:t xml:space="preserve">its obligations under this Agreement constitute its legal, </w:t>
      </w:r>
      <w:proofErr w:type="gramStart"/>
      <w:r>
        <w:t>valid</w:t>
      </w:r>
      <w:proofErr w:type="gramEnd"/>
      <w:r>
        <w:t xml:space="preserve">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1E80B1C1" w14:textId="77777777" w:rsidR="008B16A6" w:rsidRPr="00592C38" w:rsidRDefault="008B16A6" w:rsidP="00592C38">
      <w:pPr>
        <w:pStyle w:val="Level2"/>
      </w:pPr>
      <w:bookmarkStart w:id="14" w:name="_Ref140267419"/>
      <w:r>
        <w:lastRenderedPageBreak/>
        <w:t>The Supplier represents and warrants that:</w:t>
      </w:r>
      <w:bookmarkEnd w:id="14"/>
      <w:r>
        <w:t xml:space="preserve"> </w:t>
      </w:r>
    </w:p>
    <w:p w14:paraId="4A2FF97A" w14:textId="77777777" w:rsidR="008B16A6" w:rsidRPr="00592C38" w:rsidRDefault="008B16A6" w:rsidP="00592C38">
      <w:pPr>
        <w:pStyle w:val="Level3"/>
      </w:pPr>
      <w:r>
        <w:t xml:space="preserve">it is validly incorporated, organised and subsisting in accordance with the Laws of its place of </w:t>
      </w:r>
      <w:proofErr w:type="gramStart"/>
      <w:r>
        <w:t>incorporation;</w:t>
      </w:r>
      <w:proofErr w:type="gramEnd"/>
    </w:p>
    <w:p w14:paraId="2D829849" w14:textId="77777777" w:rsidR="008B16A6" w:rsidRPr="00592C38" w:rsidRDefault="008B16A6" w:rsidP="00592C38">
      <w:pPr>
        <w:pStyle w:val="Level3"/>
      </w:pPr>
      <w:r>
        <w:t xml:space="preserve">it has full capacity and authority to enter into and to perform this </w:t>
      </w:r>
      <w:proofErr w:type="gramStart"/>
      <w:r>
        <w:t>Agreement;</w:t>
      </w:r>
      <w:proofErr w:type="gramEnd"/>
    </w:p>
    <w:p w14:paraId="0618EFA1" w14:textId="77777777" w:rsidR="008B16A6" w:rsidRPr="00592C38" w:rsidRDefault="008B16A6" w:rsidP="00592C38">
      <w:pPr>
        <w:pStyle w:val="Level3"/>
      </w:pPr>
      <w:r>
        <w:t xml:space="preserve">this Agreement is executed by its duly authorised </w:t>
      </w:r>
      <w:proofErr w:type="gramStart"/>
      <w:r>
        <w:t>representative;</w:t>
      </w:r>
      <w:proofErr w:type="gramEnd"/>
    </w:p>
    <w:p w14:paraId="05ADB56E" w14:textId="77777777" w:rsidR="008B16A6" w:rsidRPr="00592C38" w:rsidRDefault="008B16A6" w:rsidP="00592C38">
      <w:pPr>
        <w:pStyle w:val="Level3"/>
      </w:pPr>
      <w:r>
        <w:t xml:space="preserve">it has all necessary consents and regulatory approvals to enter into this Agreement and perform its obligations under this </w:t>
      </w:r>
      <w:proofErr w:type="gramStart"/>
      <w:r>
        <w:t>Agreement;</w:t>
      </w:r>
      <w:proofErr w:type="gramEnd"/>
      <w:r>
        <w:t xml:space="preserve"> </w:t>
      </w:r>
    </w:p>
    <w:p w14:paraId="7415EA71" w14:textId="77777777" w:rsidR="008B16A6" w:rsidRPr="00592C38" w:rsidRDefault="008B16A6" w:rsidP="00592C38">
      <w:pPr>
        <w:pStyle w:val="Level3"/>
      </w:pPr>
      <w:r>
        <w:t xml:space="preserve">it has notified the Authority in writing of any actions, suits or proceedings or regulatory investigations before any court or administrative body or arbitration tribunal pending or, to its knowledge, any threatened against it or any of its Affiliates that might affect its ability to perform its obligations under this </w:t>
      </w:r>
      <w:proofErr w:type="gramStart"/>
      <w:r>
        <w:t>Agreement;</w:t>
      </w:r>
      <w:proofErr w:type="gramEnd"/>
    </w:p>
    <w:p w14:paraId="07CFD4B6" w14:textId="77777777" w:rsidR="008B16A6" w:rsidRPr="00592C38" w:rsidRDefault="008B16A6" w:rsidP="00592C38">
      <w:pPr>
        <w:pStyle w:val="Level3"/>
      </w:pPr>
      <w:r>
        <w:t xml:space="preserve">its execution, delivery and performance of its obligations under this Agreement will not constitute a breach of any Law or obligation applicable to it or the breach of any judgment, order or decree or the committing of a fraud and will not cause or result in a material default under any material agreement by which it is </w:t>
      </w:r>
      <w:proofErr w:type="gramStart"/>
      <w:r>
        <w:t>bound;</w:t>
      </w:r>
      <w:proofErr w:type="gramEnd"/>
    </w:p>
    <w:p w14:paraId="4B1FEDB5" w14:textId="77777777" w:rsidR="008B16A6" w:rsidRPr="00592C38" w:rsidRDefault="008B16A6" w:rsidP="00592C38">
      <w:pPr>
        <w:pStyle w:val="Level3"/>
      </w:pPr>
      <w: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roofErr w:type="gramStart"/>
      <w:r>
        <w:t>);</w:t>
      </w:r>
      <w:proofErr w:type="gramEnd"/>
    </w:p>
    <w:p w14:paraId="22EF1D4F" w14:textId="77777777" w:rsidR="008B16A6" w:rsidRPr="00592C38" w:rsidRDefault="008B16A6" w:rsidP="00592C38">
      <w:pPr>
        <w:pStyle w:val="Level3"/>
      </w:pPr>
      <w:r>
        <w:t xml:space="preserve">all written statements and representations in any written submissions made by the Supplier as part of the procurement process, including without limitation its response to the selection questionnaire and ITT (if applicable), its tender and any other documents submitted remain true and accurate except to the extent that such statements and representations have been superseded or varied by this Agreement or to the extent that the Supplier has otherwise disclosed to the Authority in writing prior to the date of this Agreement; </w:t>
      </w:r>
    </w:p>
    <w:p w14:paraId="4A443066" w14:textId="77777777" w:rsidR="008B16A6" w:rsidRPr="00592C38" w:rsidRDefault="008B16A6" w:rsidP="00592C38">
      <w:pPr>
        <w:pStyle w:val="Level3"/>
      </w:pPr>
      <w:r>
        <w:t xml:space="preserve">in the three years prior to the Effective Date, it has been in full compliance with all applicable securities and Tax Laws and regulations in the United Kingdom and in the jurisdiction in which it is </w:t>
      </w:r>
      <w:proofErr w:type="gramStart"/>
      <w:r>
        <w:t>established;</w:t>
      </w:r>
      <w:proofErr w:type="gramEnd"/>
    </w:p>
    <w:p w14:paraId="35018495" w14:textId="61E81303" w:rsidR="008B16A6" w:rsidRPr="00592C38" w:rsidRDefault="008B16A6" w:rsidP="00592C38">
      <w:pPr>
        <w:pStyle w:val="Level3"/>
      </w:pPr>
      <w:r>
        <w:t xml:space="preserve">it has notified the Authority in writing of any Occasions of Tax </w:t>
      </w:r>
      <w:proofErr w:type="gramStart"/>
      <w:r>
        <w:t>Non Compliance</w:t>
      </w:r>
      <w:proofErr w:type="gramEnd"/>
      <w:r>
        <w:t xml:space="preserve"> and any litigation, enquiry or investigation in which it or its </w:t>
      </w:r>
      <w:r w:rsidR="009C38CF">
        <w:t xml:space="preserve">Key </w:t>
      </w:r>
      <w:r>
        <w:t xml:space="preserve">Sub-contractors is/are (as appropriate) involved that is in connection with, or which may lead to any Occasion of Tax Non Compliance; </w:t>
      </w:r>
    </w:p>
    <w:p w14:paraId="16482591" w14:textId="77777777" w:rsidR="008B16A6" w:rsidRPr="00592C38" w:rsidRDefault="008B16A6" w:rsidP="00592C38">
      <w:pPr>
        <w:pStyle w:val="Level3"/>
      </w:pPr>
      <w:r>
        <w:lastRenderedPageBreak/>
        <w:t xml:space="preserve">it has all necessary rights in and to any Licensed Software, the Third Party IPRs, the Supplier Background IPRs and any other materials made available by the Supplier (and/or any </w:t>
      </w:r>
      <w:r w:rsidR="00832499">
        <w:t>Sub-contractor</w:t>
      </w:r>
      <w:r>
        <w:t xml:space="preserve">) to the Authority and/or a Service Recipient and which are necessary for the performance of the Supplier’s obligations under this Agreement and/or the receipt of the Services by the Authority and/or a Service Recipient; </w:t>
      </w:r>
    </w:p>
    <w:p w14:paraId="68D5F28E" w14:textId="77777777" w:rsidR="008B16A6" w:rsidRPr="00592C38" w:rsidRDefault="008B16A6" w:rsidP="00592C38">
      <w:pPr>
        <w:pStyle w:val="Level3"/>
      </w:pPr>
      <w:r>
        <w:t xml:space="preserve">not </w:t>
      </w:r>
      <w:proofErr w:type="gramStart"/>
      <w:r>
        <w:t>used;</w:t>
      </w:r>
      <w:proofErr w:type="gramEnd"/>
    </w:p>
    <w:p w14:paraId="72C72B57" w14:textId="77777777" w:rsidR="008B16A6" w:rsidRPr="00592C38" w:rsidRDefault="008B16A6" w:rsidP="00592C38">
      <w:pPr>
        <w:pStyle w:val="Level3"/>
      </w:pPr>
      <w:r>
        <w:t xml:space="preserve">it is not subject to any contractual obligation, compliance with which is likely to have a material adverse effect on its ability to perform its obligations under this </w:t>
      </w:r>
      <w:proofErr w:type="gramStart"/>
      <w:r>
        <w:t>Agreement;</w:t>
      </w:r>
      <w:proofErr w:type="gramEnd"/>
      <w:r>
        <w:t xml:space="preserve"> </w:t>
      </w:r>
    </w:p>
    <w:p w14:paraId="5DD6AF2D" w14:textId="77777777" w:rsidR="008B16A6" w:rsidRPr="00592C38" w:rsidRDefault="008B16A6" w:rsidP="00592C38">
      <w:pPr>
        <w:pStyle w:val="Level3"/>
      </w:pPr>
      <w:r>
        <w:t xml:space="preserve">it is not aware of any other matters relating to itself or its Affiliates which are likely to have a material adverse effect on its ability to perform its obligations under this </w:t>
      </w:r>
      <w:proofErr w:type="gramStart"/>
      <w:r>
        <w:t>Agreement;</w:t>
      </w:r>
      <w:proofErr w:type="gramEnd"/>
      <w:r>
        <w:t xml:space="preserve"> </w:t>
      </w:r>
    </w:p>
    <w:p w14:paraId="100B33E2" w14:textId="77777777" w:rsidR="008B16A6" w:rsidRPr="00592C38" w:rsidRDefault="008B16A6" w:rsidP="00592C38">
      <w:pPr>
        <w:pStyle w:val="Level3"/>
      </w:pPr>
      <w: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 and the Supplier has notified the Authority of any profit warnings issued in respect of the Supplier in the five years prior to the Effective Date;</w:t>
      </w:r>
    </w:p>
    <w:p w14:paraId="18D2131C" w14:textId="77777777" w:rsidR="008B16A6" w:rsidRPr="00592C38" w:rsidRDefault="008B16A6" w:rsidP="00592C38">
      <w:pPr>
        <w:pStyle w:val="Level3"/>
      </w:pPr>
      <w:r>
        <w:t>within the previous 12 months, no Financial Distress Events have occurred or are subsisting (or any events that would be deemed to be Financial Distress Events under this Agreement had this Agreement been in force) and there are currently no matters that it is aware of that could cause a Financial Distress Event to occur or subsist; and</w:t>
      </w:r>
    </w:p>
    <w:p w14:paraId="4E33E0E1" w14:textId="0DB523CD" w:rsidR="008B16A6" w:rsidRPr="00592C38" w:rsidRDefault="008B16A6" w:rsidP="00592C38">
      <w:pPr>
        <w:pStyle w:val="Level3"/>
      </w:pPr>
      <w:r>
        <w:t>neither the Supplier nor any of its officers, employees or</w:t>
      </w:r>
      <w:r w:rsidR="00444EFB">
        <w:t>,</w:t>
      </w:r>
      <w:r>
        <w:t xml:space="preserve"> </w:t>
      </w:r>
      <w:r w:rsidR="00444EFB">
        <w:t xml:space="preserve">having made reasonable enquiries and to the best of its knowledge, has any of its </w:t>
      </w:r>
      <w:r>
        <w:t>Sub-contractors:</w:t>
      </w:r>
    </w:p>
    <w:p w14:paraId="3746EB0F" w14:textId="77777777" w:rsidR="008B16A6" w:rsidRPr="00592C38" w:rsidRDefault="008B16A6" w:rsidP="00592C38">
      <w:pPr>
        <w:pStyle w:val="Level4"/>
      </w:pPr>
      <w:r>
        <w:t>has been convicted of any offence involving slavery and human trafficking; and</w:t>
      </w:r>
    </w:p>
    <w:p w14:paraId="36B477B1" w14:textId="2482EEE7" w:rsidR="008B16A6" w:rsidRPr="00592C38" w:rsidRDefault="008B16A6" w:rsidP="00592C38">
      <w:pPr>
        <w:pStyle w:val="Level4"/>
      </w:pPr>
      <w:r>
        <w:t xml:space="preserve">has been or is the subject of any investigation, </w:t>
      </w:r>
      <w:proofErr w:type="gramStart"/>
      <w:r>
        <w:t>inquiry</w:t>
      </w:r>
      <w:proofErr w:type="gramEnd"/>
      <w:r>
        <w:t xml:space="preserve"> or enforcement proceedings by any governmental, administrative or regulatory body regarding any offence or alleged offence of or in connection with slavery and human trafficking.</w:t>
      </w:r>
    </w:p>
    <w:p w14:paraId="44608197" w14:textId="47544E96" w:rsidR="008B16A6" w:rsidRPr="00592C38" w:rsidRDefault="008B16A6" w:rsidP="00592C38">
      <w:pPr>
        <w:pStyle w:val="Level2"/>
      </w:pPr>
      <w:r>
        <w:t xml:space="preserve">The representations and warranties set out in Clause </w:t>
      </w:r>
      <w:r>
        <w:rPr>
          <w:cs/>
        </w:rPr>
        <w:t>‎</w:t>
      </w:r>
      <w:r w:rsidR="0083636D">
        <w:fldChar w:fldCharType="begin"/>
      </w:r>
      <w:r w:rsidR="0083636D">
        <w:instrText xml:space="preserve"> REF _Ref140267419 \r \h </w:instrText>
      </w:r>
      <w:r w:rsidR="0083636D">
        <w:fldChar w:fldCharType="separate"/>
      </w:r>
      <w:r w:rsidR="006612AE">
        <w:t>3.2</w:t>
      </w:r>
      <w:r w:rsidR="0083636D">
        <w:fldChar w:fldCharType="end"/>
      </w:r>
      <w:r>
        <w:t xml:space="preserve"> shall be deemed to be repeated by the Supplier on the Effective Date (if later than the date of signature of this Agreement) and throughout the Term and during any Transition Assistance Period by reference to the facts then existing.</w:t>
      </w:r>
    </w:p>
    <w:p w14:paraId="455851DA" w14:textId="598D6E65" w:rsidR="008B16A6" w:rsidRPr="00592C38" w:rsidRDefault="008B16A6" w:rsidP="00592C38">
      <w:pPr>
        <w:pStyle w:val="Level2"/>
      </w:pPr>
      <w:r>
        <w:lastRenderedPageBreak/>
        <w:t xml:space="preserve">Each of the representations and warranties set out in Clauses </w:t>
      </w:r>
      <w:r>
        <w:rPr>
          <w:cs/>
        </w:rPr>
        <w:t>‎</w:t>
      </w:r>
      <w:r w:rsidR="0083636D">
        <w:rPr>
          <w:cs/>
        </w:rPr>
        <w:fldChar w:fldCharType="begin"/>
      </w:r>
      <w:r w:rsidR="0083636D">
        <w:instrText xml:space="preserve"> REF _Ref140267431 \r \h </w:instrText>
      </w:r>
      <w:r w:rsidR="0083636D">
        <w:rPr>
          <w:cs/>
        </w:rPr>
      </w:r>
      <w:r w:rsidR="0083636D">
        <w:rPr>
          <w:cs/>
        </w:rPr>
        <w:fldChar w:fldCharType="separate"/>
      </w:r>
      <w:r w:rsidR="006612AE">
        <w:t>3.1</w:t>
      </w:r>
      <w:r w:rsidR="0083636D">
        <w:rPr>
          <w:cs/>
        </w:rPr>
        <w:fldChar w:fldCharType="end"/>
      </w:r>
      <w:r>
        <w:t xml:space="preserve"> and </w:t>
      </w:r>
      <w:r>
        <w:rPr>
          <w:cs/>
        </w:rPr>
        <w:t>‎</w:t>
      </w:r>
      <w:r w:rsidR="0083636D">
        <w:rPr>
          <w:cs/>
        </w:rPr>
        <w:fldChar w:fldCharType="begin"/>
      </w:r>
      <w:r w:rsidR="0083636D">
        <w:instrText xml:space="preserve"> REF _Ref140267419 \r \h </w:instrText>
      </w:r>
      <w:r w:rsidR="0083636D">
        <w:rPr>
          <w:cs/>
        </w:rPr>
      </w:r>
      <w:r w:rsidR="0083636D">
        <w:rPr>
          <w:cs/>
        </w:rPr>
        <w:fldChar w:fldCharType="separate"/>
      </w:r>
      <w:r w:rsidR="006612AE">
        <w:t>3.2</w:t>
      </w:r>
      <w:r w:rsidR="0083636D">
        <w:rPr>
          <w:cs/>
        </w:rPr>
        <w:fldChar w:fldCharType="end"/>
      </w:r>
      <w:r>
        <w:t xml:space="preserve"> shall be construed as a separate representation and warranty and shall not be limited or restricted by reference to, or inference from, the terms of any other representation, warranty or any other undertaking in this Agreement.</w:t>
      </w:r>
    </w:p>
    <w:p w14:paraId="6848E36C" w14:textId="784F0FBD" w:rsidR="008B16A6" w:rsidRPr="00592C38" w:rsidRDefault="008B16A6" w:rsidP="00592C38">
      <w:pPr>
        <w:pStyle w:val="Level2"/>
      </w:pPr>
      <w:r>
        <w:t xml:space="preserve">If at any time a Party becomes aware that a representation or warranty given by it under Clause </w:t>
      </w:r>
      <w:r>
        <w:rPr>
          <w:cs/>
        </w:rPr>
        <w:t>‎</w:t>
      </w:r>
      <w:r w:rsidR="008B4C31">
        <w:fldChar w:fldCharType="begin"/>
      </w:r>
      <w:r w:rsidR="008B4C31">
        <w:instrText xml:space="preserve"> REF _Ref140267431 \r \h </w:instrText>
      </w:r>
      <w:r w:rsidR="008B4C31">
        <w:fldChar w:fldCharType="separate"/>
      </w:r>
      <w:r w:rsidR="006612AE">
        <w:t>3.1</w:t>
      </w:r>
      <w:r w:rsidR="008B4C31">
        <w:fldChar w:fldCharType="end"/>
      </w:r>
      <w:r>
        <w:t xml:space="preserve"> or </w:t>
      </w:r>
      <w:r>
        <w:rPr>
          <w:cs/>
        </w:rPr>
        <w:t>‎</w:t>
      </w:r>
      <w:r w:rsidR="008B4C31">
        <w:rPr>
          <w:cs/>
        </w:rPr>
        <w:fldChar w:fldCharType="begin"/>
      </w:r>
      <w:r w:rsidR="008B4C31">
        <w:instrText xml:space="preserve"> REF _Ref140267419 \r \h </w:instrText>
      </w:r>
      <w:r w:rsidR="008B4C31">
        <w:rPr>
          <w:cs/>
        </w:rPr>
      </w:r>
      <w:r w:rsidR="008B4C31">
        <w:rPr>
          <w:cs/>
        </w:rPr>
        <w:fldChar w:fldCharType="separate"/>
      </w:r>
      <w:r w:rsidR="006612AE">
        <w:t>3.2</w:t>
      </w:r>
      <w:r w:rsidR="008B4C31">
        <w:rPr>
          <w:cs/>
        </w:rPr>
        <w:fldChar w:fldCharType="end"/>
      </w:r>
      <w:r>
        <w:t xml:space="preserve"> has been breached, is untrue or is misleading, it shall immediately notify the other Party of the relevant occurrence in sufficient detail to enable the other Party to make an accurate assessment of the situation. </w:t>
      </w:r>
    </w:p>
    <w:p w14:paraId="4F498E29" w14:textId="77777777" w:rsidR="008B16A6" w:rsidRPr="00592C38" w:rsidRDefault="008B16A6" w:rsidP="00592C38">
      <w:pPr>
        <w:pStyle w:val="Level2"/>
      </w:pPr>
      <w:r>
        <w:t>For the avoidance of doubt, the fact that any provision within this Agreement is expressed as a warranty shall not preclude any right of termination which the Authority may have in respect of breach of that provision by the Supplier.</w:t>
      </w:r>
    </w:p>
    <w:p w14:paraId="53DF9243" w14:textId="77777777" w:rsidR="008B16A6" w:rsidRPr="00592C38" w:rsidRDefault="008B16A6" w:rsidP="00592C38">
      <w:pPr>
        <w:pStyle w:val="Level2"/>
      </w:pPr>
      <w:r>
        <w:t xml:space="preserve">Except as expressly stated in this Agreement, all </w:t>
      </w:r>
      <w:proofErr w:type="gramStart"/>
      <w:r>
        <w:t>warranties</w:t>
      </w:r>
      <w:proofErr w:type="gramEnd"/>
      <w:r>
        <w:t xml:space="preserve"> and conditions whether express or implied by statute, common law or otherwise are hereby excluded to the extent permitted by Law. </w:t>
      </w:r>
    </w:p>
    <w:p w14:paraId="42FAE63D" w14:textId="77777777" w:rsidR="00592C38" w:rsidRDefault="00592C38">
      <w:pPr>
        <w:jc w:val="left"/>
        <w:rPr>
          <w:rFonts w:ascii="Calibri Light" w:hAnsi="Calibri Light"/>
          <w:sz w:val="36"/>
        </w:rPr>
      </w:pPr>
      <w:r>
        <w:br w:type="page"/>
      </w:r>
    </w:p>
    <w:p w14:paraId="2E5F7A18" w14:textId="77777777" w:rsidR="008B16A6" w:rsidRDefault="008B16A6" w:rsidP="00456153">
      <w:pPr>
        <w:pStyle w:val="Sideheading"/>
        <w:keepNext/>
      </w:pPr>
      <w:r>
        <w:lastRenderedPageBreak/>
        <w:t>SECTION B | THE SERVICES</w:t>
      </w:r>
      <w:r w:rsidR="00456153">
        <w:fldChar w:fldCharType="begin"/>
      </w:r>
      <w:r w:rsidR="00456153">
        <w:instrText xml:space="preserve"> TC "</w:instrText>
      </w:r>
      <w:bookmarkStart w:id="15" w:name="_Toc140590701"/>
      <w:r w:rsidR="00456153">
        <w:instrText>SECTION B | THE SERVICES</w:instrText>
      </w:r>
      <w:bookmarkEnd w:id="15"/>
      <w:r w:rsidR="00456153">
        <w:instrText xml:space="preserve">" \l 5 </w:instrText>
      </w:r>
      <w:r w:rsidR="00456153">
        <w:fldChar w:fldCharType="end"/>
      </w:r>
    </w:p>
    <w:p w14:paraId="1FDBAC95" w14:textId="1D9162EB" w:rsidR="008B16A6" w:rsidRPr="00456153" w:rsidRDefault="008B16A6" w:rsidP="00456153">
      <w:pPr>
        <w:pStyle w:val="Level1"/>
        <w:keepNext/>
      </w:pPr>
      <w:r w:rsidRPr="00592C38">
        <w:rPr>
          <w:rStyle w:val="Level1asHeadingtext"/>
        </w:rPr>
        <w:t>TERM AND PARTNERING</w:t>
      </w:r>
      <w:bookmarkStart w:id="16" w:name="_NN71"/>
      <w:bookmarkEnd w:id="1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_NN71\r \h </w:instrText>
      </w:r>
      <w:r w:rsidR="00456153" w:rsidRPr="00456153">
        <w:fldChar w:fldCharType="separate"/>
      </w:r>
      <w:bookmarkStart w:id="17" w:name="_Toc140590702"/>
      <w:r w:rsidR="006612AE">
        <w:instrText>4</w:instrText>
      </w:r>
      <w:r w:rsidR="00456153" w:rsidRPr="00456153">
        <w:fldChar w:fldCharType="end"/>
      </w:r>
      <w:r w:rsidR="00456153" w:rsidRPr="00456153">
        <w:tab/>
        <w:instrText>TERM AND PARTNERING</w:instrText>
      </w:r>
      <w:bookmarkEnd w:id="17"/>
      <w:r w:rsidR="00456153" w:rsidRPr="00456153">
        <w:instrText xml:space="preserve">" \l 1 </w:instrText>
      </w:r>
      <w:r w:rsidR="00456153" w:rsidRPr="00456153">
        <w:fldChar w:fldCharType="end"/>
      </w:r>
    </w:p>
    <w:p w14:paraId="49789D01" w14:textId="77777777" w:rsidR="008B16A6" w:rsidRPr="00592C38" w:rsidRDefault="008B16A6" w:rsidP="00592C38">
      <w:pPr>
        <w:pStyle w:val="Level2"/>
      </w:pPr>
      <w:r>
        <w:t xml:space="preserve">This Agreement shall come into force on the Effective Date and unless terminated at an earlier date by operation of Law or in accordance with Clause </w:t>
      </w:r>
      <w:r>
        <w:rPr>
          <w:cs/>
        </w:rPr>
        <w:t>‎</w:t>
      </w:r>
      <w:r w:rsidR="00832499">
        <w:t>32</w:t>
      </w:r>
      <w:r>
        <w:t xml:space="preserve"> (</w:t>
      </w:r>
      <w:r w:rsidRPr="00AC6AF9">
        <w:rPr>
          <w:i/>
          <w:iCs/>
        </w:rPr>
        <w:t>Termination Rights</w:t>
      </w:r>
      <w:r>
        <w:t xml:space="preserve">), terminate: </w:t>
      </w:r>
    </w:p>
    <w:p w14:paraId="332C1724" w14:textId="77777777" w:rsidR="008B16A6" w:rsidRPr="00592C38" w:rsidRDefault="008B16A6" w:rsidP="00592C38">
      <w:pPr>
        <w:pStyle w:val="Level3"/>
      </w:pPr>
      <w:r>
        <w:t xml:space="preserve">at the end of the Initial Term; or </w:t>
      </w:r>
    </w:p>
    <w:p w14:paraId="3D808982" w14:textId="4C7E779F" w:rsidR="008B16A6" w:rsidRPr="00592C38" w:rsidRDefault="008B16A6" w:rsidP="00592C38">
      <w:pPr>
        <w:pStyle w:val="Level3"/>
      </w:pPr>
      <w:r>
        <w:t xml:space="preserve">if the Authority elects to extend the Initial Term in accordance with Clause </w:t>
      </w:r>
      <w:r>
        <w:rPr>
          <w:cs/>
        </w:rPr>
        <w:t>‎</w:t>
      </w:r>
      <w:r w:rsidR="008B4C31">
        <w:rPr>
          <w:cs/>
        </w:rPr>
        <w:fldChar w:fldCharType="begin"/>
      </w:r>
      <w:r w:rsidR="008B4C31">
        <w:instrText xml:space="preserve"> REF _Ref140267468 \r \h </w:instrText>
      </w:r>
      <w:r w:rsidR="008B4C31">
        <w:rPr>
          <w:cs/>
        </w:rPr>
      </w:r>
      <w:r w:rsidR="008B4C31">
        <w:rPr>
          <w:cs/>
        </w:rPr>
        <w:fldChar w:fldCharType="separate"/>
      </w:r>
      <w:r w:rsidR="006612AE">
        <w:t>4.2</w:t>
      </w:r>
      <w:r w:rsidR="008B4C31">
        <w:rPr>
          <w:cs/>
        </w:rPr>
        <w:fldChar w:fldCharType="end"/>
      </w:r>
      <w:r>
        <w:t xml:space="preserve"> (or subsequently extends any extension thereof), at the end of the final Extension Period. </w:t>
      </w:r>
    </w:p>
    <w:p w14:paraId="07281A5E" w14:textId="6A1CB21D" w:rsidR="008B16A6" w:rsidRPr="00592C38" w:rsidRDefault="008B16A6" w:rsidP="00592C38">
      <w:pPr>
        <w:pStyle w:val="Level2"/>
      </w:pPr>
      <w:bookmarkStart w:id="18" w:name="_Ref140267468"/>
      <w:r>
        <w:t xml:space="preserve">Subject to the provisions of Clause </w:t>
      </w:r>
      <w:r w:rsidR="008B4C31">
        <w:fldChar w:fldCharType="begin"/>
      </w:r>
      <w:r w:rsidR="008B4C31">
        <w:instrText xml:space="preserve"> REF _Ref140267474 \r \h </w:instrText>
      </w:r>
      <w:r w:rsidR="008B4C31">
        <w:fldChar w:fldCharType="separate"/>
      </w:r>
      <w:r w:rsidR="006612AE">
        <w:t>4.3</w:t>
      </w:r>
      <w:r w:rsidR="008B4C31">
        <w:fldChar w:fldCharType="end"/>
      </w:r>
      <w:r>
        <w:t xml:space="preserve">, the Authority shall have the right, at its sole discretion, to extend the Initial Term (or any Extension Period which has already been notified to the Supplier by the Authority) for further periods of </w:t>
      </w:r>
      <w:r w:rsidR="00623745">
        <w:t>one year</w:t>
      </w:r>
      <w:r>
        <w:t xml:space="preserve"> (each an "</w:t>
      </w:r>
      <w:r w:rsidRPr="00592C38">
        <w:rPr>
          <w:b/>
          <w:bCs/>
        </w:rPr>
        <w:t>Extension Period</w:t>
      </w:r>
      <w:r>
        <w:t>") by giving to the Supplier not less than six (6) months' written notice before the end of the Initial Term (or any Extension Period which has already been notified to the Supplier by the Authority, as appropriate).</w:t>
      </w:r>
      <w:bookmarkEnd w:id="18"/>
      <w:r>
        <w:t xml:space="preserve"> </w:t>
      </w:r>
    </w:p>
    <w:p w14:paraId="28884F55" w14:textId="51223F48" w:rsidR="008B16A6" w:rsidRPr="00592C38" w:rsidRDefault="008B16A6" w:rsidP="00592C38">
      <w:pPr>
        <w:pStyle w:val="Level2"/>
      </w:pPr>
      <w:bookmarkStart w:id="19" w:name="_Ref140267474"/>
      <w:r>
        <w:t xml:space="preserve">The Term shall not, in any circumstances, when taken in total with any Extension Period, exceed </w:t>
      </w:r>
      <w:r w:rsidR="00623745">
        <w:t>12</w:t>
      </w:r>
      <w:r>
        <w:t xml:space="preserve"> years from the Effective Date. For the avoidance of doubt, any Transition Assistance Period shall not be considered for the purposes of this calculation.</w:t>
      </w:r>
      <w:bookmarkEnd w:id="19"/>
      <w:r>
        <w:t xml:space="preserve"> </w:t>
      </w:r>
    </w:p>
    <w:p w14:paraId="105838CA" w14:textId="77777777" w:rsidR="008B16A6" w:rsidRPr="00592C38" w:rsidRDefault="008B16A6" w:rsidP="00592C38">
      <w:pPr>
        <w:pStyle w:val="Level2"/>
      </w:pPr>
      <w:r>
        <w:t xml:space="preserve">The Supplier shall provide the Authority (upon the Authority's request) with reasonable assistance to inform the Authority's decision as to whether to exercise its option to extend the Term of this Agreement, including assistance with any benchmarking that the Authority may wish to carry out to establish whether the Services represent value for money. The Supplier also agrees to assist the Authority with ascertaining the potential impact of any proposed extension on this Agreement including potential adjustments to the Charges (if applicable). </w:t>
      </w:r>
    </w:p>
    <w:p w14:paraId="238746BF" w14:textId="005A7CFB" w:rsidR="008B16A6" w:rsidRPr="00592C38" w:rsidRDefault="008B16A6" w:rsidP="00592C38">
      <w:pPr>
        <w:pStyle w:val="Level2"/>
      </w:pPr>
      <w:r>
        <w:t xml:space="preserve">The duration of any extension to the Term of this Agreement made in accordance with Clause </w:t>
      </w:r>
      <w:r w:rsidR="008B4C31">
        <w:fldChar w:fldCharType="begin"/>
      </w:r>
      <w:r w:rsidR="008B4C31">
        <w:instrText xml:space="preserve"> REF _Ref140267468 \r \h </w:instrText>
      </w:r>
      <w:r w:rsidR="008B4C31">
        <w:fldChar w:fldCharType="separate"/>
      </w:r>
      <w:r w:rsidR="006612AE">
        <w:t>4.2</w:t>
      </w:r>
      <w:r w:rsidR="008B4C31">
        <w:fldChar w:fldCharType="end"/>
      </w:r>
      <w:r>
        <w:t xml:space="preserve"> and the effect of extending the Initial Term (and any extension thereof) for the Extension Period shall be considered, documented and agreed by the Parties in accordance with the Change Control Procedure. Unless the Parties agree otherwise in writing, each Extension Period will take effect on the terms of this Agreement that subsist immediately prior to the Extension Period taking effect.</w:t>
      </w:r>
    </w:p>
    <w:p w14:paraId="17B1CB0E" w14:textId="77777777" w:rsidR="008B16A6" w:rsidRPr="00592C38" w:rsidRDefault="008B16A6" w:rsidP="00592C38">
      <w:pPr>
        <w:pStyle w:val="Level2"/>
      </w:pPr>
      <w:bookmarkStart w:id="20" w:name="_Ref140267502"/>
      <w:r>
        <w:t xml:space="preserve">Both Parties acknowledge that this Agreement provides for a </w:t>
      </w:r>
      <w:proofErr w:type="gramStart"/>
      <w:r>
        <w:t>long term</w:t>
      </w:r>
      <w:proofErr w:type="gramEnd"/>
      <w:r>
        <w:t xml:space="preserve"> relationship between the Parties and that this relationship is intended to evolve over time for their mutual benefit. The Parties will work together:</w:t>
      </w:r>
      <w:bookmarkEnd w:id="20"/>
    </w:p>
    <w:p w14:paraId="1AC79E5F" w14:textId="77777777" w:rsidR="008B16A6" w:rsidRPr="00592C38" w:rsidRDefault="008B16A6" w:rsidP="00592C38">
      <w:pPr>
        <w:pStyle w:val="Level3"/>
      </w:pPr>
      <w:r>
        <w:t xml:space="preserve">in a proactive, </w:t>
      </w:r>
      <w:proofErr w:type="gramStart"/>
      <w:r>
        <w:t>flexible</w:t>
      </w:r>
      <w:proofErr w:type="gramEnd"/>
      <w:r>
        <w:t xml:space="preserve"> and collaborative manner; and</w:t>
      </w:r>
    </w:p>
    <w:p w14:paraId="77136485" w14:textId="77777777" w:rsidR="008B16A6" w:rsidRPr="00592C38" w:rsidRDefault="008B16A6" w:rsidP="00592C38">
      <w:pPr>
        <w:pStyle w:val="Level3"/>
      </w:pPr>
      <w:r>
        <w:t xml:space="preserve">making use of open communications between the Parties, mutual </w:t>
      </w:r>
      <w:proofErr w:type="gramStart"/>
      <w:r>
        <w:t>trust</w:t>
      </w:r>
      <w:proofErr w:type="gramEnd"/>
      <w:r>
        <w:t xml:space="preserve"> and the sharing of information,</w:t>
      </w:r>
    </w:p>
    <w:p w14:paraId="3E04437E" w14:textId="0A860C5C" w:rsidR="008B16A6" w:rsidRPr="00592C38" w:rsidRDefault="008B16A6" w:rsidP="00592C38">
      <w:pPr>
        <w:pStyle w:val="Body2"/>
      </w:pPr>
      <w:r>
        <w:lastRenderedPageBreak/>
        <w:t xml:space="preserve">in order to achieve the objectives referred to below in Clause </w:t>
      </w:r>
      <w:r w:rsidR="008B4C31">
        <w:fldChar w:fldCharType="begin"/>
      </w:r>
      <w:r w:rsidR="008B4C31">
        <w:instrText xml:space="preserve"> REF _Ref140267489 \r \h </w:instrText>
      </w:r>
      <w:r w:rsidR="008B4C31">
        <w:fldChar w:fldCharType="separate"/>
      </w:r>
      <w:r w:rsidR="006612AE">
        <w:t>4.7</w:t>
      </w:r>
      <w:r w:rsidR="008B4C31">
        <w:fldChar w:fldCharType="end"/>
      </w:r>
      <w:r>
        <w:t xml:space="preserve">. The Parties will co-operate in good faith to resolve issues in a timely and </w:t>
      </w:r>
      <w:proofErr w:type="gramStart"/>
      <w:r>
        <w:t>cost effective</w:t>
      </w:r>
      <w:proofErr w:type="gramEnd"/>
      <w:r>
        <w:t xml:space="preserve"> manner and acknowledge that the success of the Agreement is dependent upon cooperative joint working and the achievement of common goals.</w:t>
      </w:r>
    </w:p>
    <w:p w14:paraId="449E184F" w14:textId="77777777" w:rsidR="008B16A6" w:rsidRPr="00592C38" w:rsidRDefault="008B16A6" w:rsidP="00592C38">
      <w:pPr>
        <w:pStyle w:val="Level2"/>
      </w:pPr>
      <w:bookmarkStart w:id="21" w:name="_Ref140267489"/>
      <w:r>
        <w:t>The objectives of the partnering arrangement created by the Parties include the following:</w:t>
      </w:r>
      <w:bookmarkEnd w:id="21"/>
    </w:p>
    <w:p w14:paraId="001758E2" w14:textId="77777777" w:rsidR="008B16A6" w:rsidRPr="00592C38" w:rsidRDefault="008B16A6" w:rsidP="00592C38">
      <w:pPr>
        <w:pStyle w:val="Level3"/>
      </w:pPr>
      <w:r>
        <w:t xml:space="preserve">continuously to improve the </w:t>
      </w:r>
      <w:proofErr w:type="gramStart"/>
      <w:r>
        <w:t>Services;</w:t>
      </w:r>
      <w:proofErr w:type="gramEnd"/>
    </w:p>
    <w:p w14:paraId="1AB982D6" w14:textId="77777777" w:rsidR="008B16A6" w:rsidRPr="00592C38" w:rsidRDefault="008B16A6" w:rsidP="00592C38">
      <w:pPr>
        <w:pStyle w:val="Level3"/>
      </w:pPr>
      <w:r>
        <w:t xml:space="preserve">continuously to improve processing efficiencies and economies of scale in order to provide a cost efficient but mutually beneficial relationship for both </w:t>
      </w:r>
      <w:proofErr w:type="gramStart"/>
      <w:r>
        <w:t>Parties;</w:t>
      </w:r>
      <w:proofErr w:type="gramEnd"/>
    </w:p>
    <w:p w14:paraId="59DD1014" w14:textId="77777777" w:rsidR="008B16A6" w:rsidRPr="00592C38" w:rsidRDefault="008B16A6" w:rsidP="00592C38">
      <w:pPr>
        <w:pStyle w:val="Level3"/>
      </w:pPr>
      <w:r>
        <w:t xml:space="preserve">to improve efficiency and reduce costs by identifying innovative approaches to the provision of the Operational </w:t>
      </w:r>
      <w:proofErr w:type="gramStart"/>
      <w:r>
        <w:t>Services;</w:t>
      </w:r>
      <w:proofErr w:type="gramEnd"/>
    </w:p>
    <w:p w14:paraId="10BEA98F" w14:textId="77777777" w:rsidR="008B16A6" w:rsidRPr="00592C38" w:rsidRDefault="008B16A6" w:rsidP="00592C38">
      <w:pPr>
        <w:pStyle w:val="Level3"/>
      </w:pPr>
      <w:r>
        <w:t>to enable the better management of information and informing future development of better policies and provision; and</w:t>
      </w:r>
    </w:p>
    <w:p w14:paraId="7D7B81B3" w14:textId="77777777" w:rsidR="008B16A6" w:rsidRPr="00592C38" w:rsidRDefault="008B16A6" w:rsidP="00592C38">
      <w:pPr>
        <w:pStyle w:val="Level3"/>
      </w:pPr>
      <w:r>
        <w:t>for the Supplier to work in close co-operation with the Authority where feasible, using up to date practice and appropriate technologies to safeguard the reputation of both Parties and the Service Recipients against fraudulent activity.</w:t>
      </w:r>
    </w:p>
    <w:p w14:paraId="062BBD6C" w14:textId="54B7E055" w:rsidR="008B16A6" w:rsidRPr="00592C38" w:rsidRDefault="008B16A6" w:rsidP="00592C38">
      <w:pPr>
        <w:pStyle w:val="Level2"/>
      </w:pPr>
      <w:r>
        <w:t>The provisions of Clauses</w:t>
      </w:r>
      <w:r w:rsidR="008B4C31">
        <w:t xml:space="preserve"> </w:t>
      </w:r>
      <w:r w:rsidR="008B4C31">
        <w:fldChar w:fldCharType="begin"/>
      </w:r>
      <w:r w:rsidR="008B4C31">
        <w:instrText xml:space="preserve"> REF _Ref140267502 \r \h </w:instrText>
      </w:r>
      <w:r w:rsidR="008B4C31">
        <w:fldChar w:fldCharType="separate"/>
      </w:r>
      <w:r w:rsidR="006612AE">
        <w:t>4.6</w:t>
      </w:r>
      <w:r w:rsidR="008B4C31">
        <w:fldChar w:fldCharType="end"/>
      </w:r>
      <w:r>
        <w:t xml:space="preserve"> and </w:t>
      </w:r>
      <w:r w:rsidR="008B4C31">
        <w:fldChar w:fldCharType="begin"/>
      </w:r>
      <w:r w:rsidR="008B4C31">
        <w:instrText xml:space="preserve"> REF _Ref140267489 \r \h </w:instrText>
      </w:r>
      <w:r w:rsidR="008B4C31">
        <w:fldChar w:fldCharType="separate"/>
      </w:r>
      <w:r w:rsidR="006612AE">
        <w:t>4.7</w:t>
      </w:r>
      <w:r w:rsidR="008B4C31">
        <w:fldChar w:fldCharType="end"/>
      </w:r>
      <w:r>
        <w:t xml:space="preserve"> are intended to be a summary of the approach which the parties intend to adopt in this Agreement and are not intended to expand the scope of the Parties’ obligations or to alter the meaning or construction of this Agreement. However, to the extent that this Agreement does not address a particular circumstance or is otherwise unclear or ambiguous, this Agreement is to be interpreted and construed so as to give effect to Clauses </w:t>
      </w:r>
      <w:r w:rsidR="008B4C31">
        <w:fldChar w:fldCharType="begin"/>
      </w:r>
      <w:r w:rsidR="008B4C31">
        <w:instrText xml:space="preserve"> REF _Ref140267502 \r \h </w:instrText>
      </w:r>
      <w:r w:rsidR="008B4C31">
        <w:fldChar w:fldCharType="separate"/>
      </w:r>
      <w:r w:rsidR="006612AE">
        <w:t>4.6</w:t>
      </w:r>
      <w:r w:rsidR="008B4C31">
        <w:fldChar w:fldCharType="end"/>
      </w:r>
      <w:r>
        <w:t xml:space="preserve"> and </w:t>
      </w:r>
      <w:r w:rsidR="008B4C31">
        <w:fldChar w:fldCharType="begin"/>
      </w:r>
      <w:r w:rsidR="008B4C31">
        <w:instrText xml:space="preserve"> REF _Ref140267489 \r \h </w:instrText>
      </w:r>
      <w:r w:rsidR="008B4C31">
        <w:fldChar w:fldCharType="separate"/>
      </w:r>
      <w:r w:rsidR="006612AE">
        <w:t>4.7</w:t>
      </w:r>
      <w:r w:rsidR="008B4C31">
        <w:fldChar w:fldCharType="end"/>
      </w:r>
      <w:r>
        <w:t>.</w:t>
      </w:r>
    </w:p>
    <w:p w14:paraId="570E826B" w14:textId="2573B723" w:rsidR="008B16A6" w:rsidRPr="00456153" w:rsidRDefault="008B16A6" w:rsidP="00456153">
      <w:pPr>
        <w:pStyle w:val="Level1"/>
        <w:keepNext/>
      </w:pPr>
      <w:r w:rsidRPr="00592C38">
        <w:rPr>
          <w:rStyle w:val="Level1asHeadingtext"/>
        </w:rPr>
        <w:t>SERVICES</w:t>
      </w:r>
      <w:bookmarkStart w:id="22" w:name="_NN72"/>
      <w:bookmarkEnd w:id="22"/>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_NN72\r \h </w:instrText>
      </w:r>
      <w:r w:rsidR="00456153" w:rsidRPr="00456153">
        <w:fldChar w:fldCharType="separate"/>
      </w:r>
      <w:bookmarkStart w:id="23" w:name="_Toc140590703"/>
      <w:r w:rsidR="006612AE">
        <w:instrText>5</w:instrText>
      </w:r>
      <w:r w:rsidR="00456153" w:rsidRPr="00456153">
        <w:fldChar w:fldCharType="end"/>
      </w:r>
      <w:r w:rsidR="00456153" w:rsidRPr="00456153">
        <w:tab/>
        <w:instrText>SERVICES</w:instrText>
      </w:r>
      <w:bookmarkEnd w:id="23"/>
      <w:r w:rsidR="00456153" w:rsidRPr="00456153">
        <w:instrText xml:space="preserve">" \l 1 </w:instrText>
      </w:r>
      <w:r w:rsidR="00456153" w:rsidRPr="00456153">
        <w:fldChar w:fldCharType="end"/>
      </w:r>
    </w:p>
    <w:p w14:paraId="62AE26D3" w14:textId="77777777" w:rsidR="008B16A6" w:rsidRPr="00592C38" w:rsidRDefault="008B16A6" w:rsidP="00AC6AF9">
      <w:pPr>
        <w:pStyle w:val="boldheadings"/>
      </w:pPr>
      <w:r w:rsidRPr="00592C38">
        <w:t>Standard of Services</w:t>
      </w:r>
    </w:p>
    <w:p w14:paraId="4E145254" w14:textId="77777777" w:rsidR="008B16A6" w:rsidRPr="00592C38" w:rsidRDefault="008B16A6" w:rsidP="00592C38">
      <w:pPr>
        <w:pStyle w:val="Level2"/>
      </w:pPr>
      <w:r>
        <w:t>The Supplier shall ensure that:</w:t>
      </w:r>
    </w:p>
    <w:p w14:paraId="7CA74D02" w14:textId="77777777" w:rsidR="008B16A6" w:rsidRPr="00592C38" w:rsidRDefault="008B16A6" w:rsidP="00592C38">
      <w:pPr>
        <w:pStyle w:val="Level3"/>
      </w:pPr>
      <w:r>
        <w:t xml:space="preserve">the Services: </w:t>
      </w:r>
    </w:p>
    <w:p w14:paraId="39424687" w14:textId="77777777" w:rsidR="008B16A6" w:rsidRPr="00592C38" w:rsidRDefault="008B16A6" w:rsidP="00592C38">
      <w:pPr>
        <w:pStyle w:val="Level4"/>
      </w:pPr>
      <w:r>
        <w:t>comply in all respects with the Authority Requirements; and</w:t>
      </w:r>
    </w:p>
    <w:p w14:paraId="3E988C2C" w14:textId="5EA725FF" w:rsidR="008B16A6" w:rsidRPr="00592C38" w:rsidRDefault="008B16A6" w:rsidP="00592C38">
      <w:pPr>
        <w:pStyle w:val="Level4"/>
      </w:pPr>
      <w:r>
        <w:t xml:space="preserve">are supplied in accordance with the Supplier Solution and the provisions of this Agreement and, without prejudice to Clause </w:t>
      </w:r>
      <w:r w:rsidR="008B4C31">
        <w:fldChar w:fldCharType="begin"/>
      </w:r>
      <w:r w:rsidR="008B4C31">
        <w:instrText xml:space="preserve"> REF _Ref140267529 \r \h </w:instrText>
      </w:r>
      <w:r w:rsidR="008B4C31">
        <w:fldChar w:fldCharType="separate"/>
      </w:r>
      <w:r w:rsidR="006612AE">
        <w:t>1.4</w:t>
      </w:r>
      <w:r w:rsidR="008B4C31">
        <w:fldChar w:fldCharType="end"/>
      </w:r>
      <w:r>
        <w:t xml:space="preserve"> (</w:t>
      </w:r>
      <w:r w:rsidRPr="00592C38">
        <w:rPr>
          <w:i/>
          <w:iCs/>
        </w:rPr>
        <w:t>order of precedence</w:t>
      </w:r>
      <w:r>
        <w:t xml:space="preserve">), for the avoidance of doubt, where the Supplier Solution imposes obligations or requirements on the Supplier that are in excess of, or more onerous, than the Authority Requirements, the Supplier shall perform those obligations and comply with those requirements in addition </w:t>
      </w:r>
      <w:r>
        <w:lastRenderedPageBreak/>
        <w:t>to the obligations and requirements set out in the Authority Requirements.</w:t>
      </w:r>
    </w:p>
    <w:p w14:paraId="7D4659BC" w14:textId="77777777" w:rsidR="008B16A6" w:rsidRPr="00592C38" w:rsidRDefault="008B16A6" w:rsidP="00592C38">
      <w:pPr>
        <w:pStyle w:val="Level2"/>
      </w:pPr>
      <w:bookmarkStart w:id="24" w:name="_Ref140267555"/>
      <w:r>
        <w:t>The Supplier shall:</w:t>
      </w:r>
      <w:bookmarkEnd w:id="24"/>
    </w:p>
    <w:p w14:paraId="0EED74C4" w14:textId="77777777" w:rsidR="008B16A6" w:rsidRPr="00592C38" w:rsidRDefault="008B16A6" w:rsidP="00592C38">
      <w:pPr>
        <w:pStyle w:val="Level3"/>
      </w:pPr>
      <w:bookmarkStart w:id="25" w:name="_Ref140267557"/>
      <w:r>
        <w:t>perform its obligations under this Agreement, including in relation to the supply of the Services to the Authority and Service Recipients, in accordance with:</w:t>
      </w:r>
      <w:bookmarkEnd w:id="25"/>
    </w:p>
    <w:p w14:paraId="46A5333B" w14:textId="77777777" w:rsidR="008B16A6" w:rsidRPr="00592C38" w:rsidRDefault="008B16A6" w:rsidP="00592C38">
      <w:pPr>
        <w:pStyle w:val="Level4"/>
      </w:pPr>
      <w:bookmarkStart w:id="26" w:name="_Ref140267546"/>
      <w:r>
        <w:t xml:space="preserve">all applicable </w:t>
      </w:r>
      <w:proofErr w:type="gramStart"/>
      <w:r>
        <w:t>Law;</w:t>
      </w:r>
      <w:bookmarkEnd w:id="26"/>
      <w:proofErr w:type="gramEnd"/>
    </w:p>
    <w:p w14:paraId="4AAB48D5" w14:textId="77777777" w:rsidR="008B16A6" w:rsidRPr="00592C38" w:rsidRDefault="008B16A6" w:rsidP="00592C38">
      <w:pPr>
        <w:pStyle w:val="Level4"/>
      </w:pPr>
      <w:r>
        <w:t xml:space="preserve">Good Industry </w:t>
      </w:r>
      <w:proofErr w:type="gramStart"/>
      <w:r>
        <w:t>Practice;</w:t>
      </w:r>
      <w:proofErr w:type="gramEnd"/>
      <w:r>
        <w:t xml:space="preserve"> </w:t>
      </w:r>
    </w:p>
    <w:p w14:paraId="2815EA86" w14:textId="77777777" w:rsidR="008B16A6" w:rsidRPr="00592C38" w:rsidRDefault="008B16A6" w:rsidP="00592C38">
      <w:pPr>
        <w:pStyle w:val="Level4"/>
      </w:pPr>
      <w:r>
        <w:t xml:space="preserve">the </w:t>
      </w:r>
      <w:proofErr w:type="gramStart"/>
      <w:r>
        <w:t>Standards;</w:t>
      </w:r>
      <w:proofErr w:type="gramEnd"/>
    </w:p>
    <w:p w14:paraId="6BD2D3AB" w14:textId="77777777" w:rsidR="008B16A6" w:rsidRPr="00592C38" w:rsidRDefault="008B16A6" w:rsidP="00592C38">
      <w:pPr>
        <w:pStyle w:val="Level4"/>
      </w:pPr>
      <w:r>
        <w:t>the Baseline Security Requirements; and</w:t>
      </w:r>
    </w:p>
    <w:p w14:paraId="120F41C8" w14:textId="636F4A15" w:rsidR="008B16A6" w:rsidRPr="00592C38" w:rsidRDefault="008B16A6" w:rsidP="00592C38">
      <w:pPr>
        <w:pStyle w:val="Level4"/>
      </w:pPr>
      <w:r>
        <w:t xml:space="preserve">the Supplier's own established procedures and practices to the extent the same do not conflict with the requirements of Clauses </w:t>
      </w:r>
      <w:r>
        <w:rPr>
          <w:cs/>
        </w:rPr>
        <w:t>‎</w:t>
      </w:r>
      <w:r w:rsidR="008B4C31">
        <w:rPr>
          <w:cs/>
        </w:rPr>
        <w:fldChar w:fldCharType="begin"/>
      </w:r>
      <w:r w:rsidR="008B4C31">
        <w:instrText xml:space="preserve"> REF _Ref140267555 \r \h </w:instrText>
      </w:r>
      <w:r w:rsidR="008B4C31">
        <w:rPr>
          <w:cs/>
        </w:rPr>
      </w:r>
      <w:r w:rsidR="008B4C31">
        <w:rPr>
          <w:cs/>
        </w:rPr>
        <w:fldChar w:fldCharType="separate"/>
      </w:r>
      <w:r w:rsidR="006612AE">
        <w:t>5.2</w:t>
      </w:r>
      <w:r w:rsidR="008B4C31">
        <w:rPr>
          <w:cs/>
        </w:rPr>
        <w:fldChar w:fldCharType="end"/>
      </w:r>
      <w:r w:rsidR="008B4C31">
        <w:rPr>
          <w:cs/>
        </w:rPr>
        <w:fldChar w:fldCharType="begin"/>
      </w:r>
      <w:r w:rsidR="008B4C31">
        <w:instrText xml:space="preserve"> REF _Ref140267557 \r \h </w:instrText>
      </w:r>
      <w:r w:rsidR="008B4C31">
        <w:rPr>
          <w:cs/>
        </w:rPr>
      </w:r>
      <w:r w:rsidR="008B4C31">
        <w:rPr>
          <w:cs/>
        </w:rPr>
        <w:fldChar w:fldCharType="separate"/>
      </w:r>
      <w:r w:rsidR="006612AE">
        <w:t>(a)</w:t>
      </w:r>
      <w:r w:rsidR="008B4C31">
        <w:rPr>
          <w:cs/>
        </w:rPr>
        <w:fldChar w:fldCharType="end"/>
      </w:r>
      <w:r w:rsidR="008B4C31">
        <w:rPr>
          <w:cs/>
        </w:rPr>
        <w:fldChar w:fldCharType="begin"/>
      </w:r>
      <w:r w:rsidR="008B4C31">
        <w:instrText xml:space="preserve"> REF _Ref140267546 \r \h </w:instrText>
      </w:r>
      <w:r w:rsidR="008B4C31">
        <w:rPr>
          <w:cs/>
        </w:rPr>
      </w:r>
      <w:r w:rsidR="008B4C31">
        <w:rPr>
          <w:cs/>
        </w:rPr>
        <w:fldChar w:fldCharType="separate"/>
      </w:r>
      <w:r w:rsidR="006612AE">
        <w:t>(i)</w:t>
      </w:r>
      <w:r w:rsidR="008B4C31">
        <w:rPr>
          <w:cs/>
        </w:rPr>
        <w:fldChar w:fldCharType="end"/>
      </w:r>
      <w:r>
        <w:t xml:space="preserve">; </w:t>
      </w:r>
      <w:r w:rsidR="00832499">
        <w:t>and</w:t>
      </w:r>
    </w:p>
    <w:p w14:paraId="6E5B5677" w14:textId="77777777" w:rsidR="008B16A6" w:rsidRPr="00592C38" w:rsidRDefault="008B16A6" w:rsidP="00592C38">
      <w:pPr>
        <w:pStyle w:val="Level3"/>
      </w:pPr>
      <w:r>
        <w:t xml:space="preserve">deliver the Services using efficient business processes and ways of working having regard to the Authority’s obligation to ensure value for money. </w:t>
      </w:r>
    </w:p>
    <w:p w14:paraId="41111801" w14:textId="466BD4FC" w:rsidR="008B16A6" w:rsidRPr="00592C38" w:rsidRDefault="008B16A6" w:rsidP="00592C38">
      <w:pPr>
        <w:pStyle w:val="Level2"/>
      </w:pPr>
      <w:r>
        <w:t xml:space="preserve">In the event that the Supplier </w:t>
      </w:r>
      <w:r w:rsidRPr="005800E7">
        <w:t xml:space="preserve">becomes aware of any inconsistency between the requirements of Clause </w:t>
      </w:r>
      <w:r w:rsidR="008B4C31" w:rsidRPr="005800E7">
        <w:rPr>
          <w:cs/>
        </w:rPr>
        <w:fldChar w:fldCharType="begin"/>
      </w:r>
      <w:r w:rsidR="008B4C31" w:rsidRPr="005800E7">
        <w:instrText xml:space="preserve"> REF _Ref140267546 \r \h </w:instrText>
      </w:r>
      <w:r w:rsidR="005800E7">
        <w:instrText xml:space="preserve"> \* MERGEFORMAT </w:instrText>
      </w:r>
      <w:r w:rsidR="008B4C31" w:rsidRPr="005800E7">
        <w:rPr>
          <w:cs/>
        </w:rPr>
      </w:r>
      <w:r w:rsidR="008B4C31" w:rsidRPr="005800E7">
        <w:rPr>
          <w:cs/>
        </w:rPr>
        <w:fldChar w:fldCharType="separate"/>
      </w:r>
      <w:r w:rsidR="006612AE">
        <w:t>5.2(a)(i)</w:t>
      </w:r>
      <w:r w:rsidR="008B4C31" w:rsidRPr="005800E7">
        <w:rPr>
          <w:cs/>
        </w:rPr>
        <w:fldChar w:fldCharType="end"/>
      </w:r>
      <w:r w:rsidRPr="005800E7">
        <w:t xml:space="preserve"> </w:t>
      </w:r>
      <w:r w:rsidR="005800E7" w:rsidRPr="005800E7">
        <w:t>to</w:t>
      </w:r>
      <w:r w:rsidR="00832499" w:rsidRPr="005800E7">
        <w:t xml:space="preserve"> Clause </w:t>
      </w:r>
      <w:r w:rsidR="005800E7" w:rsidRPr="005800E7">
        <w:t>5.2(a)(iv)</w:t>
      </w:r>
      <w:r w:rsidR="00832499" w:rsidRPr="005800E7">
        <w:t xml:space="preserve">, </w:t>
      </w:r>
      <w:r w:rsidRPr="005800E7">
        <w:t>the</w:t>
      </w:r>
      <w:r>
        <w:t xml:space="preserve"> Supplier shall notify the Authority of such inconsistency within one Working Day by contacting the Authority Representative by telephone (which shall be immediately followed up by the Supplier in writing) or by e-</w:t>
      </w:r>
      <w:r w:rsidR="00FF7055">
        <w:t>mail. The</w:t>
      </w:r>
      <w:r>
        <w:t xml:space="preserve"> Authority Representative shall, as soon as practicable, notify the Supplier which requirement the Supplier shall comply with.</w:t>
      </w:r>
    </w:p>
    <w:p w14:paraId="47D2B31B" w14:textId="77777777" w:rsidR="008B16A6" w:rsidRPr="00592C38" w:rsidRDefault="008B16A6" w:rsidP="00AC6AF9">
      <w:pPr>
        <w:pStyle w:val="boldheadings"/>
      </w:pPr>
      <w:r w:rsidRPr="00592C38">
        <w:t>Supplier covenants</w:t>
      </w:r>
    </w:p>
    <w:p w14:paraId="792DFD5A" w14:textId="77777777" w:rsidR="008B16A6" w:rsidRPr="0030369D" w:rsidRDefault="008B16A6" w:rsidP="0030369D">
      <w:pPr>
        <w:pStyle w:val="Level2"/>
      </w:pPr>
      <w:bookmarkStart w:id="27" w:name="_Ref140267620"/>
      <w:r>
        <w:t>The Supplier shall:</w:t>
      </w:r>
      <w:bookmarkEnd w:id="27"/>
    </w:p>
    <w:p w14:paraId="745D7122" w14:textId="77777777" w:rsidR="008B16A6" w:rsidRPr="0030369D" w:rsidRDefault="008B16A6" w:rsidP="0030369D">
      <w:pPr>
        <w:pStyle w:val="Level3"/>
      </w:pPr>
      <w:bookmarkStart w:id="28" w:name="_Ref140267662"/>
      <w:r>
        <w:t xml:space="preserve">at all times allocate sufficient resources with the appropriate technical expertise to provide the Services in accordance with this </w:t>
      </w:r>
      <w:proofErr w:type="gramStart"/>
      <w:r>
        <w:t>Agreement;</w:t>
      </w:r>
      <w:bookmarkEnd w:id="28"/>
      <w:proofErr w:type="gramEnd"/>
    </w:p>
    <w:p w14:paraId="3FCA26E7" w14:textId="106D767D" w:rsidR="008B16A6" w:rsidRPr="0030369D" w:rsidRDefault="0030369D" w:rsidP="0030369D">
      <w:pPr>
        <w:pStyle w:val="Level3"/>
      </w:pPr>
      <w:bookmarkStart w:id="29" w:name="_Ref140267643"/>
      <w:r>
        <w:t xml:space="preserve">save to the extent that obtaining and maintaining the same are Authority Responsibilities and subject to Clause </w:t>
      </w:r>
      <w:r>
        <w:rPr>
          <w:cs/>
        </w:rPr>
        <w:t>‎</w:t>
      </w:r>
      <w:r w:rsidR="008B4C31">
        <w:fldChar w:fldCharType="begin"/>
      </w:r>
      <w:r w:rsidR="008B4C31">
        <w:instrText xml:space="preserve"> REF _Ref140267601 \r \h </w:instrText>
      </w:r>
      <w:r w:rsidR="008B4C31">
        <w:fldChar w:fldCharType="separate"/>
      </w:r>
      <w:r w:rsidR="006612AE">
        <w:t>13</w:t>
      </w:r>
      <w:r w:rsidR="008B4C31">
        <w:fldChar w:fldCharType="end"/>
      </w:r>
      <w:r>
        <w:t xml:space="preserve"> (</w:t>
      </w:r>
      <w:r w:rsidRPr="00592C38">
        <w:rPr>
          <w:i/>
          <w:iCs/>
        </w:rPr>
        <w:t>Change</w:t>
      </w:r>
      <w:r>
        <w:t>), obtain, and maintain throughout the duration of this Agreement, all the consents, approvals, licences and permissions (statutory, regulatory contractual or otherwise) it may require and which are necessary for the provision of the Services;</w:t>
      </w:r>
      <w:bookmarkEnd w:id="29"/>
    </w:p>
    <w:p w14:paraId="49434801" w14:textId="77777777" w:rsidR="008B16A6" w:rsidRPr="0030369D" w:rsidRDefault="008B16A6" w:rsidP="0030369D">
      <w:pPr>
        <w:pStyle w:val="Level3"/>
      </w:pPr>
      <w:r>
        <w:t xml:space="preserve">ensure </w:t>
      </w:r>
      <w:proofErr w:type="gramStart"/>
      <w:r>
        <w:t>that :</w:t>
      </w:r>
      <w:proofErr w:type="gramEnd"/>
    </w:p>
    <w:p w14:paraId="352E3145" w14:textId="77777777" w:rsidR="008B16A6" w:rsidRPr="0030369D" w:rsidRDefault="008B16A6" w:rsidP="0030369D">
      <w:pPr>
        <w:pStyle w:val="Level4"/>
      </w:pPr>
      <w:r>
        <w:t xml:space="preserve">it shall continue to have all necessary rights in and to the Licensed Software, the Third Party IPRs, the Supplier Background IPRs and any other materials made available by the Supplier (and/or any </w:t>
      </w:r>
      <w:r w:rsidR="00832499">
        <w:t>Sub-contractor</w:t>
      </w:r>
      <w:r>
        <w:t xml:space="preserve">) to the Authority or </w:t>
      </w:r>
      <w:r>
        <w:lastRenderedPageBreak/>
        <w:t>a Service Recipient which are necessary for the performance of the Supplier’s obligations under this Agreement and/or the receipt of the Services by the Authority or a Service Recipient;</w:t>
      </w:r>
    </w:p>
    <w:p w14:paraId="4824F4EA" w14:textId="77777777" w:rsidR="008B16A6" w:rsidRPr="0030369D" w:rsidRDefault="008B16A6" w:rsidP="0030369D">
      <w:pPr>
        <w:pStyle w:val="Level4"/>
      </w:pPr>
      <w:r>
        <w:t>the release of any new Software or upgrade to any Software complies with the interface requirements in the Services Description and (except in relation to new Software or Upgrades which are released to address Malicious Software or to comply with the requirements of Schedule 2.4 (</w:t>
      </w:r>
      <w:r w:rsidRPr="00AC6AF9">
        <w:rPr>
          <w:i/>
          <w:iCs/>
        </w:rPr>
        <w:t>Security Management</w:t>
      </w:r>
      <w:r>
        <w:t xml:space="preserve">)) shall notify the Authority three (3) months before the release of any new Software or </w:t>
      </w:r>
      <w:proofErr w:type="gramStart"/>
      <w:r>
        <w:t>Upgrade;</w:t>
      </w:r>
      <w:proofErr w:type="gramEnd"/>
      <w:r>
        <w:t xml:space="preserve"> </w:t>
      </w:r>
    </w:p>
    <w:p w14:paraId="4CD48E79" w14:textId="77777777" w:rsidR="008B16A6" w:rsidRPr="0030369D" w:rsidRDefault="008B16A6" w:rsidP="0030369D">
      <w:pPr>
        <w:pStyle w:val="Level4"/>
      </w:pPr>
      <w:r>
        <w:t xml:space="preserve">all Software including Upgrades, Updates and New Releases used by or on behalf of the Supplier are currently supported versions of that Software and perform in all material respects in accordance with the relevant </w:t>
      </w:r>
      <w:proofErr w:type="gramStart"/>
      <w:r>
        <w:t>specification;</w:t>
      </w:r>
      <w:proofErr w:type="gramEnd"/>
    </w:p>
    <w:p w14:paraId="116A8D27" w14:textId="77777777" w:rsidR="008B16A6" w:rsidRPr="0030369D" w:rsidRDefault="008B16A6" w:rsidP="0030369D">
      <w:pPr>
        <w:pStyle w:val="Level4"/>
      </w:pPr>
      <w:r>
        <w:t>any products or services recommended or otherwise specified by the Supplier for use by the Authority in conjunction with the Services shall enable the Services to meet the Authority Requirements; and</w:t>
      </w:r>
    </w:p>
    <w:p w14:paraId="3FB5D8CD" w14:textId="77777777" w:rsidR="008B16A6" w:rsidRPr="0030369D" w:rsidRDefault="008B16A6" w:rsidP="0030369D">
      <w:pPr>
        <w:pStyle w:val="Level4"/>
      </w:pPr>
      <w:r>
        <w:t>the Supplier System and Assets used in the performance of the Services will be free of all encumbrances (except as agreed in writing with the Authority</w:t>
      </w:r>
      <w:proofErr w:type="gramStart"/>
      <w:r>
        <w:t>);</w:t>
      </w:r>
      <w:proofErr w:type="gramEnd"/>
    </w:p>
    <w:p w14:paraId="3E4AFCD3" w14:textId="77777777" w:rsidR="008B16A6" w:rsidRPr="0030369D" w:rsidRDefault="008B16A6" w:rsidP="0030369D">
      <w:pPr>
        <w:pStyle w:val="Level3"/>
      </w:pPr>
      <w:bookmarkStart w:id="30" w:name="_Ref140267655"/>
      <w:r>
        <w:t xml:space="preserve">minimise any disruption to the Services, the IT Environment and/or the Authority's or any Other Suppliers' operations when carrying out its obligations under this </w:t>
      </w:r>
      <w:proofErr w:type="gramStart"/>
      <w:r>
        <w:t>Agreement;</w:t>
      </w:r>
      <w:bookmarkEnd w:id="30"/>
      <w:proofErr w:type="gramEnd"/>
      <w:r>
        <w:t xml:space="preserve"> </w:t>
      </w:r>
    </w:p>
    <w:p w14:paraId="5DD20803" w14:textId="77777777" w:rsidR="008B16A6" w:rsidRPr="0030369D" w:rsidRDefault="008B16A6" w:rsidP="0030369D">
      <w:pPr>
        <w:pStyle w:val="Level3"/>
      </w:pPr>
      <w:bookmarkStart w:id="31" w:name="_Ref140267668"/>
      <w:r>
        <w:t xml:space="preserve">ensure that any Documentation and training provided by the Supplier to the Authority and Other Suppliers are comprehensive, accurate and prepared in accordance with Good Industry </w:t>
      </w:r>
      <w:proofErr w:type="gramStart"/>
      <w:r>
        <w:t>Practice;</w:t>
      </w:r>
      <w:bookmarkEnd w:id="31"/>
      <w:proofErr w:type="gramEnd"/>
    </w:p>
    <w:p w14:paraId="5D8A415E" w14:textId="77777777" w:rsidR="008B16A6" w:rsidRPr="0030369D" w:rsidRDefault="008B16A6" w:rsidP="0030369D">
      <w:pPr>
        <w:pStyle w:val="Level3"/>
      </w:pPr>
      <w:r>
        <w:t>co</w:t>
      </w:r>
      <w:r w:rsidR="0030369D">
        <w:noBreakHyphen/>
      </w:r>
      <w:r>
        <w:t xml:space="preserve">operate with the Other Suppliers and provide reasonable information (including any Documentation), advice and reasonable assistance in connection with the Services to any Other Supplier to enable such Other Supplier to create and maintain technical or organisational interfaces with the Services and, on the expiry or termination of this Agreement for any reason, to enable the timely transition of the Services (or any of them) to the Authority and/or to any Replacement Supplier in accordance with the following collaborative working principles: </w:t>
      </w:r>
    </w:p>
    <w:p w14:paraId="1BFA8AAB" w14:textId="77777777" w:rsidR="008B16A6" w:rsidRPr="0030369D" w:rsidRDefault="008B16A6" w:rsidP="0030369D">
      <w:pPr>
        <w:pStyle w:val="Level4"/>
      </w:pPr>
      <w:r>
        <w:t>proactively leading on, mitigating and contributing to the resolution of problems or issues irrespective of its contractual obligations, acting in accordance with the principle of "fix first, settle later</w:t>
      </w:r>
      <w:proofErr w:type="gramStart"/>
      <w:r>
        <w:t>";</w:t>
      </w:r>
      <w:proofErr w:type="gramEnd"/>
      <w:r>
        <w:t xml:space="preserve"> </w:t>
      </w:r>
    </w:p>
    <w:p w14:paraId="75A67B97" w14:textId="77777777" w:rsidR="008B16A6" w:rsidRPr="0030369D" w:rsidRDefault="008B16A6" w:rsidP="0030369D">
      <w:pPr>
        <w:pStyle w:val="Level4"/>
      </w:pPr>
      <w:r>
        <w:lastRenderedPageBreak/>
        <w:t xml:space="preserve">being open, </w:t>
      </w:r>
      <w:proofErr w:type="gramStart"/>
      <w:r>
        <w:t>transparent</w:t>
      </w:r>
      <w:proofErr w:type="gramEnd"/>
      <w:r>
        <w:t xml:space="preserve"> and responsive in sharing relevant and accurate information with such Other Suppliers; </w:t>
      </w:r>
      <w:r w:rsidR="00832499">
        <w:t>and</w:t>
      </w:r>
    </w:p>
    <w:p w14:paraId="0EE035E9" w14:textId="77777777" w:rsidR="008B16A6" w:rsidRPr="0030369D" w:rsidRDefault="008B16A6" w:rsidP="0030369D">
      <w:pPr>
        <w:pStyle w:val="Level4"/>
      </w:pPr>
      <w:r>
        <w:t xml:space="preserve">where reasonable, adopting common working practices, terminology, standards and technology and a collaborative approach to service development and resourcing with such Other </w:t>
      </w:r>
      <w:proofErr w:type="gramStart"/>
      <w:r>
        <w:t>Suppliers;</w:t>
      </w:r>
      <w:proofErr w:type="gramEnd"/>
      <w:r>
        <w:t xml:space="preserve"> </w:t>
      </w:r>
    </w:p>
    <w:p w14:paraId="28413649" w14:textId="2028AEFF" w:rsidR="00EA5A7A" w:rsidRDefault="00CA2BC7" w:rsidP="00CA2BC7">
      <w:pPr>
        <w:pStyle w:val="Level3"/>
      </w:pPr>
      <w:bookmarkStart w:id="32" w:name="_Ref140267622"/>
      <w:r w:rsidRPr="00CA2BC7">
        <w:t>to the extent it is legally able to do so, hold on trust for the benefit of the Authority and (where appropriate) the Service Recipients, all warranties and indemnities provided by third parties or any Sub-contractor  in respect of the Services and, where any such warranties are held on trust, at its cost, enforce such warranties in accordance with any reasonable directions that the Authority may notify from time to time to the Supplier</w:t>
      </w:r>
      <w:r w:rsidR="00DC66C7">
        <w:t>;</w:t>
      </w:r>
      <w:bookmarkEnd w:id="32"/>
    </w:p>
    <w:p w14:paraId="4F46DF8D" w14:textId="54942320" w:rsidR="008B16A6" w:rsidRPr="0030369D" w:rsidRDefault="008B16A6" w:rsidP="00DC66C7">
      <w:pPr>
        <w:pStyle w:val="Level3"/>
      </w:pPr>
      <w:r>
        <w:t xml:space="preserve">unless it is unable to do so, assign to the Authority on the Authority’s written request and at the cost of the Supplier any such warranties and/or indemnities as are referred to in Clause </w:t>
      </w:r>
      <w:r>
        <w:rPr>
          <w:cs/>
        </w:rPr>
        <w:t>‎</w:t>
      </w:r>
      <w:r w:rsidR="008B4C31">
        <w:fldChar w:fldCharType="begin"/>
      </w:r>
      <w:r w:rsidR="008B4C31">
        <w:instrText xml:space="preserve"> REF _Ref140267620 \r \h </w:instrText>
      </w:r>
      <w:r w:rsidR="008B4C31">
        <w:fldChar w:fldCharType="separate"/>
      </w:r>
      <w:r w:rsidR="006612AE">
        <w:t>5.4</w:t>
      </w:r>
      <w:r w:rsidR="008B4C31">
        <w:fldChar w:fldCharType="end"/>
      </w:r>
      <w:r w:rsidR="008B4C31">
        <w:fldChar w:fldCharType="begin"/>
      </w:r>
      <w:r w:rsidR="008B4C31">
        <w:instrText xml:space="preserve"> REF _Ref140267622 \r \h </w:instrText>
      </w:r>
      <w:r w:rsidR="008B4C31">
        <w:fldChar w:fldCharType="separate"/>
      </w:r>
      <w:r w:rsidR="006612AE">
        <w:t>(g)</w:t>
      </w:r>
      <w:r w:rsidR="008B4C31">
        <w:fldChar w:fldCharType="end"/>
      </w:r>
      <w:r>
        <w:t>;</w:t>
      </w:r>
    </w:p>
    <w:p w14:paraId="6CFB00E8" w14:textId="77777777" w:rsidR="008B16A6" w:rsidRPr="0030369D" w:rsidRDefault="008B16A6" w:rsidP="0030369D">
      <w:pPr>
        <w:pStyle w:val="Level3"/>
      </w:pPr>
      <w:r>
        <w:t xml:space="preserve">provide the Authority and Service Recipients with such assistance as the Authority and/or Service Recipients may reasonably require during the Term in respect of the supply of the </w:t>
      </w:r>
      <w:proofErr w:type="gramStart"/>
      <w:r>
        <w:t>Services;</w:t>
      </w:r>
      <w:proofErr w:type="gramEnd"/>
      <w:r>
        <w:t xml:space="preserve"> </w:t>
      </w:r>
    </w:p>
    <w:p w14:paraId="745EB891" w14:textId="77777777" w:rsidR="008B16A6" w:rsidRPr="0030369D" w:rsidRDefault="008B16A6" w:rsidP="0030369D">
      <w:pPr>
        <w:pStyle w:val="Level3"/>
      </w:pPr>
      <w:bookmarkStart w:id="33" w:name="_Ref140267675"/>
      <w:r>
        <w:t xml:space="preserve">gather, collate and provide such information and </w:t>
      </w:r>
      <w:proofErr w:type="spellStart"/>
      <w:r>
        <w:t>co operation</w:t>
      </w:r>
      <w:proofErr w:type="spellEnd"/>
      <w:r>
        <w:t xml:space="preserve"> as the Authority or Other Supplier may reasonably request for the purposes of ascertaining the Supplier’s compliance with its obligations under this </w:t>
      </w:r>
      <w:proofErr w:type="gramStart"/>
      <w:r>
        <w:t>Agreement;</w:t>
      </w:r>
      <w:bookmarkEnd w:id="33"/>
      <w:proofErr w:type="gramEnd"/>
      <w:r>
        <w:t xml:space="preserve"> </w:t>
      </w:r>
    </w:p>
    <w:p w14:paraId="70DB8F47" w14:textId="77777777" w:rsidR="008B16A6" w:rsidRPr="0030369D" w:rsidRDefault="008B16A6" w:rsidP="0030369D">
      <w:pPr>
        <w:pStyle w:val="Level3"/>
      </w:pPr>
      <w:r>
        <w:t xml:space="preserve">notify the Authority in writing as soon as reasonably possible and in any event within one (1) month of any change of Control taking </w:t>
      </w:r>
      <w:proofErr w:type="gramStart"/>
      <w:r>
        <w:t>place;</w:t>
      </w:r>
      <w:proofErr w:type="gramEnd"/>
      <w:r>
        <w:t xml:space="preserve"> </w:t>
      </w:r>
    </w:p>
    <w:p w14:paraId="321499B2" w14:textId="77777777" w:rsidR="008B16A6" w:rsidRPr="0030369D" w:rsidRDefault="008B16A6" w:rsidP="0030369D">
      <w:pPr>
        <w:pStyle w:val="Level3"/>
      </w:pPr>
      <w:r>
        <w:t xml:space="preserve">notify the Authority in writing </w:t>
      </w:r>
      <w:proofErr w:type="gramStart"/>
      <w:r>
        <w:t>within ten (10) Working Days of their occurrence,</w:t>
      </w:r>
      <w:proofErr w:type="gramEnd"/>
      <w:r>
        <w:t xml:space="preserve"> of any actions, suits or proceedings or regulatory investigations before any court or administrative body or arbitration tribunal pending or, to its knowledge, threatened against it that might affect its ability to perform its obligations under this Agreement; </w:t>
      </w:r>
    </w:p>
    <w:p w14:paraId="5B5901BA" w14:textId="5752FAB8" w:rsidR="008B16A6" w:rsidRPr="0030369D" w:rsidRDefault="008B16A6" w:rsidP="0030369D">
      <w:pPr>
        <w:pStyle w:val="Level3"/>
      </w:pPr>
      <w:r>
        <w:t xml:space="preserve">ensure that neither it, nor any of its Affiliates, embarrasses the Authority or otherwise brings the Authority into disrepute by engaging in any act or omission in relation to this Agreement which is reasonably likely to diminish the trust that the public places in the </w:t>
      </w:r>
      <w:proofErr w:type="gramStart"/>
      <w:r>
        <w:t>Authority</w:t>
      </w:r>
      <w:r w:rsidR="00832499">
        <w:t>;</w:t>
      </w:r>
      <w:proofErr w:type="gramEnd"/>
      <w:r w:rsidR="00832499">
        <w:t xml:space="preserve"> </w:t>
      </w:r>
    </w:p>
    <w:p w14:paraId="00A42207" w14:textId="0C5ADDD3" w:rsidR="008B16A6" w:rsidRDefault="008B16A6" w:rsidP="00832499">
      <w:pPr>
        <w:pStyle w:val="Level3"/>
      </w:pPr>
      <w:r>
        <w:t>manage closure or termination of Services to take account of the Authority disposals requirements, including recycling and scope for re use, and all applicable Standards</w:t>
      </w:r>
      <w:r w:rsidR="007E41AD">
        <w:t>;</w:t>
      </w:r>
      <w:r w:rsidR="00DA654C">
        <w:t xml:space="preserve"> and</w:t>
      </w:r>
    </w:p>
    <w:p w14:paraId="29BE7C63" w14:textId="55163512" w:rsidR="007E41AD" w:rsidRPr="0030369D" w:rsidRDefault="007E41AD" w:rsidP="00832499">
      <w:pPr>
        <w:pStyle w:val="Level3"/>
      </w:pPr>
      <w:r w:rsidRPr="007E41AD">
        <w:t xml:space="preserve">providing reasonable cooperation, support, </w:t>
      </w:r>
      <w:proofErr w:type="gramStart"/>
      <w:r w:rsidRPr="007E41AD">
        <w:t>information</w:t>
      </w:r>
      <w:proofErr w:type="gramEnd"/>
      <w:r w:rsidRPr="007E41AD">
        <w:t xml:space="preserve"> and assistance to such Other Suppliers in a proactive, transparent and open way and in a spirit of trust and mutual confidence</w:t>
      </w:r>
      <w:r>
        <w:t>.</w:t>
      </w:r>
    </w:p>
    <w:p w14:paraId="33BA17C6" w14:textId="77777777" w:rsidR="008B16A6" w:rsidRPr="0030369D" w:rsidRDefault="008B16A6" w:rsidP="0030369D">
      <w:pPr>
        <w:pStyle w:val="Level2"/>
      </w:pPr>
      <w:bookmarkStart w:id="34" w:name="_Ref140267697"/>
      <w:r>
        <w:lastRenderedPageBreak/>
        <w:t xml:space="preserve">Without prejudice to Clauses </w:t>
      </w:r>
      <w:r>
        <w:rPr>
          <w:cs/>
        </w:rPr>
        <w:t>‎</w:t>
      </w:r>
      <w:r>
        <w:t xml:space="preserve">19.2 and </w:t>
      </w:r>
      <w:r>
        <w:rPr>
          <w:cs/>
        </w:rPr>
        <w:t>‎</w:t>
      </w:r>
      <w:r>
        <w:t>19.3 (</w:t>
      </w:r>
      <w:r w:rsidRPr="0030369D">
        <w:rPr>
          <w:i/>
          <w:iCs/>
        </w:rPr>
        <w:t>IPRs Indemnity</w:t>
      </w:r>
      <w:r>
        <w:t>) and any other rights and remedies of the Authority howsoever arising, the Supplier shall:</w:t>
      </w:r>
      <w:bookmarkEnd w:id="34"/>
      <w:r>
        <w:t xml:space="preserve"> </w:t>
      </w:r>
    </w:p>
    <w:p w14:paraId="052EC760" w14:textId="2E23F1DC" w:rsidR="008B16A6" w:rsidRPr="0030369D" w:rsidRDefault="008B16A6" w:rsidP="0030369D">
      <w:pPr>
        <w:pStyle w:val="Level3"/>
      </w:pPr>
      <w:bookmarkStart w:id="35" w:name="_Ref140267690"/>
      <w:r>
        <w:t xml:space="preserve">remedy any breach of its obligations in Clauses </w:t>
      </w:r>
      <w:r w:rsidR="008B4C31">
        <w:fldChar w:fldCharType="begin"/>
      </w:r>
      <w:r w:rsidR="008B4C31">
        <w:instrText xml:space="preserve"> REF _Ref140267643 \r \h </w:instrText>
      </w:r>
      <w:r w:rsidR="008B4C31">
        <w:fldChar w:fldCharType="separate"/>
      </w:r>
      <w:r w:rsidR="006612AE">
        <w:t>5.4(b)</w:t>
      </w:r>
      <w:r w:rsidR="008B4C31">
        <w:fldChar w:fldCharType="end"/>
      </w:r>
      <w:r>
        <w:t xml:space="preserve"> to </w:t>
      </w:r>
      <w:r>
        <w:rPr>
          <w:cs/>
        </w:rPr>
        <w:t>‎</w:t>
      </w:r>
      <w:r w:rsidR="008B4C31">
        <w:fldChar w:fldCharType="begin"/>
      </w:r>
      <w:r w:rsidR="008B4C31">
        <w:instrText xml:space="preserve"> REF _Ref140267655 \r \h </w:instrText>
      </w:r>
      <w:r w:rsidR="008B4C31">
        <w:fldChar w:fldCharType="separate"/>
      </w:r>
      <w:r w:rsidR="006612AE">
        <w:t>5.4(d)</w:t>
      </w:r>
      <w:r w:rsidR="008B4C31">
        <w:fldChar w:fldCharType="end"/>
      </w:r>
      <w:r>
        <w:t xml:space="preserve"> inclusive within three (3) Working Days of becoming aware of the breach or being notified of the breach by the Authority where practicable or within such other time period as may be agreed with the Authority (taking into account the nature of the breach that has occurred);</w:t>
      </w:r>
      <w:bookmarkEnd w:id="35"/>
    </w:p>
    <w:p w14:paraId="6EA34E94" w14:textId="3316A745" w:rsidR="008B16A6" w:rsidRPr="0030369D" w:rsidRDefault="008B16A6" w:rsidP="0030369D">
      <w:pPr>
        <w:pStyle w:val="Level3"/>
      </w:pPr>
      <w:bookmarkStart w:id="36" w:name="_Ref140267683"/>
      <w:r>
        <w:t xml:space="preserve">remedy any breach of its obligations in Clause </w:t>
      </w:r>
      <w:r w:rsidR="008B4C31">
        <w:rPr>
          <w:cs/>
        </w:rPr>
        <w:fldChar w:fldCharType="begin"/>
      </w:r>
      <w:r w:rsidR="008B4C31">
        <w:instrText xml:space="preserve"> REF _Ref140267662 \r \h </w:instrText>
      </w:r>
      <w:r w:rsidR="008B4C31">
        <w:rPr>
          <w:cs/>
        </w:rPr>
      </w:r>
      <w:r w:rsidR="008B4C31">
        <w:rPr>
          <w:cs/>
        </w:rPr>
        <w:fldChar w:fldCharType="separate"/>
      </w:r>
      <w:r w:rsidR="006612AE">
        <w:t>5.4(a)</w:t>
      </w:r>
      <w:r w:rsidR="008B4C31">
        <w:rPr>
          <w:cs/>
        </w:rPr>
        <w:fldChar w:fldCharType="end"/>
      </w:r>
      <w:r>
        <w:t xml:space="preserve"> and Clauses </w:t>
      </w:r>
      <w:r>
        <w:rPr>
          <w:cs/>
        </w:rPr>
        <w:t>‎</w:t>
      </w:r>
      <w:r w:rsidR="008B4C31">
        <w:fldChar w:fldCharType="begin"/>
      </w:r>
      <w:r w:rsidR="008B4C31">
        <w:instrText xml:space="preserve"> REF _Ref140267668 \r \h </w:instrText>
      </w:r>
      <w:r w:rsidR="008B4C31">
        <w:fldChar w:fldCharType="separate"/>
      </w:r>
      <w:r w:rsidR="006612AE">
        <w:t>5.4(e)</w:t>
      </w:r>
      <w:r w:rsidR="008B4C31">
        <w:fldChar w:fldCharType="end"/>
      </w:r>
      <w:r>
        <w:t xml:space="preserve"> </w:t>
      </w:r>
      <w:r w:rsidRPr="005800E7">
        <w:t xml:space="preserve">to </w:t>
      </w:r>
      <w:r w:rsidRPr="005800E7">
        <w:rPr>
          <w:cs/>
        </w:rPr>
        <w:t>‎</w:t>
      </w:r>
      <w:r w:rsidR="008B4C31" w:rsidRPr="005800E7">
        <w:fldChar w:fldCharType="begin"/>
      </w:r>
      <w:r w:rsidR="008B4C31" w:rsidRPr="005800E7">
        <w:instrText xml:space="preserve"> REF _Ref140267675 \r \h </w:instrText>
      </w:r>
      <w:r w:rsidR="00832499" w:rsidRPr="005800E7">
        <w:instrText xml:space="preserve"> \* MERGEFORMAT </w:instrText>
      </w:r>
      <w:r w:rsidR="008B4C31" w:rsidRPr="005800E7">
        <w:fldChar w:fldCharType="separate"/>
      </w:r>
      <w:r w:rsidR="006612AE">
        <w:t>5.4(j)</w:t>
      </w:r>
      <w:r w:rsidR="008B4C31" w:rsidRPr="005800E7">
        <w:fldChar w:fldCharType="end"/>
      </w:r>
      <w:r w:rsidRPr="005800E7">
        <w:t xml:space="preserve"> inclusive</w:t>
      </w:r>
      <w:r>
        <w:t xml:space="preserve"> within twenty (20) Working Days of becoming aware of the breach or being notified of the breach by the Authority; and</w:t>
      </w:r>
      <w:bookmarkEnd w:id="36"/>
      <w:r>
        <w:t xml:space="preserve"> </w:t>
      </w:r>
    </w:p>
    <w:p w14:paraId="0A0A7BC4" w14:textId="77777777" w:rsidR="008B16A6" w:rsidRPr="0030369D" w:rsidRDefault="008B16A6" w:rsidP="0030369D">
      <w:pPr>
        <w:pStyle w:val="Level3"/>
      </w:pPr>
      <w:r>
        <w:t xml:space="preserve">meet all the costs of, and incidental to, the performance of such remedial work, </w:t>
      </w:r>
    </w:p>
    <w:p w14:paraId="4F3AD0F7" w14:textId="77EDCC1E" w:rsidR="008B16A6" w:rsidRPr="0030369D" w:rsidRDefault="008B16A6" w:rsidP="0030369D">
      <w:pPr>
        <w:pStyle w:val="Body2"/>
      </w:pPr>
      <w:r>
        <w:t xml:space="preserve">and any failure of the Supplier to comply with its obligations under Clause </w:t>
      </w:r>
      <w:r w:rsidR="008B4C31">
        <w:fldChar w:fldCharType="begin"/>
      </w:r>
      <w:r w:rsidR="008B4C31">
        <w:instrText xml:space="preserve"> REF _Ref140267697 \r \h </w:instrText>
      </w:r>
      <w:r w:rsidR="008B4C31">
        <w:fldChar w:fldCharType="separate"/>
      </w:r>
      <w:r w:rsidR="006612AE">
        <w:t>5.5</w:t>
      </w:r>
      <w:r w:rsidR="008B4C31">
        <w:fldChar w:fldCharType="end"/>
      </w:r>
      <w:r w:rsidR="008B4C31">
        <w:rPr>
          <w:cs/>
        </w:rPr>
        <w:fldChar w:fldCharType="begin"/>
      </w:r>
      <w:r w:rsidR="008B4C31">
        <w:instrText xml:space="preserve"> REF _Ref140267690 \r \h </w:instrText>
      </w:r>
      <w:r w:rsidR="008B4C31">
        <w:rPr>
          <w:cs/>
        </w:rPr>
      </w:r>
      <w:r w:rsidR="008B4C31">
        <w:rPr>
          <w:cs/>
        </w:rPr>
        <w:fldChar w:fldCharType="separate"/>
      </w:r>
      <w:r w:rsidR="006612AE">
        <w:t>(a)</w:t>
      </w:r>
      <w:r w:rsidR="008B4C31">
        <w:rPr>
          <w:cs/>
        </w:rPr>
        <w:fldChar w:fldCharType="end"/>
      </w:r>
      <w:r>
        <w:t xml:space="preserve"> or Clause </w:t>
      </w:r>
      <w:r w:rsidR="008B4C31">
        <w:fldChar w:fldCharType="begin"/>
      </w:r>
      <w:r w:rsidR="008B4C31">
        <w:instrText xml:space="preserve"> REF _Ref140267697 \r \h </w:instrText>
      </w:r>
      <w:r w:rsidR="008B4C31">
        <w:fldChar w:fldCharType="separate"/>
      </w:r>
      <w:r w:rsidR="006612AE">
        <w:t>5.5</w:t>
      </w:r>
      <w:r w:rsidR="008B4C31">
        <w:fldChar w:fldCharType="end"/>
      </w:r>
      <w:r>
        <w:rPr>
          <w:cs/>
        </w:rPr>
        <w:t>‎</w:t>
      </w:r>
      <w:r w:rsidR="008B4C31">
        <w:fldChar w:fldCharType="begin"/>
      </w:r>
      <w:r w:rsidR="008B4C31">
        <w:instrText xml:space="preserve"> REF _Ref140267683 \r \h </w:instrText>
      </w:r>
      <w:r w:rsidR="008B4C31">
        <w:fldChar w:fldCharType="separate"/>
      </w:r>
      <w:r w:rsidR="006612AE">
        <w:t>(b)</w:t>
      </w:r>
      <w:r w:rsidR="008B4C31">
        <w:fldChar w:fldCharType="end"/>
      </w:r>
      <w:r>
        <w:t xml:space="preserve"> within the specified or agreed timeframe shall constitute a Notifiable Default.</w:t>
      </w:r>
    </w:p>
    <w:p w14:paraId="1E6F6781" w14:textId="77777777" w:rsidR="008B16A6" w:rsidRPr="0030369D" w:rsidRDefault="008B16A6" w:rsidP="00AC6AF9">
      <w:pPr>
        <w:pStyle w:val="boldheadings"/>
      </w:pPr>
      <w:r w:rsidRPr="0030369D">
        <w:t>Specially Written Software warranty</w:t>
      </w:r>
    </w:p>
    <w:p w14:paraId="32E27630" w14:textId="65AF83C3" w:rsidR="008B16A6" w:rsidRPr="0030369D" w:rsidRDefault="008B16A6" w:rsidP="0030369D">
      <w:pPr>
        <w:pStyle w:val="Level2"/>
      </w:pPr>
      <w:bookmarkStart w:id="37" w:name="_Ref148027526"/>
      <w:r>
        <w:t xml:space="preserve">Without prejudice to Clauses </w:t>
      </w:r>
      <w:r w:rsidR="00B51A63">
        <w:rPr>
          <w:cs/>
        </w:rPr>
        <w:fldChar w:fldCharType="begin"/>
      </w:r>
      <w:r w:rsidR="00B51A63">
        <w:instrText xml:space="preserve"> REF _Ref140267620 \r \h </w:instrText>
      </w:r>
      <w:r w:rsidR="00B51A63">
        <w:rPr>
          <w:cs/>
        </w:rPr>
      </w:r>
      <w:r w:rsidR="00B51A63">
        <w:rPr>
          <w:cs/>
        </w:rPr>
        <w:fldChar w:fldCharType="separate"/>
      </w:r>
      <w:r w:rsidR="006612AE">
        <w:t>5.4</w:t>
      </w:r>
      <w:r w:rsidR="00B51A63">
        <w:rPr>
          <w:cs/>
        </w:rPr>
        <w:fldChar w:fldCharType="end"/>
      </w:r>
      <w:r>
        <w:t xml:space="preserve"> and </w:t>
      </w:r>
      <w:r>
        <w:rPr>
          <w:cs/>
        </w:rPr>
        <w:t>‎</w:t>
      </w:r>
      <w:r w:rsidR="00B51A63">
        <w:fldChar w:fldCharType="begin"/>
      </w:r>
      <w:r w:rsidR="00B51A63">
        <w:instrText xml:space="preserve"> REF _Ref140267697 \r \h </w:instrText>
      </w:r>
      <w:r w:rsidR="00B51A63">
        <w:fldChar w:fldCharType="separate"/>
      </w:r>
      <w:r w:rsidR="006612AE">
        <w:t>5.5</w:t>
      </w:r>
      <w:r w:rsidR="00B51A63">
        <w:fldChar w:fldCharType="end"/>
      </w:r>
      <w:r>
        <w:t xml:space="preserve"> (</w:t>
      </w:r>
      <w:r w:rsidRPr="0030369D">
        <w:rPr>
          <w:i/>
          <w:iCs/>
        </w:rPr>
        <w:t>Supplier Covenants</w:t>
      </w:r>
      <w:r>
        <w:t>) and any other rights and remedies of the Authority howsoever arising, the Supplier warrants to the Authority that all components of the Specially Written Software shall:</w:t>
      </w:r>
      <w:bookmarkEnd w:id="37"/>
    </w:p>
    <w:p w14:paraId="34DCDD5D" w14:textId="77777777" w:rsidR="008B16A6" w:rsidRPr="0030369D" w:rsidRDefault="008B16A6" w:rsidP="0030369D">
      <w:pPr>
        <w:pStyle w:val="Level3"/>
      </w:pPr>
      <w:r>
        <w:t xml:space="preserve">be free from material design and programming </w:t>
      </w:r>
      <w:proofErr w:type="gramStart"/>
      <w:r>
        <w:t>errors;</w:t>
      </w:r>
      <w:proofErr w:type="gramEnd"/>
    </w:p>
    <w:p w14:paraId="18250F08" w14:textId="77777777" w:rsidR="008B16A6" w:rsidRPr="0030369D" w:rsidRDefault="008B16A6" w:rsidP="0030369D">
      <w:pPr>
        <w:pStyle w:val="Level3"/>
      </w:pPr>
      <w:r>
        <w:t>perform in all material respects (including in relation to functionality and interoperability) in accordance with the relevant specifications contained in the Supplier Solution and Documentation or, where applicable, in any documentation agreed pursuant to the Change Control Procedure or a Project; and</w:t>
      </w:r>
    </w:p>
    <w:p w14:paraId="60BE5C01" w14:textId="77777777" w:rsidR="008B16A6" w:rsidRPr="0030369D" w:rsidRDefault="008B16A6" w:rsidP="0030369D">
      <w:pPr>
        <w:pStyle w:val="Level3"/>
      </w:pPr>
      <w:r>
        <w:t xml:space="preserve">not infringe any Intellectual Property Rights. </w:t>
      </w:r>
    </w:p>
    <w:p w14:paraId="01DC71C0" w14:textId="77777777" w:rsidR="008B16A6" w:rsidRPr="0030369D" w:rsidRDefault="008B16A6" w:rsidP="00AC6AF9">
      <w:pPr>
        <w:pStyle w:val="boldheadings"/>
      </w:pPr>
      <w:r w:rsidRPr="0030369D">
        <w:t xml:space="preserve">Continuing obligation to provide the </w:t>
      </w:r>
      <w:proofErr w:type="gramStart"/>
      <w:r w:rsidRPr="0030369D">
        <w:t>Services</w:t>
      </w:r>
      <w:proofErr w:type="gramEnd"/>
    </w:p>
    <w:p w14:paraId="01048EFF" w14:textId="77777777" w:rsidR="008B16A6" w:rsidRPr="0030369D" w:rsidRDefault="008B16A6" w:rsidP="0030369D">
      <w:pPr>
        <w:pStyle w:val="Level2"/>
      </w:pPr>
      <w:bookmarkStart w:id="38" w:name="_Ref140583944"/>
      <w:r>
        <w:t>The Supplier shall continue to perform all of its obligations under this Agreement, and shall not suspend the supply of the Services, notwithstanding:</w:t>
      </w:r>
      <w:bookmarkEnd w:id="38"/>
    </w:p>
    <w:p w14:paraId="26EE819D" w14:textId="73FC83EA" w:rsidR="008B16A6" w:rsidRPr="0030369D" w:rsidRDefault="008B16A6" w:rsidP="0030369D">
      <w:pPr>
        <w:pStyle w:val="Level3"/>
      </w:pPr>
      <w:r>
        <w:t xml:space="preserve">any withholding of the Charges by the Authority pursuant to Clause </w:t>
      </w:r>
      <w:r>
        <w:rPr>
          <w:cs/>
        </w:rPr>
        <w:t>‎</w:t>
      </w:r>
      <w:r w:rsidR="00B51A63">
        <w:fldChar w:fldCharType="begin"/>
      </w:r>
      <w:r w:rsidR="00B51A63">
        <w:instrText xml:space="preserve"> REF _Ref140267804 \r \h </w:instrText>
      </w:r>
      <w:r w:rsidR="00B51A63">
        <w:fldChar w:fldCharType="separate"/>
      </w:r>
      <w:r w:rsidR="006612AE">
        <w:t>7.3</w:t>
      </w:r>
      <w:r w:rsidR="00B51A63">
        <w:fldChar w:fldCharType="end"/>
      </w:r>
      <w:r>
        <w:t xml:space="preserve"> (</w:t>
      </w:r>
      <w:r w:rsidRPr="00AC6AF9">
        <w:rPr>
          <w:i/>
          <w:iCs/>
        </w:rPr>
        <w:t>Unacceptable Performance Failure</w:t>
      </w:r>
      <w:proofErr w:type="gramStart"/>
      <w:r>
        <w:t>);</w:t>
      </w:r>
      <w:proofErr w:type="gramEnd"/>
      <w:r>
        <w:t xml:space="preserve"> </w:t>
      </w:r>
    </w:p>
    <w:p w14:paraId="26EF3E9F" w14:textId="77777777" w:rsidR="008B16A6" w:rsidRPr="0030369D" w:rsidRDefault="008B16A6" w:rsidP="0030369D">
      <w:pPr>
        <w:pStyle w:val="Level3"/>
      </w:pPr>
      <w:r>
        <w:t>the existence of an unresolved Dispute; and/or</w:t>
      </w:r>
    </w:p>
    <w:p w14:paraId="4342113F" w14:textId="77777777" w:rsidR="008B16A6" w:rsidRPr="0030369D" w:rsidRDefault="008B16A6" w:rsidP="0030369D">
      <w:pPr>
        <w:pStyle w:val="Level3"/>
      </w:pPr>
      <w:r>
        <w:t>any failure by the Authority to pay any Charges.</w:t>
      </w:r>
    </w:p>
    <w:p w14:paraId="589C77E9" w14:textId="77777777" w:rsidR="008B16A6" w:rsidRPr="0030369D" w:rsidRDefault="008B16A6" w:rsidP="00AC6AF9">
      <w:pPr>
        <w:pStyle w:val="boldheadings"/>
      </w:pPr>
      <w:r w:rsidRPr="0030369D">
        <w:lastRenderedPageBreak/>
        <w:t>Optional Services</w:t>
      </w:r>
    </w:p>
    <w:p w14:paraId="05B11BE3" w14:textId="77777777" w:rsidR="008B16A6" w:rsidRPr="0030369D" w:rsidRDefault="008B16A6" w:rsidP="0030369D">
      <w:pPr>
        <w:pStyle w:val="Level2"/>
      </w:pPr>
      <w:bookmarkStart w:id="39" w:name="_Ref140267826"/>
      <w:r>
        <w:t>The Authority may require the Supplier to provide any or all of the Optional Services at any time by giving notice to the Supplier in writing. The Supplier acknowledges that the Authority is not obliged to take any Optional Services from the Supplier and that nothing shall prevent the Authority from receiving services that are the same as or similar to the Optional Services from any third party.</w:t>
      </w:r>
      <w:bookmarkEnd w:id="39"/>
    </w:p>
    <w:p w14:paraId="768778B4" w14:textId="77777777" w:rsidR="008B16A6" w:rsidRPr="0030369D" w:rsidRDefault="008B16A6" w:rsidP="0030369D">
      <w:pPr>
        <w:pStyle w:val="Level2"/>
      </w:pPr>
      <w:r>
        <w:t>If a Change Request is submitted, the Supplier shall, as part of the Impact Assessment provided by the Supplier in relation to such Change Request, provide details of the impact (if any) that the proposed Change will have on the relevant Optional Services.</w:t>
      </w:r>
    </w:p>
    <w:p w14:paraId="462E75CB" w14:textId="59612D7C" w:rsidR="008B16A6" w:rsidRPr="0030369D" w:rsidRDefault="008B16A6" w:rsidP="0030369D">
      <w:pPr>
        <w:pStyle w:val="Level2"/>
      </w:pPr>
      <w:r>
        <w:t xml:space="preserve">Following receipt of the Authority’s notice pursuant to Clause </w:t>
      </w:r>
      <w:r w:rsidR="00B51A63">
        <w:rPr>
          <w:cs/>
        </w:rPr>
        <w:fldChar w:fldCharType="begin"/>
      </w:r>
      <w:r w:rsidR="00B51A63">
        <w:instrText xml:space="preserve"> REF _Ref140267826 \r \h </w:instrText>
      </w:r>
      <w:r w:rsidR="00B51A63">
        <w:rPr>
          <w:cs/>
        </w:rPr>
      </w:r>
      <w:r w:rsidR="00B51A63">
        <w:rPr>
          <w:cs/>
        </w:rPr>
        <w:fldChar w:fldCharType="separate"/>
      </w:r>
      <w:r w:rsidR="006612AE">
        <w:t>5.8</w:t>
      </w:r>
      <w:r w:rsidR="00B51A63">
        <w:rPr>
          <w:cs/>
        </w:rPr>
        <w:fldChar w:fldCharType="end"/>
      </w:r>
      <w:r>
        <w:t xml:space="preserve">: </w:t>
      </w:r>
    </w:p>
    <w:p w14:paraId="7F69D5DE" w14:textId="77777777" w:rsidR="008B16A6" w:rsidRPr="0030369D" w:rsidRDefault="008B16A6" w:rsidP="0030369D">
      <w:pPr>
        <w:pStyle w:val="Level3"/>
      </w:pPr>
      <w:r>
        <w:t xml:space="preserve">the Parties shall document the inclusion of the relevant Optional Services within the Services in accordance with the Change Control Procedure, modified to reflect the fact that the terms and conditions on which the Supplier shall provide the relevant Optional Services have already been </w:t>
      </w:r>
      <w:proofErr w:type="gramStart"/>
      <w:r>
        <w:t>agreed;</w:t>
      </w:r>
      <w:proofErr w:type="gramEnd"/>
    </w:p>
    <w:p w14:paraId="1A3E9FC9" w14:textId="77777777" w:rsidR="008B16A6" w:rsidRPr="0030369D" w:rsidRDefault="0030369D" w:rsidP="0030369D">
      <w:pPr>
        <w:pStyle w:val="Level3"/>
      </w:pPr>
      <w:r>
        <w:t>the Supplier shall implement and test the relevant Optional Services in accordance with a transition plan which the Parties shall agree in respect of such Optional Services ("</w:t>
      </w:r>
      <w:r w:rsidRPr="0030369D">
        <w:rPr>
          <w:b/>
          <w:bCs/>
        </w:rPr>
        <w:t>Optional Services Transition Plan</w:t>
      </w:r>
      <w:r>
        <w:t>"</w:t>
      </w:r>
      <w:proofErr w:type="gramStart"/>
      <w:r>
        <w:t>);</w:t>
      </w:r>
      <w:proofErr w:type="gramEnd"/>
    </w:p>
    <w:p w14:paraId="6F84987D" w14:textId="29E28F50" w:rsidR="008B16A6" w:rsidRPr="0030369D" w:rsidRDefault="0030369D" w:rsidP="0030369D">
      <w:pPr>
        <w:pStyle w:val="Level3"/>
      </w:pPr>
      <w:r>
        <w:t>any additional charges for the Optional Services shall be incorporated in</w:t>
      </w:r>
      <w:r w:rsidR="00CA1910">
        <w:t>to</w:t>
      </w:r>
      <w:r>
        <w:t xml:space="preserve"> the Charges </w:t>
      </w:r>
      <w:r w:rsidR="00CA1910">
        <w:t>set out</w:t>
      </w:r>
      <w:r>
        <w:t xml:space="preserve"> in Schedule 7.1 (</w:t>
      </w:r>
      <w:r w:rsidRPr="0030369D">
        <w:rPr>
          <w:i/>
          <w:iCs/>
        </w:rPr>
        <w:t>Charges and Invoicing</w:t>
      </w:r>
      <w:r>
        <w:t>); and</w:t>
      </w:r>
    </w:p>
    <w:p w14:paraId="4CDAF5A3" w14:textId="77777777" w:rsidR="008B16A6" w:rsidRPr="0030369D" w:rsidRDefault="0030369D" w:rsidP="0030369D">
      <w:pPr>
        <w:pStyle w:val="Level3"/>
      </w:pPr>
      <w:r>
        <w:t>the Supplier shall, from the date agreed in the Optional Services Transition Plan for the Optional Services, provide the relevant Optional Services to meet or exceed the applicable Target Performance Level in respect of all Performance Indicators applicable to the Optional Services as set out in Annex 1 of Schedule 2.2 (</w:t>
      </w:r>
      <w:r w:rsidRPr="0030369D">
        <w:rPr>
          <w:i/>
          <w:iCs/>
        </w:rPr>
        <w:t>Performance Levels</w:t>
      </w:r>
      <w:r>
        <w:t>).</w:t>
      </w:r>
    </w:p>
    <w:p w14:paraId="070E3C5E" w14:textId="77777777" w:rsidR="008B16A6" w:rsidRPr="0030369D" w:rsidRDefault="008B16A6" w:rsidP="00AC6AF9">
      <w:pPr>
        <w:pStyle w:val="boldheadings"/>
      </w:pPr>
      <w:r w:rsidRPr="0030369D">
        <w:t>Power of attorney</w:t>
      </w:r>
    </w:p>
    <w:p w14:paraId="482EA6EF" w14:textId="1E2584A2" w:rsidR="008B16A6" w:rsidRPr="0030369D" w:rsidRDefault="008B16A6" w:rsidP="0030369D">
      <w:pPr>
        <w:pStyle w:val="Level2"/>
      </w:pPr>
      <w:bookmarkStart w:id="40" w:name="_Ref140267863"/>
      <w:r>
        <w:t xml:space="preserve">By way of security for the performance of its obligations under Clauses </w:t>
      </w:r>
      <w:r>
        <w:rPr>
          <w:cs/>
        </w:rPr>
        <w:t>‎</w:t>
      </w:r>
      <w:r>
        <w:t xml:space="preserve">5.4(g) and </w:t>
      </w:r>
      <w:r>
        <w:rPr>
          <w:cs/>
        </w:rPr>
        <w:t>‎</w:t>
      </w:r>
      <w:r>
        <w:t>5.4(h) (</w:t>
      </w:r>
      <w:r w:rsidRPr="0030369D">
        <w:rPr>
          <w:i/>
          <w:iCs/>
        </w:rPr>
        <w:t>Supplier covenants</w:t>
      </w:r>
      <w:r>
        <w:t xml:space="preserve">) the Supplier hereby irrevocably appoints the Authority as its agent and attorney to act with full power and authority in the Supplier's name and on its behalf to do all such acts and execute all such documents as may be necessary or desirable to enforce any such warranties and/or effect any such assignment as are referred to in such Clauses and to delegate one or more of the powers conferred on it by this Clause </w:t>
      </w:r>
      <w:r w:rsidR="00B51A63">
        <w:rPr>
          <w:cs/>
        </w:rPr>
        <w:fldChar w:fldCharType="begin"/>
      </w:r>
      <w:r w:rsidR="00B51A63">
        <w:instrText xml:space="preserve"> REF _Ref140267863 \r \h </w:instrText>
      </w:r>
      <w:r w:rsidR="00B51A63">
        <w:rPr>
          <w:cs/>
        </w:rPr>
      </w:r>
      <w:r w:rsidR="00B51A63">
        <w:rPr>
          <w:cs/>
        </w:rPr>
        <w:fldChar w:fldCharType="separate"/>
      </w:r>
      <w:r w:rsidR="006612AE">
        <w:t>5.11</w:t>
      </w:r>
      <w:r w:rsidR="00B51A63">
        <w:rPr>
          <w:cs/>
        </w:rPr>
        <w:fldChar w:fldCharType="end"/>
      </w:r>
      <w:r>
        <w:t xml:space="preserve"> (other than the power to delegate) to officer(s) appointed for that purpose by the Authority and may vary or revoke such delegation at any time.</w:t>
      </w:r>
      <w:bookmarkEnd w:id="40"/>
    </w:p>
    <w:p w14:paraId="40C6EEEC" w14:textId="77777777" w:rsidR="008B16A6" w:rsidRPr="00AC6AF9" w:rsidRDefault="008B16A6" w:rsidP="00AC6AF9">
      <w:pPr>
        <w:pStyle w:val="boldheadings"/>
      </w:pPr>
      <w:r w:rsidRPr="00AC6AF9">
        <w:t>Authority Responsibilities</w:t>
      </w:r>
    </w:p>
    <w:p w14:paraId="2AC8B43E" w14:textId="77777777" w:rsidR="008B16A6" w:rsidRPr="0030369D" w:rsidRDefault="008B16A6" w:rsidP="0030369D">
      <w:pPr>
        <w:pStyle w:val="Level2"/>
      </w:pPr>
      <w:r>
        <w:t>The Authority shall comply with its responsibilities set out in Schedule 3 (</w:t>
      </w:r>
      <w:r w:rsidRPr="0030369D">
        <w:rPr>
          <w:i/>
          <w:iCs/>
        </w:rPr>
        <w:t>Authority Responsibilities).</w:t>
      </w:r>
    </w:p>
    <w:p w14:paraId="70B78690" w14:textId="77777777" w:rsidR="008B16A6" w:rsidRDefault="008B16A6" w:rsidP="00AC6AF9">
      <w:pPr>
        <w:pStyle w:val="boldheadings"/>
      </w:pPr>
      <w:r w:rsidRPr="0030369D">
        <w:lastRenderedPageBreak/>
        <w:t>Scope</w:t>
      </w:r>
    </w:p>
    <w:p w14:paraId="4BB22C8F" w14:textId="77777777" w:rsidR="008B16A6" w:rsidRPr="0030369D" w:rsidRDefault="008B16A6" w:rsidP="0030369D">
      <w:pPr>
        <w:pStyle w:val="Level2"/>
      </w:pPr>
      <w:r>
        <w:t xml:space="preserve">The Supplier acknowledges and agrees that: </w:t>
      </w:r>
    </w:p>
    <w:p w14:paraId="0D6459AC" w14:textId="77777777" w:rsidR="008B16A6" w:rsidRPr="0030369D" w:rsidRDefault="008B16A6" w:rsidP="0030369D">
      <w:pPr>
        <w:pStyle w:val="Level3"/>
      </w:pPr>
      <w:r>
        <w:t>its relationship with the Authority is not exclusive; and</w:t>
      </w:r>
    </w:p>
    <w:p w14:paraId="5DD0C84A" w14:textId="77777777" w:rsidR="008B16A6" w:rsidRPr="0030369D" w:rsidRDefault="008B16A6" w:rsidP="0030369D">
      <w:pPr>
        <w:pStyle w:val="Level3"/>
      </w:pPr>
      <w:r>
        <w:t>the Authority may at any time during the Term contract with any third party to perform services which are the same as or similar to the Services.</w:t>
      </w:r>
    </w:p>
    <w:p w14:paraId="2DA0B08D" w14:textId="77777777" w:rsidR="008B16A6" w:rsidRPr="0030369D" w:rsidRDefault="008B16A6" w:rsidP="00AC6AF9">
      <w:pPr>
        <w:pStyle w:val="boldheadings"/>
      </w:pPr>
      <w:r w:rsidRPr="0030369D">
        <w:t>Conflicts of Interest</w:t>
      </w:r>
    </w:p>
    <w:p w14:paraId="08A1D9C2" w14:textId="77777777" w:rsidR="008B16A6" w:rsidRPr="0030369D" w:rsidRDefault="008B16A6" w:rsidP="0030369D">
      <w:pPr>
        <w:pStyle w:val="Level2"/>
      </w:pPr>
      <w:r>
        <w:t>The Supplier shall take appropriate steps to ensure that, to the best of its knowledge, neither the Supplier nor any Supplier Personnel is placed in a position where there is or may be an actual conflict, or a potential conflict, between the pecuniary or personal interests of the Supplier or any member of the Supplier Personnel and the duties owed to the Authority and Service Recipients under the provisions of the Contract. The Supplier shall disclose to the Authority full particulars of any such conflict of interest which may arise.</w:t>
      </w:r>
    </w:p>
    <w:p w14:paraId="442B945C" w14:textId="77777777" w:rsidR="008B16A6" w:rsidRPr="0030369D" w:rsidRDefault="008B16A6" w:rsidP="0030369D">
      <w:pPr>
        <w:pStyle w:val="Level2"/>
      </w:pPr>
      <w:r>
        <w:t xml:space="preserve">Where, in the reasonable opinion of the Authority, there is or may be a material actual conflict, or a potential material conflict, between the pecuniary or personal interests of the Supplier and the duties owed to the Authority under the provisions of the Agreement, the Authority reserves the right to treat this as a material breach of this Agreement and, accordingly, a Supplier Termination Event. </w:t>
      </w:r>
    </w:p>
    <w:p w14:paraId="56E75FB1" w14:textId="77777777" w:rsidR="008B16A6" w:rsidRPr="0030369D" w:rsidRDefault="008B16A6" w:rsidP="00AC6AF9">
      <w:pPr>
        <w:pStyle w:val="boldheadings"/>
      </w:pPr>
      <w:r w:rsidRPr="0030369D">
        <w:t>Service Recipients</w:t>
      </w:r>
    </w:p>
    <w:p w14:paraId="054EF414" w14:textId="77777777" w:rsidR="008B16A6" w:rsidRPr="0030369D" w:rsidRDefault="008B16A6" w:rsidP="0030369D">
      <w:pPr>
        <w:pStyle w:val="Level2"/>
      </w:pPr>
      <w:r>
        <w:t xml:space="preserve">The Supplier shall provide the Services to the Service Recipients in accordance with, and subject to, the terms of this Agreement. </w:t>
      </w:r>
    </w:p>
    <w:p w14:paraId="40F65086" w14:textId="77777777" w:rsidR="008B16A6" w:rsidRPr="0030369D" w:rsidRDefault="008B16A6" w:rsidP="0030369D">
      <w:pPr>
        <w:pStyle w:val="Level2"/>
      </w:pPr>
      <w:r>
        <w:t xml:space="preserve">From time to time, the Authority may decide that it requires a new recipient to receive the Services or part of the Services or that a Service Recipient will no longer receive the Services or part of the Services, and such processes shall be governed by Clauses </w:t>
      </w:r>
      <w:r w:rsidR="00344B0D">
        <w:t>5.20 to 5.29.</w:t>
      </w:r>
    </w:p>
    <w:p w14:paraId="447BF36E" w14:textId="77777777" w:rsidR="008B16A6" w:rsidRPr="0030369D" w:rsidRDefault="00656ACE" w:rsidP="0030369D">
      <w:pPr>
        <w:pStyle w:val="Level2"/>
      </w:pPr>
      <w:bookmarkStart w:id="41" w:name="_Ref140267920"/>
      <w:r>
        <w:t xml:space="preserve">Prior to a Supplier providing Services to any Service Recipient, the Supplier must have received written confirmation from the Authority that such Service Recipient is approved to receive Services. </w:t>
      </w:r>
      <w:r w:rsidR="008B16A6">
        <w:t>On every occasion when the Supplier requires a Service Recipient or the Authority to agree to the Supplier Product Terms and Conditions as part of the Product Onboarding Process, the Supplier</w:t>
      </w:r>
      <w:r>
        <w:t xml:space="preserve"> will</w:t>
      </w:r>
      <w:r w:rsidR="008B16A6">
        <w:t xml:space="preserve"> acknowledge that those Supplier Product Terms and Conditions form part of this </w:t>
      </w:r>
      <w:proofErr w:type="gramStart"/>
      <w:r w:rsidR="008B16A6">
        <w:t>Agreement</w:t>
      </w:r>
      <w:proofErr w:type="gramEnd"/>
      <w:r>
        <w:t xml:space="preserve"> and </w:t>
      </w:r>
      <w:r w:rsidR="007E6F73">
        <w:t xml:space="preserve">the Parties agree that they </w:t>
      </w:r>
      <w:r>
        <w:t>are therefore incorporated into th</w:t>
      </w:r>
      <w:r w:rsidR="002C6401">
        <w:t>is</w:t>
      </w:r>
      <w:r>
        <w:t xml:space="preserve"> Agreement</w:t>
      </w:r>
      <w:r w:rsidR="008B16A6">
        <w:t xml:space="preserve"> </w:t>
      </w:r>
      <w:r w:rsidR="002C6401">
        <w:t xml:space="preserve">in relation to the relevant Services. </w:t>
      </w:r>
      <w:r w:rsidR="008B16A6">
        <w:t xml:space="preserve"> Any Services provided to a Service Recipient will be provided pursuant to the terms of this Agreement</w:t>
      </w:r>
      <w:r w:rsidR="002C6401">
        <w:t xml:space="preserve"> and incorporation of the Supplier Product Terms </w:t>
      </w:r>
      <w:r w:rsidR="007E6F73">
        <w:t xml:space="preserve">into this Agreement </w:t>
      </w:r>
      <w:r w:rsidR="002C6401">
        <w:t>is subject to the provisions of Clause 1.4</w:t>
      </w:r>
      <w:r w:rsidR="008B16A6">
        <w:t>. The Supplier will ensure that:</w:t>
      </w:r>
      <w:bookmarkEnd w:id="41"/>
    </w:p>
    <w:p w14:paraId="62369920" w14:textId="4DE913F2" w:rsidR="008B16A6" w:rsidRPr="0030369D" w:rsidRDefault="008B16A6" w:rsidP="0030369D">
      <w:pPr>
        <w:pStyle w:val="Level3"/>
      </w:pPr>
      <w:r>
        <w:t xml:space="preserve">the Supplier Product Terms and Conditions are agreed to by the Service Recipient on the basis set out in this Clause </w:t>
      </w:r>
      <w:r w:rsidR="00B51A63">
        <w:fldChar w:fldCharType="begin"/>
      </w:r>
      <w:r w:rsidR="00B51A63">
        <w:instrText xml:space="preserve"> REF _Ref140267920 \r \h </w:instrText>
      </w:r>
      <w:r w:rsidR="00B51A63">
        <w:fldChar w:fldCharType="separate"/>
      </w:r>
      <w:r w:rsidR="006612AE">
        <w:t>5.18</w:t>
      </w:r>
      <w:r w:rsidR="00B51A63">
        <w:fldChar w:fldCharType="end"/>
      </w:r>
      <w:r>
        <w:t xml:space="preserve">; </w:t>
      </w:r>
    </w:p>
    <w:p w14:paraId="639D5C7B" w14:textId="77777777" w:rsidR="008B16A6" w:rsidRPr="0030369D" w:rsidRDefault="008B16A6" w:rsidP="0030369D">
      <w:pPr>
        <w:pStyle w:val="Level3"/>
      </w:pPr>
      <w:r>
        <w:lastRenderedPageBreak/>
        <w:t xml:space="preserve">it is made clear to the Service Recipient as part of the Product Onboarding Process and prior to the Service Recipient agreeing to the Supplier Product Terms and Conditions that they form part of this Agreement and that the Services are to be provided subject to the terms of this </w:t>
      </w:r>
      <w:proofErr w:type="gramStart"/>
      <w:r>
        <w:t>Agreement;</w:t>
      </w:r>
      <w:proofErr w:type="gramEnd"/>
    </w:p>
    <w:p w14:paraId="26F1BE31" w14:textId="77777777" w:rsidR="002C6401" w:rsidRDefault="008B16A6" w:rsidP="0030369D">
      <w:pPr>
        <w:pStyle w:val="Level3"/>
      </w:pPr>
      <w:r>
        <w:t xml:space="preserve">the terms of the Supplier Product Terms and Conditions will only be enforceable under this Agreement and not directly between the Supplier and the Service Recipient, as further described </w:t>
      </w:r>
      <w:proofErr w:type="gramStart"/>
      <w:r>
        <w:t>below</w:t>
      </w:r>
      <w:r w:rsidR="002C6401">
        <w:t>;</w:t>
      </w:r>
      <w:proofErr w:type="gramEnd"/>
    </w:p>
    <w:p w14:paraId="348F201F" w14:textId="2F0B7124" w:rsidR="008D0CE6" w:rsidRDefault="00044BD8" w:rsidP="0030369D">
      <w:pPr>
        <w:pStyle w:val="Level3"/>
      </w:pPr>
      <w:r>
        <w:t>a Service Recipient is not provided with Services until the Supplier and the Service Recipient have acknowledged in writing that</w:t>
      </w:r>
      <w:r w:rsidR="00393375">
        <w:t>:</w:t>
      </w:r>
    </w:p>
    <w:p w14:paraId="231A19AC" w14:textId="420C0C23" w:rsidR="008D0CE6" w:rsidRDefault="00044BD8" w:rsidP="008D11D5">
      <w:pPr>
        <w:pStyle w:val="Level4"/>
      </w:pPr>
      <w:r>
        <w:t xml:space="preserve"> the Services are being delivered pursuant to this Agreement and that the relevant Supplier Product Terms are subject to the Agreement</w:t>
      </w:r>
      <w:r w:rsidR="008D0CE6">
        <w:t>; and</w:t>
      </w:r>
    </w:p>
    <w:p w14:paraId="7303A134" w14:textId="4D699FBF" w:rsidR="4E663EE8" w:rsidRDefault="4E663EE8" w:rsidP="003B74F8">
      <w:pPr>
        <w:pStyle w:val="Level4"/>
        <w:rPr>
          <w:szCs w:val="24"/>
        </w:rPr>
      </w:pPr>
      <w:r>
        <w:t>the Service Recipient authorises the Authority to instruct the Supplier in relation to all and any ac</w:t>
      </w:r>
      <w:r w:rsidR="4068428B">
        <w:t xml:space="preserve">tivity relating to the </w:t>
      </w:r>
      <w:r w:rsidR="4EC787CE">
        <w:t>p</w:t>
      </w:r>
      <w:r w:rsidR="4068428B">
        <w:t xml:space="preserve">ooling and </w:t>
      </w:r>
      <w:r w:rsidR="23A084F2">
        <w:t>s</w:t>
      </w:r>
      <w:r w:rsidR="4068428B">
        <w:t xml:space="preserve">weeping of </w:t>
      </w:r>
      <w:r w:rsidR="03A624AB">
        <w:t>any</w:t>
      </w:r>
      <w:r w:rsidR="4068428B">
        <w:t xml:space="preserve"> </w:t>
      </w:r>
      <w:r w:rsidR="2453B212">
        <w:t>Authority</w:t>
      </w:r>
      <w:r w:rsidR="42C0575F">
        <w:t xml:space="preserve"> Bank</w:t>
      </w:r>
      <w:r w:rsidR="4068428B">
        <w:t xml:space="preserve"> Account</w:t>
      </w:r>
      <w:r w:rsidR="05433857">
        <w:t xml:space="preserve"> as </w:t>
      </w:r>
      <w:r w:rsidR="4259E20A">
        <w:t xml:space="preserve">set out in the terms </w:t>
      </w:r>
      <w:r w:rsidR="05433857">
        <w:t>in Schedule 13 (Pooling and Sweeping</w:t>
      </w:r>
      <w:r w:rsidR="64D9E6C0">
        <w:t>) in accordance with the terms of the mandate set out in Annex 1 to that Schedule</w:t>
      </w:r>
      <w:r w:rsidR="00773FAE">
        <w:t>; and</w:t>
      </w:r>
    </w:p>
    <w:p w14:paraId="3B5793FB" w14:textId="5FB5F77D" w:rsidR="008B16A6" w:rsidRPr="0030369D" w:rsidRDefault="008D0CE6" w:rsidP="00393375">
      <w:pPr>
        <w:pStyle w:val="Level3"/>
      </w:pPr>
      <w:r>
        <w:t xml:space="preserve">it notifies the Authority when </w:t>
      </w:r>
      <w:r w:rsidR="0024236F">
        <w:t>a Service Recipient has completed the Product Onboarding Process</w:t>
      </w:r>
      <w:r w:rsidR="008B16A6">
        <w:t>.</w:t>
      </w:r>
    </w:p>
    <w:p w14:paraId="29D4DC60" w14:textId="77777777" w:rsidR="008B16A6" w:rsidRPr="0030369D" w:rsidRDefault="008B16A6" w:rsidP="0030369D">
      <w:pPr>
        <w:pStyle w:val="Level2"/>
      </w:pPr>
      <w:r>
        <w:t>The provision of any of the Services for the benefit of a Service Recipient shall be without prejudice to the terms and conditions of any existing agreement which may have been entered into by the Supplier and such Service Recipient (as appropriate) for services not provided under this Agreement.</w:t>
      </w:r>
    </w:p>
    <w:p w14:paraId="661720B2" w14:textId="77777777" w:rsidR="008B16A6" w:rsidRPr="0030369D" w:rsidRDefault="008B16A6" w:rsidP="0030369D">
      <w:pPr>
        <w:pStyle w:val="Level2"/>
      </w:pPr>
      <w:bookmarkStart w:id="42" w:name="_Ref140267928"/>
      <w:r>
        <w:t xml:space="preserve">If there is a Default by the Supplier, </w:t>
      </w:r>
      <w:r w:rsidR="0074265C">
        <w:t xml:space="preserve">the Authority shall have the </w:t>
      </w:r>
      <w:r w:rsidR="006A0CB2">
        <w:t>sole right to bring claims against the Supplier both for itself and for and on behalf of Service Recipients</w:t>
      </w:r>
      <w:r>
        <w:t>, provided that:</w:t>
      </w:r>
      <w:bookmarkEnd w:id="42"/>
    </w:p>
    <w:p w14:paraId="204E33FE" w14:textId="77777777" w:rsidR="008B16A6" w:rsidRPr="00E9204B" w:rsidRDefault="008B16A6" w:rsidP="00E9204B">
      <w:pPr>
        <w:pStyle w:val="Level3"/>
      </w:pPr>
      <w:r>
        <w:t xml:space="preserve">references to any Losses suffered by the Authority under this Agreement shall be deemed to include any Losses suffered by Service </w:t>
      </w:r>
      <w:proofErr w:type="gramStart"/>
      <w:r>
        <w:t>Recipients;</w:t>
      </w:r>
      <w:proofErr w:type="gramEnd"/>
      <w:r>
        <w:t xml:space="preserve"> </w:t>
      </w:r>
    </w:p>
    <w:p w14:paraId="732D5D41" w14:textId="77777777" w:rsidR="006A0CB2" w:rsidRDefault="008B16A6" w:rsidP="00E9204B">
      <w:pPr>
        <w:pStyle w:val="Level3"/>
      </w:pPr>
      <w:r>
        <w:t xml:space="preserve">if any Service Recipient suffers or incurs any Losses and/or damages as a result of any such Default or is entitled to make a claim under an indemnity under this Agreement, such Losses and/or damages shall be recoverable from the </w:t>
      </w:r>
      <w:proofErr w:type="gramStart"/>
      <w:r>
        <w:t>Supplier</w:t>
      </w:r>
      <w:r w:rsidR="007A7F2B">
        <w:t>;</w:t>
      </w:r>
      <w:proofErr w:type="gramEnd"/>
    </w:p>
    <w:p w14:paraId="2E5F797B" w14:textId="77777777" w:rsidR="008B16A6" w:rsidRPr="00E9204B" w:rsidRDefault="006A0CB2" w:rsidP="00E9204B">
      <w:pPr>
        <w:pStyle w:val="Level3"/>
      </w:pPr>
      <w:r>
        <w:t>claims ma</w:t>
      </w:r>
      <w:r w:rsidR="00032325">
        <w:t>y</w:t>
      </w:r>
      <w:r>
        <w:t xml:space="preserve"> be made</w:t>
      </w:r>
      <w:r w:rsidR="008B16A6">
        <w:t xml:space="preserve"> by the Service Recipient at the Authority’s discretion </w:t>
      </w:r>
      <w:r>
        <w:t>(</w:t>
      </w:r>
      <w:r w:rsidR="008B16A6">
        <w:t>pursuant to Clause 43)</w:t>
      </w:r>
      <w:r>
        <w:t xml:space="preserve"> where the Authority reasonably determines that this is necessary in order for any Losses and/or damages to be recovered</w:t>
      </w:r>
      <w:r w:rsidR="008B16A6">
        <w:t>; and</w:t>
      </w:r>
    </w:p>
    <w:p w14:paraId="1FC428B2" w14:textId="324212B1" w:rsidR="008B16A6" w:rsidRPr="00E9204B" w:rsidRDefault="008B16A6" w:rsidP="00E9204B">
      <w:pPr>
        <w:pStyle w:val="Level3"/>
      </w:pPr>
      <w:r>
        <w:lastRenderedPageBreak/>
        <w:t xml:space="preserve">the Authority shall procure the agreement of the Service Recipient to the provisions of this Clause </w:t>
      </w:r>
      <w:r w:rsidR="00B51A63">
        <w:fldChar w:fldCharType="begin"/>
      </w:r>
      <w:r w:rsidR="00B51A63">
        <w:instrText xml:space="preserve"> REF _Ref140267928 \r \h </w:instrText>
      </w:r>
      <w:r w:rsidR="00B51A63">
        <w:fldChar w:fldCharType="separate"/>
      </w:r>
      <w:r w:rsidR="006612AE">
        <w:t>5.20</w:t>
      </w:r>
      <w:r w:rsidR="00B51A63">
        <w:fldChar w:fldCharType="end"/>
      </w:r>
      <w:r>
        <w:t xml:space="preserve"> prior to the commencement of provision of any Services to that Service Recipient.</w:t>
      </w:r>
    </w:p>
    <w:p w14:paraId="4359F34E" w14:textId="77777777" w:rsidR="008B16A6" w:rsidRPr="00E9204B" w:rsidRDefault="008B16A6" w:rsidP="00E9204B">
      <w:pPr>
        <w:pStyle w:val="Level2"/>
      </w:pPr>
      <w:bookmarkStart w:id="43" w:name="_Ref140267980"/>
      <w:r>
        <w:t>Where compliance with any obligation or responsibility of the Authority is necessary in order to enable the Supplier to supply the benefit of a Service to a Service Recipient, responsibility for compliance shall remain with the Authority but compliance by the Service Recipient shall be deemed to be compliance by the Authority.</w:t>
      </w:r>
      <w:bookmarkEnd w:id="43"/>
    </w:p>
    <w:p w14:paraId="6CD7CB7A" w14:textId="682242BE" w:rsidR="008B16A6" w:rsidRPr="00E9204B" w:rsidRDefault="00202375" w:rsidP="00E9204B">
      <w:pPr>
        <w:pStyle w:val="Level2"/>
      </w:pPr>
      <w:bookmarkStart w:id="44" w:name="_Ref140267985"/>
      <w:r>
        <w:t>I</w:t>
      </w:r>
      <w:r w:rsidR="008B16A6">
        <w:t xml:space="preserve">n respect of any Disputes, the Supplier shall engage directly with the Service Recipient </w:t>
      </w:r>
      <w:r w:rsidR="00A6237A">
        <w:t xml:space="preserve">and </w:t>
      </w:r>
      <w:r w:rsidR="00A6237A" w:rsidRPr="00847E5C">
        <w:t>shall attempt in good faith to resolve the Dispute</w:t>
      </w:r>
      <w:r w:rsidR="00A6237A">
        <w:t xml:space="preserve"> with the Service Recipient.</w:t>
      </w:r>
      <w:r w:rsidR="008B16A6">
        <w:t xml:space="preserve"> </w:t>
      </w:r>
      <w:r w:rsidR="00A6237A">
        <w:t>T</w:t>
      </w:r>
      <w:r w:rsidR="008B16A6">
        <w:t>he Supplier agrees that such Disputes may be so managed</w:t>
      </w:r>
      <w:r w:rsidR="00BD4F90">
        <w:t>, in the first instance,</w:t>
      </w:r>
      <w:r w:rsidR="008B16A6">
        <w:t xml:space="preserve"> by the Service Recipient and that it will not pursue the Authority to engage in such Disputes. Notwithstanding the Service Recipient’s involvement in </w:t>
      </w:r>
      <w:r w:rsidR="005260C5">
        <w:t>d</w:t>
      </w:r>
      <w:r w:rsidR="008B16A6">
        <w:t xml:space="preserve">ispute </w:t>
      </w:r>
      <w:r w:rsidR="005260C5">
        <w:t>r</w:t>
      </w:r>
      <w:r w:rsidR="008B16A6">
        <w:t xml:space="preserve">esolution, </w:t>
      </w:r>
      <w:r>
        <w:t xml:space="preserve">the Supplier acknowledges that the Authority has the right to take over the management of the Dispute in place of the Service Recipient at any time and </w:t>
      </w:r>
      <w:r w:rsidR="008B16A6">
        <w:t>any claims relating to Disputes</w:t>
      </w:r>
      <w:r w:rsidR="00F70F80">
        <w:t xml:space="preserve"> (whether relating to the Authority or the Service Recipient)</w:t>
      </w:r>
      <w:r w:rsidR="008B16A6">
        <w:t xml:space="preserve"> shall be made exclusively against the Authority under this Agreement.</w:t>
      </w:r>
      <w:bookmarkEnd w:id="44"/>
    </w:p>
    <w:p w14:paraId="2DA606DA" w14:textId="77777777" w:rsidR="008B16A6" w:rsidRPr="00E9204B" w:rsidRDefault="008B16A6" w:rsidP="00E9204B">
      <w:pPr>
        <w:pStyle w:val="Level2"/>
      </w:pPr>
      <w:bookmarkStart w:id="45" w:name="_Ref140267952"/>
      <w:r>
        <w:t>Other terms and conditions applicable to the provision of Services to any Service Recipient are as follows:</w:t>
      </w:r>
      <w:bookmarkEnd w:id="45"/>
    </w:p>
    <w:p w14:paraId="556192AA" w14:textId="77777777" w:rsidR="008B16A6" w:rsidRPr="00E9204B" w:rsidRDefault="008B16A6" w:rsidP="00E9204B">
      <w:pPr>
        <w:pStyle w:val="Level3"/>
      </w:pPr>
      <w:r>
        <w:t xml:space="preserve">the maximum period for which the Service Recipient may enjoy the benefit of the Services shall be for the Term and, where applicable, any Transition Assistance </w:t>
      </w:r>
      <w:proofErr w:type="gramStart"/>
      <w:r>
        <w:t>Period;</w:t>
      </w:r>
      <w:proofErr w:type="gramEnd"/>
    </w:p>
    <w:p w14:paraId="1B4469D0" w14:textId="77777777" w:rsidR="008B16A6" w:rsidRDefault="008B16A6" w:rsidP="00E9204B">
      <w:pPr>
        <w:pStyle w:val="Level3"/>
      </w:pPr>
      <w:r>
        <w:t xml:space="preserve">a right, indemnity or any limitation or exclusion of liability in favour of the Authority, is intended by the Parties to be a right or benefit of such Service Recipients, as if such Service Recipients had been parties to this </w:t>
      </w:r>
      <w:proofErr w:type="gramStart"/>
      <w:r>
        <w:t>Agreement;</w:t>
      </w:r>
      <w:proofErr w:type="gramEnd"/>
    </w:p>
    <w:p w14:paraId="2A9C132D" w14:textId="60BA57CB" w:rsidR="009941F7" w:rsidRDefault="008B16A6" w:rsidP="00CF7728">
      <w:pPr>
        <w:pStyle w:val="Level3"/>
      </w:pPr>
      <w:bookmarkStart w:id="46" w:name="_Ref140267953"/>
      <w:r>
        <w:t xml:space="preserve">the Authority shall request that any relevant Service Recipients shall comply with the Dispute Resolution Procedure in respect of any Disputes regarding the Services which involve such Service </w:t>
      </w:r>
      <w:proofErr w:type="gramStart"/>
      <w:r>
        <w:t>Recipients</w:t>
      </w:r>
      <w:bookmarkEnd w:id="46"/>
      <w:r w:rsidR="00BD4F90">
        <w:t>;</w:t>
      </w:r>
      <w:proofErr w:type="gramEnd"/>
      <w:r w:rsidR="00BD4F90">
        <w:t xml:space="preserve"> </w:t>
      </w:r>
    </w:p>
    <w:p w14:paraId="40986B2E" w14:textId="77777777" w:rsidR="009941F7" w:rsidRDefault="009941F7" w:rsidP="009941F7">
      <w:pPr>
        <w:pStyle w:val="ListParagraph"/>
      </w:pPr>
    </w:p>
    <w:p w14:paraId="3254A8A4" w14:textId="77777777" w:rsidR="00AC6AF9" w:rsidRDefault="008B16A6" w:rsidP="00CF7728">
      <w:pPr>
        <w:pStyle w:val="Level3"/>
      </w:pPr>
      <w:r>
        <w:t>the Parties agree that no consent from any Service Recipient is required for the Parties to vary or terminate this Agreement (whether or not in a way that varies or extinguishes rights or benefits in favour of such Service Recipients); and</w:t>
      </w:r>
    </w:p>
    <w:p w14:paraId="74D668C0" w14:textId="73B43FD7" w:rsidR="008B16A6" w:rsidRDefault="008B16A6" w:rsidP="00CF7728">
      <w:pPr>
        <w:pStyle w:val="Level3"/>
      </w:pPr>
      <w:r>
        <w:t xml:space="preserve">during the Term, the Authority shall be entitled to remove any Service Recipient from the scope of this Agreement in accordance with Clauses </w:t>
      </w:r>
      <w:r w:rsidR="00B51A63">
        <w:fldChar w:fldCharType="begin"/>
      </w:r>
      <w:r w:rsidR="00B51A63">
        <w:instrText xml:space="preserve"> REF _Ref140267888 \r \h </w:instrText>
      </w:r>
      <w:r w:rsidR="00B51A63">
        <w:fldChar w:fldCharType="separate"/>
      </w:r>
      <w:r w:rsidR="006612AE">
        <w:t>5.25</w:t>
      </w:r>
      <w:r w:rsidR="00B51A63">
        <w:fldChar w:fldCharType="end"/>
      </w:r>
      <w:r>
        <w:t xml:space="preserve"> and </w:t>
      </w:r>
      <w:r w:rsidR="00B51A63">
        <w:fldChar w:fldCharType="begin"/>
      </w:r>
      <w:r w:rsidR="00B51A63">
        <w:instrText xml:space="preserve"> REF _Ref140267971 \r \h </w:instrText>
      </w:r>
      <w:r w:rsidR="00B51A63">
        <w:fldChar w:fldCharType="separate"/>
      </w:r>
      <w:r w:rsidR="006612AE">
        <w:t>5.26</w:t>
      </w:r>
      <w:r w:rsidR="00B51A63">
        <w:fldChar w:fldCharType="end"/>
      </w:r>
      <w:r>
        <w:t xml:space="preserve"> below.</w:t>
      </w:r>
    </w:p>
    <w:p w14:paraId="607D9166" w14:textId="77777777" w:rsidR="008B16A6" w:rsidRPr="00AC6AF9" w:rsidRDefault="008B16A6" w:rsidP="00AC6AF9">
      <w:pPr>
        <w:pStyle w:val="Level2"/>
      </w:pPr>
      <w:bookmarkStart w:id="47" w:name="_Ref140267881"/>
      <w:r>
        <w:t>Notwithstanding that the Service Recipient</w:t>
      </w:r>
      <w:r w:rsidR="009941F7">
        <w:t>s</w:t>
      </w:r>
      <w:r>
        <w:t xml:space="preserve"> shall each receive Services from the Supplier the following adjustments will apply in relation to how the Agreement will operate in relation to the Authority and Service Recipient:</w:t>
      </w:r>
      <w:bookmarkEnd w:id="47"/>
    </w:p>
    <w:p w14:paraId="4C3FD570" w14:textId="77777777" w:rsidR="008B16A6" w:rsidRPr="00AC6AF9" w:rsidRDefault="008B16A6" w:rsidP="00AC6AF9">
      <w:pPr>
        <w:pStyle w:val="Level3"/>
      </w:pPr>
      <w:r>
        <w:lastRenderedPageBreak/>
        <w:t xml:space="preserve">the Supplier shall fulfil its obligations relating to reporting to the Authority and, where requested by the Authority, to each Service Recipient and to the Authority </w:t>
      </w:r>
      <w:proofErr w:type="gramStart"/>
      <w:r>
        <w:t>separately;</w:t>
      </w:r>
      <w:proofErr w:type="gramEnd"/>
    </w:p>
    <w:p w14:paraId="47EC0C4B" w14:textId="77777777" w:rsidR="008B16A6" w:rsidRPr="00AC6AF9" w:rsidRDefault="008B16A6" w:rsidP="00AC6AF9">
      <w:pPr>
        <w:pStyle w:val="Level3"/>
      </w:pPr>
      <w:bookmarkStart w:id="48" w:name="_Hlk142562549"/>
      <w:bookmarkStart w:id="49" w:name="_Ref140268886"/>
      <w:r>
        <w:t xml:space="preserve">the Authority and </w:t>
      </w:r>
      <w:r w:rsidR="004E0F11">
        <w:t xml:space="preserve">each </w:t>
      </w:r>
      <w:r>
        <w:t>Service Recipient shall be entitled to separate invoices in respect of the provision of</w:t>
      </w:r>
      <w:r w:rsidR="004E0F11">
        <w:t xml:space="preserve"> any Services received by the Authority (in its capacity as the UK’s tax administrator) or the relevant Service Recipient (as applicable)</w:t>
      </w:r>
      <w:bookmarkEnd w:id="48"/>
      <w:r>
        <w:t>; and</w:t>
      </w:r>
      <w:bookmarkEnd w:id="49"/>
    </w:p>
    <w:p w14:paraId="45A07495" w14:textId="77777777" w:rsidR="008B16A6" w:rsidRPr="00AC6AF9" w:rsidRDefault="008B16A6" w:rsidP="00AC6AF9">
      <w:pPr>
        <w:pStyle w:val="Level3"/>
      </w:pPr>
      <w:r>
        <w:t>the separate invoices will correlate to the Services provided to the Authority (in its capacity as the UK’s tax administrator) and each Service Recipient.</w:t>
      </w:r>
    </w:p>
    <w:p w14:paraId="37A56214" w14:textId="77777777" w:rsidR="008B16A6" w:rsidRPr="00AC6AF9" w:rsidRDefault="008B16A6" w:rsidP="00AC6AF9">
      <w:pPr>
        <w:pStyle w:val="boldheadings"/>
      </w:pPr>
      <w:r w:rsidRPr="00AC6AF9">
        <w:t xml:space="preserve">Addition and/or removal of Service Recipients </w:t>
      </w:r>
    </w:p>
    <w:p w14:paraId="5EB06CF5" w14:textId="337BE9C6" w:rsidR="008B16A6" w:rsidRPr="00AC6AF9" w:rsidRDefault="008B16A6" w:rsidP="00AC6AF9">
      <w:pPr>
        <w:pStyle w:val="Level2"/>
      </w:pPr>
      <w:bookmarkStart w:id="50" w:name="_Ref140267888"/>
      <w:r>
        <w:t xml:space="preserve">Where the Authority decides that it requires a new </w:t>
      </w:r>
      <w:r w:rsidR="00CC6B39">
        <w:t>entity</w:t>
      </w:r>
      <w:r>
        <w:t xml:space="preserve"> to receive the Services or part of the Services, or an existing Service Recipient to receive new Services</w:t>
      </w:r>
      <w:r w:rsidR="009941F7">
        <w:t>,</w:t>
      </w:r>
      <w:r>
        <w:t xml:space="preserve"> </w:t>
      </w:r>
      <w:r w:rsidR="001A4DF4">
        <w:t xml:space="preserve">such entity </w:t>
      </w:r>
      <w:r w:rsidR="00CC6B39">
        <w:t xml:space="preserve">will become a Service Recipient </w:t>
      </w:r>
      <w:r>
        <w:t>under this Clause in respect of the new services</w:t>
      </w:r>
      <w:r w:rsidR="00CC6B39">
        <w:t xml:space="preserve"> once</w:t>
      </w:r>
      <w:r w:rsidR="00CC6B39" w:rsidRPr="00CC6B39">
        <w:t xml:space="preserve"> the Supplier and the Service Recipient have acknowledged in writing that the Services are being delivered pursuant to this Agreement and that the relevant Supplier Product Terms </w:t>
      </w:r>
      <w:r w:rsidR="009941F7">
        <w:t xml:space="preserve">and Conditions </w:t>
      </w:r>
      <w:r w:rsidR="00CC6B39" w:rsidRPr="00CC6B39">
        <w:t>are subject to the Agreement</w:t>
      </w:r>
      <w:r w:rsidR="00CC6B39">
        <w:t>.</w:t>
      </w:r>
      <w:bookmarkEnd w:id="50"/>
    </w:p>
    <w:p w14:paraId="3150EF16" w14:textId="068D060C" w:rsidR="008B16A6" w:rsidRDefault="008B16A6" w:rsidP="00AC6AF9">
      <w:pPr>
        <w:pStyle w:val="Level2"/>
      </w:pPr>
      <w:bookmarkStart w:id="51" w:name="_Ref140267971"/>
      <w:r>
        <w:t>Where the Authority decides that a Service Recipient will no longer receive the Services or part of the Services, the Authority shall provide written notice to the Supplier to remove that Service Recipient from the scope of this Agreement as of the date specified by the Authority and the Supplier shall ensure that the Supplier Product Terms and Conditions terminate on that same date.</w:t>
      </w:r>
      <w:bookmarkEnd w:id="51"/>
      <w:r>
        <w:t xml:space="preserve"> </w:t>
      </w:r>
    </w:p>
    <w:p w14:paraId="08F0F10B" w14:textId="77777777" w:rsidR="008B16A6" w:rsidRDefault="008B16A6" w:rsidP="001A4DF4">
      <w:pPr>
        <w:pStyle w:val="Level2"/>
      </w:pPr>
      <w:r>
        <w:t xml:space="preserve">Where Clause </w:t>
      </w:r>
      <w:r>
        <w:rPr>
          <w:cs/>
        </w:rPr>
        <w:t>‎</w:t>
      </w:r>
      <w:r>
        <w:t>5.2</w:t>
      </w:r>
      <w:r w:rsidR="001A4DF4">
        <w:t>6</w:t>
      </w:r>
      <w:r>
        <w:t xml:space="preserve"> or </w:t>
      </w:r>
      <w:r>
        <w:rPr>
          <w:cs/>
        </w:rPr>
        <w:t>‎</w:t>
      </w:r>
      <w:r>
        <w:t>5.2</w:t>
      </w:r>
      <w:r w:rsidR="001A4DF4">
        <w:t>7</w:t>
      </w:r>
      <w:r>
        <w:t xml:space="preserve"> applies:</w:t>
      </w:r>
    </w:p>
    <w:p w14:paraId="1E5BE281" w14:textId="77777777" w:rsidR="008B16A6" w:rsidRPr="00AC6AF9" w:rsidRDefault="008B16A6" w:rsidP="00AC6AF9">
      <w:pPr>
        <w:pStyle w:val="Level3"/>
      </w:pPr>
      <w:r>
        <w:t>the Authority may request that the Supplier provides Transition Assistance (including continuing the benefit of any licences granted to the said Services Recipient under this Agreement) in relation to the removed Services Recipient</w:t>
      </w:r>
      <w:r w:rsidR="001A4DF4">
        <w:t xml:space="preserve"> and the Supplier shall comply with such request</w:t>
      </w:r>
      <w:r>
        <w:t xml:space="preserve">; and </w:t>
      </w:r>
    </w:p>
    <w:p w14:paraId="460D287C" w14:textId="77777777" w:rsidR="008B16A6" w:rsidRPr="00AC6AF9" w:rsidRDefault="008B16A6" w:rsidP="00AC6AF9">
      <w:pPr>
        <w:pStyle w:val="Level3"/>
      </w:pPr>
      <w:r>
        <w:t xml:space="preserve">if a Service Recipient is removed from the scope of this Agreement as a result of any UK Government reorganisation, the Supplier shall, if requested by the Authority, provide the Services provided to that Service Recipient prior to its removal to any new or other Service Recipient designated by the Authority under the terms of this Agreement which may include providing Transition Assistance. </w:t>
      </w:r>
    </w:p>
    <w:p w14:paraId="01D6EAAD" w14:textId="7404DB4D" w:rsidR="008B16A6" w:rsidRPr="00AC6AF9" w:rsidRDefault="008B16A6" w:rsidP="00AC6AF9">
      <w:pPr>
        <w:pStyle w:val="Level2"/>
      </w:pPr>
      <w:bookmarkStart w:id="52" w:name="_Ref140268875"/>
      <w:r>
        <w:t>The Authority may partially add or remove a Service Recipient from the scope of this Agreement based upon the principles of Clauses</w:t>
      </w:r>
      <w:r w:rsidR="001A4DF4">
        <w:t xml:space="preserve"> 5.26 or 5.27</w:t>
      </w:r>
      <w:r>
        <w:t xml:space="preserve"> or and, upon so doing, the Supplier shall comply with the provisions of Clause</w:t>
      </w:r>
      <w:r w:rsidR="001A4DF4">
        <w:t xml:space="preserve"> 5.</w:t>
      </w:r>
      <w:r w:rsidR="00401D3E">
        <w:t>25</w:t>
      </w:r>
      <w:r w:rsidR="005B3D1D">
        <w:t>.</w:t>
      </w:r>
      <w:bookmarkEnd w:id="52"/>
    </w:p>
    <w:p w14:paraId="2CF5A938" w14:textId="1CFE161A" w:rsidR="008B16A6" w:rsidRPr="00456153" w:rsidRDefault="008B16A6" w:rsidP="00456153">
      <w:pPr>
        <w:pStyle w:val="Level1"/>
        <w:keepNext/>
      </w:pPr>
      <w:r w:rsidRPr="00AC6AF9">
        <w:rPr>
          <w:rStyle w:val="Level1asHeadingtext"/>
        </w:rPr>
        <w:lastRenderedPageBreak/>
        <w:t xml:space="preserve">PROJECTS AND TRANSITION </w:t>
      </w:r>
      <w:bookmarkStart w:id="53" w:name="_NN73"/>
      <w:bookmarkEnd w:id="53"/>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_NN73\r \h </w:instrText>
      </w:r>
      <w:r w:rsidR="00456153" w:rsidRPr="00456153">
        <w:fldChar w:fldCharType="separate"/>
      </w:r>
      <w:bookmarkStart w:id="54" w:name="_Toc140590704"/>
      <w:r w:rsidR="006612AE">
        <w:instrText>6</w:instrText>
      </w:r>
      <w:r w:rsidR="00456153" w:rsidRPr="00456153">
        <w:fldChar w:fldCharType="end"/>
      </w:r>
      <w:r w:rsidR="00456153" w:rsidRPr="00456153">
        <w:tab/>
        <w:instrText>PROJECTS AND TRANSITION</w:instrText>
      </w:r>
      <w:bookmarkEnd w:id="54"/>
      <w:r w:rsidR="00456153" w:rsidRPr="00456153">
        <w:instrText xml:space="preserve"> " \l 1 </w:instrText>
      </w:r>
      <w:r w:rsidR="00456153" w:rsidRPr="00456153">
        <w:fldChar w:fldCharType="end"/>
      </w:r>
    </w:p>
    <w:p w14:paraId="67698FED" w14:textId="77777777" w:rsidR="008B16A6" w:rsidRDefault="008B16A6" w:rsidP="00AC6AF9">
      <w:pPr>
        <w:pStyle w:val="boldheadings"/>
      </w:pPr>
      <w:r>
        <w:t>Transition Plan and Delays</w:t>
      </w:r>
    </w:p>
    <w:p w14:paraId="57C36BFC" w14:textId="77777777" w:rsidR="008B16A6" w:rsidRPr="00AC6AF9" w:rsidRDefault="008B16A6" w:rsidP="00AC6AF9">
      <w:pPr>
        <w:pStyle w:val="Level2"/>
      </w:pPr>
      <w:r>
        <w:t>The Parties shall comply with the provisions of Schedule 6.1 (</w:t>
      </w:r>
      <w:r w:rsidRPr="00AC6AF9">
        <w:rPr>
          <w:i/>
          <w:iCs/>
        </w:rPr>
        <w:t>Transition</w:t>
      </w:r>
      <w:r>
        <w:t xml:space="preserve">) in relation to the agreement and maintenance of the Transition Plan. </w:t>
      </w:r>
    </w:p>
    <w:p w14:paraId="7F128A2B" w14:textId="77777777" w:rsidR="008B16A6" w:rsidRPr="00AC6AF9" w:rsidRDefault="008B16A6" w:rsidP="009941F7">
      <w:pPr>
        <w:pStyle w:val="Level2"/>
      </w:pPr>
      <w:r>
        <w:t>The Supplier shall comply with the Transition Plan.</w:t>
      </w:r>
    </w:p>
    <w:p w14:paraId="054B9BD8" w14:textId="77777777" w:rsidR="008B16A6" w:rsidRPr="00AC6AF9" w:rsidRDefault="008B16A6" w:rsidP="00AC6AF9">
      <w:pPr>
        <w:pStyle w:val="Level2"/>
      </w:pPr>
      <w:bookmarkStart w:id="55" w:name="_Ref140566656"/>
      <w:r>
        <w:t>If the Supplier becomes aware that there is, or there is reasonably likely to be, a Delay:</w:t>
      </w:r>
      <w:bookmarkEnd w:id="55"/>
    </w:p>
    <w:p w14:paraId="40A669A3" w14:textId="77777777" w:rsidR="008B16A6" w:rsidRPr="00AC6AF9" w:rsidRDefault="008B16A6" w:rsidP="00AC6AF9">
      <w:pPr>
        <w:pStyle w:val="Level3"/>
      </w:pPr>
      <w:r>
        <w:t>it shall:</w:t>
      </w:r>
    </w:p>
    <w:p w14:paraId="4B2F6695" w14:textId="77777777" w:rsidR="008B16A6" w:rsidRPr="00AC6AF9" w:rsidRDefault="008B16A6" w:rsidP="00AC6AF9">
      <w:pPr>
        <w:pStyle w:val="Level4"/>
      </w:pPr>
      <w:r>
        <w:t>notify the Authority (and any applicable Service Recipients) in accordance with Clause</w:t>
      </w:r>
      <w:r w:rsidR="009C636C">
        <w:t xml:space="preserve"> 27.2</w:t>
      </w:r>
      <w:r>
        <w:t xml:space="preserve"> (</w:t>
      </w:r>
      <w:r w:rsidRPr="00AC6AF9">
        <w:rPr>
          <w:i/>
          <w:iCs/>
        </w:rPr>
        <w:t>Rectification Plan Process</w:t>
      </w:r>
      <w:proofErr w:type="gramStart"/>
      <w:r>
        <w:t>);</w:t>
      </w:r>
      <w:proofErr w:type="gramEnd"/>
      <w:r>
        <w:t xml:space="preserve"> </w:t>
      </w:r>
    </w:p>
    <w:p w14:paraId="747F5032" w14:textId="77777777" w:rsidR="008B16A6" w:rsidRPr="00AC6AF9" w:rsidRDefault="008B16A6" w:rsidP="00AC6AF9">
      <w:pPr>
        <w:pStyle w:val="Level4"/>
      </w:pPr>
      <w:r>
        <w:t>comply with the Rectification Plan Process in order to address the impact of the Delay or anticipated Delay; and</w:t>
      </w:r>
    </w:p>
    <w:p w14:paraId="533487D9" w14:textId="77777777" w:rsidR="008B16A6" w:rsidRPr="00AC6AF9" w:rsidRDefault="008B16A6" w:rsidP="00AC6AF9">
      <w:pPr>
        <w:pStyle w:val="Level4"/>
      </w:pPr>
      <w:r>
        <w:t>use all reasonable endeavours to eliminate or mitigate the consequences of any Delay or anticipated Delay.</w:t>
      </w:r>
    </w:p>
    <w:p w14:paraId="214C6913" w14:textId="77777777" w:rsidR="008B16A6" w:rsidRDefault="008B16A6" w:rsidP="00AC6AF9">
      <w:pPr>
        <w:pStyle w:val="boldheadings"/>
      </w:pPr>
      <w:r>
        <w:t>Projects</w:t>
      </w:r>
    </w:p>
    <w:p w14:paraId="0B67BE32" w14:textId="77777777" w:rsidR="008B16A6" w:rsidRPr="00AC6AF9" w:rsidRDefault="008B16A6" w:rsidP="00AC6AF9">
      <w:pPr>
        <w:pStyle w:val="Level2"/>
      </w:pPr>
      <w:r>
        <w:t>If requested by the Authority, the Supplier shall provide any Project as agreed with the Authority in accordance with Schedule 6.3 (Projects and Ordering).</w:t>
      </w:r>
    </w:p>
    <w:p w14:paraId="25F831CC" w14:textId="2B7EC228" w:rsidR="008B16A6" w:rsidRPr="00456153" w:rsidRDefault="008B16A6" w:rsidP="00456153">
      <w:pPr>
        <w:pStyle w:val="Level1"/>
        <w:keepNext/>
      </w:pPr>
      <w:r w:rsidRPr="00AC6AF9">
        <w:rPr>
          <w:rStyle w:val="Level1asHeadingtext"/>
        </w:rPr>
        <w:t>PERFORMANCE INDICATORS</w:t>
      </w:r>
      <w:bookmarkStart w:id="56" w:name="_NN74"/>
      <w:bookmarkEnd w:id="5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_NN74\r \h </w:instrText>
      </w:r>
      <w:r w:rsidR="00456153" w:rsidRPr="00456153">
        <w:fldChar w:fldCharType="separate"/>
      </w:r>
      <w:bookmarkStart w:id="57" w:name="_Toc140590705"/>
      <w:r w:rsidR="006612AE">
        <w:instrText>7</w:instrText>
      </w:r>
      <w:r w:rsidR="00456153" w:rsidRPr="00456153">
        <w:fldChar w:fldCharType="end"/>
      </w:r>
      <w:r w:rsidR="00456153" w:rsidRPr="00456153">
        <w:tab/>
        <w:instrText>PERFORMANCE INDICATORS</w:instrText>
      </w:r>
      <w:bookmarkEnd w:id="57"/>
      <w:r w:rsidR="00456153" w:rsidRPr="00456153">
        <w:instrText xml:space="preserve">" \l 1 </w:instrText>
      </w:r>
      <w:r w:rsidR="00456153" w:rsidRPr="00456153">
        <w:fldChar w:fldCharType="end"/>
      </w:r>
    </w:p>
    <w:p w14:paraId="3D9B2A56" w14:textId="77777777" w:rsidR="008B16A6" w:rsidRPr="00AC6AF9" w:rsidRDefault="008B16A6" w:rsidP="00AC6AF9">
      <w:pPr>
        <w:pStyle w:val="Level2"/>
      </w:pPr>
      <w:r>
        <w:t>The Supplier shall:</w:t>
      </w:r>
    </w:p>
    <w:p w14:paraId="04B40D2C" w14:textId="77777777" w:rsidR="008B16A6" w:rsidRPr="004704AC" w:rsidRDefault="008B16A6" w:rsidP="004704AC">
      <w:pPr>
        <w:pStyle w:val="Level3"/>
      </w:pPr>
      <w:r>
        <w:t xml:space="preserve">provide the Operational Services and otherwise perform the Services and its other activities under this Agreement in such a manner so as to meet or exceed the Target Performance Level for each Performance Indicator; and </w:t>
      </w:r>
    </w:p>
    <w:p w14:paraId="0A6A01FE" w14:textId="77777777" w:rsidR="008B16A6" w:rsidRPr="004704AC" w:rsidRDefault="008B16A6" w:rsidP="004704AC">
      <w:pPr>
        <w:pStyle w:val="Level3"/>
      </w:pPr>
      <w:r>
        <w:t>comply with the provisions of Schedule 2.2 (Performance Levels) in relation to the monitoring and reporting on its performance against the Performance Indicators.</w:t>
      </w:r>
    </w:p>
    <w:p w14:paraId="1FDB18CF" w14:textId="77777777" w:rsidR="008B16A6" w:rsidRDefault="008B16A6" w:rsidP="004704AC">
      <w:pPr>
        <w:pStyle w:val="boldheadings"/>
      </w:pPr>
      <w:r>
        <w:t>Performance Failures</w:t>
      </w:r>
    </w:p>
    <w:p w14:paraId="33538522" w14:textId="77777777" w:rsidR="008B16A6" w:rsidRPr="004704AC" w:rsidRDefault="008B16A6" w:rsidP="004704AC">
      <w:pPr>
        <w:pStyle w:val="Level2"/>
      </w:pPr>
      <w:bookmarkStart w:id="58" w:name="_Ref140566661"/>
      <w:r>
        <w:t>If any Performance Failure occurs, the Supplier shall comply with the Rectification Plan Process.</w:t>
      </w:r>
      <w:bookmarkEnd w:id="58"/>
      <w:r>
        <w:t xml:space="preserve"> </w:t>
      </w:r>
    </w:p>
    <w:p w14:paraId="26272B37" w14:textId="77777777" w:rsidR="008B16A6" w:rsidRDefault="008B16A6" w:rsidP="004704AC">
      <w:pPr>
        <w:pStyle w:val="boldheadings"/>
      </w:pPr>
      <w:r>
        <w:t>Unacceptable Performance Failure</w:t>
      </w:r>
    </w:p>
    <w:p w14:paraId="47B1A9DB" w14:textId="444D952E" w:rsidR="004704AC" w:rsidRDefault="008B16A6" w:rsidP="00CF7728">
      <w:pPr>
        <w:pStyle w:val="Level2"/>
      </w:pPr>
      <w:bookmarkStart w:id="59" w:name="_Ref140267804"/>
      <w:r>
        <w:t xml:space="preserve">If an Unacceptable Performance Failure occurs or is determined the Authority shall be entitled to withhold and retain as compensation for the Unacceptable Performance Failure a proportionate part (decided by the Authority in its absolute discretion) of any Charges which would otherwise have been due to the Supplier in </w:t>
      </w:r>
      <w:r>
        <w:lastRenderedPageBreak/>
        <w:t>respect of th</w:t>
      </w:r>
      <w:r w:rsidR="00D75E12">
        <w:t>e</w:t>
      </w:r>
      <w:r>
        <w:t xml:space="preserve"> </w:t>
      </w:r>
      <w:r w:rsidR="00D75E12">
        <w:t>relevant</w:t>
      </w:r>
      <w:r>
        <w:t xml:space="preserve"> </w:t>
      </w:r>
      <w:r w:rsidR="00D75E12">
        <w:t>p</w:t>
      </w:r>
      <w:r>
        <w:t>eriod (such sum being “</w:t>
      </w:r>
      <w:r w:rsidRPr="004704AC">
        <w:rPr>
          <w:b/>
          <w:bCs/>
        </w:rPr>
        <w:t>Compensation for Unacceptable Performance Failure</w:t>
      </w:r>
      <w:r>
        <w:t>”)</w:t>
      </w:r>
      <w:r w:rsidR="00303CAC">
        <w:t xml:space="preserve"> </w:t>
      </w:r>
      <w:r>
        <w:t xml:space="preserve">provided that the operation of this Clause </w:t>
      </w:r>
      <w:r w:rsidR="00B51A63">
        <w:rPr>
          <w:cs/>
        </w:rPr>
        <w:fldChar w:fldCharType="begin"/>
      </w:r>
      <w:r w:rsidR="00B51A63">
        <w:instrText xml:space="preserve"> REF _Ref140267804 \r \h </w:instrText>
      </w:r>
      <w:r w:rsidR="00B51A63">
        <w:rPr>
          <w:cs/>
        </w:rPr>
      </w:r>
      <w:r w:rsidR="00B51A63">
        <w:rPr>
          <w:cs/>
        </w:rPr>
        <w:fldChar w:fldCharType="separate"/>
      </w:r>
      <w:r w:rsidR="006612AE">
        <w:t>7.3</w:t>
      </w:r>
      <w:r w:rsidR="00B51A63">
        <w:rPr>
          <w:cs/>
        </w:rPr>
        <w:fldChar w:fldCharType="end"/>
      </w:r>
      <w:r>
        <w:t xml:space="preserve"> shall be without prejudice to any right which the Authority may have to terminate this Agreement and/or to claim damages from the Supplier as a result of such Unacceptable Performance Failure.</w:t>
      </w:r>
      <w:bookmarkEnd w:id="59"/>
    </w:p>
    <w:p w14:paraId="05CE1E57" w14:textId="61F78324" w:rsidR="004704AC" w:rsidRDefault="008B16A6" w:rsidP="00CF7728">
      <w:pPr>
        <w:pStyle w:val="Level2"/>
      </w:pPr>
      <w:r>
        <w:t xml:space="preserve">The Supplier agrees that the application of Clause </w:t>
      </w:r>
      <w:r>
        <w:rPr>
          <w:cs/>
        </w:rPr>
        <w:t>‎</w:t>
      </w:r>
      <w:r w:rsidR="00B51A63">
        <w:fldChar w:fldCharType="begin"/>
      </w:r>
      <w:r w:rsidR="00B51A63">
        <w:instrText xml:space="preserve"> REF _Ref140267804 \r \h </w:instrText>
      </w:r>
      <w:r w:rsidR="00B51A63">
        <w:fldChar w:fldCharType="separate"/>
      </w:r>
      <w:r w:rsidR="006612AE">
        <w:t>7.3</w:t>
      </w:r>
      <w:r w:rsidR="00B51A63">
        <w:fldChar w:fldCharType="end"/>
      </w:r>
      <w:r>
        <w:t xml:space="preserve"> is commercially justifiable where an Unacceptable Performance Failure occurs and acknowledges that it has taken legal advice on the application of Clause </w:t>
      </w:r>
      <w:r>
        <w:rPr>
          <w:cs/>
        </w:rPr>
        <w:t>‎‎</w:t>
      </w:r>
      <w:r w:rsidR="00B51A63">
        <w:fldChar w:fldCharType="begin"/>
      </w:r>
      <w:r w:rsidR="00B51A63">
        <w:instrText xml:space="preserve"> REF _Ref140267804 \r \h </w:instrText>
      </w:r>
      <w:r w:rsidR="00B51A63">
        <w:fldChar w:fldCharType="separate"/>
      </w:r>
      <w:r w:rsidR="006612AE">
        <w:t>7.3</w:t>
      </w:r>
      <w:r w:rsidR="00B51A63">
        <w:fldChar w:fldCharType="end"/>
      </w:r>
      <w:r>
        <w:t xml:space="preserve"> and has had the opportunity to price for that risk when calculating the Charges. </w:t>
      </w:r>
    </w:p>
    <w:p w14:paraId="4F6E92AC" w14:textId="77777777" w:rsidR="008B16A6" w:rsidRDefault="008B16A6" w:rsidP="00CF7728">
      <w:pPr>
        <w:pStyle w:val="Level2"/>
      </w:pPr>
      <w:r>
        <w:t>If an Unacceptable Performance Failure occurs, the Authority may exercise its rights to terminate this Agreement in whole or in part pursuant to Clause</w:t>
      </w:r>
      <w:r w:rsidR="004B7E9F">
        <w:t xml:space="preserve"> 32</w:t>
      </w:r>
      <w:r>
        <w:t xml:space="preserve"> </w:t>
      </w:r>
      <w:r w:rsidRPr="000512F1">
        <w:rPr>
          <w:highlight w:val="yellow"/>
          <w:cs/>
        </w:rPr>
        <w:t>‎</w:t>
      </w:r>
      <w:r>
        <w:t xml:space="preserve"> (</w:t>
      </w:r>
      <w:r w:rsidRPr="004704AC">
        <w:rPr>
          <w:b/>
          <w:bCs/>
        </w:rPr>
        <w:t>Termination by the Authority</w:t>
      </w:r>
      <w:r>
        <w:t>).</w:t>
      </w:r>
    </w:p>
    <w:p w14:paraId="5FFDAA9F" w14:textId="77777777" w:rsidR="008B16A6" w:rsidRDefault="008B16A6" w:rsidP="004704AC">
      <w:pPr>
        <w:pStyle w:val="boldheadings"/>
      </w:pPr>
      <w:r>
        <w:t xml:space="preserve">Changes to Performance Indicators </w:t>
      </w:r>
    </w:p>
    <w:p w14:paraId="2187834F" w14:textId="77777777" w:rsidR="008B16A6" w:rsidRPr="004704AC" w:rsidRDefault="008B16A6" w:rsidP="004704AC">
      <w:pPr>
        <w:pStyle w:val="Level2"/>
      </w:pPr>
      <w:r>
        <w:t>The provisions of paragraph 2 of Part A of Schedule 2.2 (</w:t>
      </w:r>
      <w:r w:rsidRPr="004704AC">
        <w:rPr>
          <w:i/>
          <w:iCs/>
        </w:rPr>
        <w:t>Performance Levels</w:t>
      </w:r>
      <w:r>
        <w:t>) shall apply in relation to any changes to be made to Performance Indicators</w:t>
      </w:r>
      <w:r w:rsidR="004B7E9F">
        <w:t>.</w:t>
      </w:r>
      <w:r>
        <w:t xml:space="preserve"> </w:t>
      </w:r>
    </w:p>
    <w:p w14:paraId="66C5369A" w14:textId="0B75DA03" w:rsidR="008B16A6" w:rsidRPr="00456153" w:rsidRDefault="008B16A6" w:rsidP="00456153">
      <w:pPr>
        <w:pStyle w:val="Level1"/>
        <w:keepNext/>
      </w:pPr>
      <w:bookmarkStart w:id="60" w:name="_Ref140268718"/>
      <w:r w:rsidRPr="004704AC">
        <w:rPr>
          <w:rStyle w:val="Level1asHeadingtext"/>
        </w:rPr>
        <w:t>SERVICES IMPROVEMENT</w:t>
      </w:r>
      <w:bookmarkStart w:id="61" w:name="_NN75"/>
      <w:bookmarkEnd w:id="60"/>
      <w:bookmarkEnd w:id="61"/>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_NN75\r \h </w:instrText>
      </w:r>
      <w:r w:rsidR="00456153" w:rsidRPr="00456153">
        <w:fldChar w:fldCharType="separate"/>
      </w:r>
      <w:bookmarkStart w:id="62" w:name="_Toc140590706"/>
      <w:r w:rsidR="006612AE">
        <w:instrText>8</w:instrText>
      </w:r>
      <w:r w:rsidR="00456153" w:rsidRPr="00456153">
        <w:fldChar w:fldCharType="end"/>
      </w:r>
      <w:r w:rsidR="00456153" w:rsidRPr="00456153">
        <w:tab/>
        <w:instrText>SERVICES IMPROVEMENT</w:instrText>
      </w:r>
      <w:bookmarkEnd w:id="62"/>
      <w:r w:rsidR="00456153" w:rsidRPr="00456153">
        <w:instrText xml:space="preserve">" \l 1 </w:instrText>
      </w:r>
      <w:r w:rsidR="00456153" w:rsidRPr="00456153">
        <w:fldChar w:fldCharType="end"/>
      </w:r>
    </w:p>
    <w:p w14:paraId="36CCA808" w14:textId="77777777" w:rsidR="008B16A6" w:rsidRPr="009431A6" w:rsidRDefault="008B16A6" w:rsidP="009431A6">
      <w:pPr>
        <w:pStyle w:val="Level2"/>
      </w:pPr>
      <w:r>
        <w:t xml:space="preserve">The Supplier shall have an ongoing obligation throughout the Term to identify new or potential improvements to the Services in accordance with this Clause </w:t>
      </w:r>
      <w:r>
        <w:rPr>
          <w:cs/>
        </w:rPr>
        <w:t>‎</w:t>
      </w:r>
      <w:r>
        <w:t xml:space="preserve">8. As part of this obligation the Supplier shall identify and report to the Strategic Board at least once every twelve (12) months (or more frequently in the event that the Supplier identifies or is made aware of significant improvements in or in connection with the Services prior to the next report which is due to be provided pursuant to this Clause </w:t>
      </w:r>
      <w:r>
        <w:rPr>
          <w:cs/>
        </w:rPr>
        <w:t>‎</w:t>
      </w:r>
      <w:r>
        <w:t xml:space="preserve">8) on: </w:t>
      </w:r>
    </w:p>
    <w:p w14:paraId="64571EEF" w14:textId="77777777" w:rsidR="008B16A6" w:rsidRPr="009431A6" w:rsidRDefault="008B16A6" w:rsidP="009431A6">
      <w:pPr>
        <w:pStyle w:val="Level3"/>
      </w:pPr>
      <w:r>
        <w:t xml:space="preserve">the emergence of new and evolving relevant technologies which could improve the IT Environment and/or the Services, and those technological advances potentially available to the Supplier and the Authority and/or Service Recipients which the Parties may wish to </w:t>
      </w:r>
      <w:proofErr w:type="gramStart"/>
      <w:r>
        <w:t>adopt;</w:t>
      </w:r>
      <w:proofErr w:type="gramEnd"/>
      <w:r>
        <w:t xml:space="preserve"> </w:t>
      </w:r>
    </w:p>
    <w:p w14:paraId="7D4AA378" w14:textId="77777777" w:rsidR="008B16A6" w:rsidRPr="009431A6" w:rsidRDefault="008B16A6" w:rsidP="009431A6">
      <w:pPr>
        <w:pStyle w:val="Level3"/>
      </w:pPr>
      <w:r>
        <w:t xml:space="preserve">new or potential improvements to the Services including the quality, responsiveness, procedures, benchmarking methods, likely performance mechanisms and customer support services in relation to the </w:t>
      </w:r>
      <w:proofErr w:type="gramStart"/>
      <w:r>
        <w:t>Services;</w:t>
      </w:r>
      <w:proofErr w:type="gramEnd"/>
      <w:r>
        <w:t xml:space="preserve"> </w:t>
      </w:r>
    </w:p>
    <w:p w14:paraId="336E1AF8" w14:textId="77777777" w:rsidR="008B16A6" w:rsidRPr="009431A6" w:rsidRDefault="008B16A6" w:rsidP="009431A6">
      <w:pPr>
        <w:pStyle w:val="Level3"/>
      </w:pPr>
      <w:r>
        <w:t xml:space="preserve">new or potential improvements to the interfaces or integration of the Services with other services provided by third parties or the Authority which might result in efficiency or productivity gains or in reduction of operational </w:t>
      </w:r>
      <w:proofErr w:type="gramStart"/>
      <w:r>
        <w:t>risk;</w:t>
      </w:r>
      <w:proofErr w:type="gramEnd"/>
      <w:r>
        <w:t xml:space="preserve"> </w:t>
      </w:r>
    </w:p>
    <w:p w14:paraId="220D76FC" w14:textId="77777777" w:rsidR="008B16A6" w:rsidRPr="009431A6" w:rsidRDefault="008B16A6" w:rsidP="009431A6">
      <w:pPr>
        <w:pStyle w:val="Level3"/>
      </w:pPr>
      <w:r>
        <w:t>changes in business processes and ways of working that would enable the Services to be delivered at lower cost and/or with greater benefits to the Authority; and/or</w:t>
      </w:r>
    </w:p>
    <w:p w14:paraId="799A61AF" w14:textId="77777777" w:rsidR="008B16A6" w:rsidRPr="009431A6" w:rsidRDefault="008B16A6" w:rsidP="009431A6">
      <w:pPr>
        <w:pStyle w:val="Level3"/>
      </w:pPr>
      <w:r>
        <w:lastRenderedPageBreak/>
        <w:t>changes to the IT Environment, business processes and ways of working that would enable reductions in the total energy consumed in the delivery of Services.</w:t>
      </w:r>
    </w:p>
    <w:p w14:paraId="32A262FF" w14:textId="77777777" w:rsidR="008B16A6" w:rsidRPr="009431A6" w:rsidRDefault="008B16A6" w:rsidP="009431A6">
      <w:pPr>
        <w:pStyle w:val="Level2"/>
      </w:pPr>
      <w:r>
        <w:t>The Supplier shall ensure that the information that it provides to the Authority shall be sufficient for the Authority to decide whether any improvement should be implemented</w:t>
      </w:r>
      <w:r w:rsidRPr="009431A6">
        <w:rPr>
          <w:i/>
          <w:iCs/>
        </w:rPr>
        <w:t xml:space="preserve">. </w:t>
      </w:r>
      <w:r>
        <w:t xml:space="preserve">The Supplier shall provide any further information that the Authority requests. If the Authority wishes to incorporate any improvement identified by the </w:t>
      </w:r>
      <w:proofErr w:type="gramStart"/>
      <w:r>
        <w:t>Supplier</w:t>
      </w:r>
      <w:proofErr w:type="gramEnd"/>
      <w:r>
        <w:t xml:space="preserve"> the Authority shall send the Supplier a Change Request in accordance with the Change Control Procedure.</w:t>
      </w:r>
    </w:p>
    <w:p w14:paraId="1ABCA42F" w14:textId="36EF86F6" w:rsidR="008B16A6" w:rsidRPr="00456153" w:rsidRDefault="008B16A6" w:rsidP="00456153">
      <w:pPr>
        <w:pStyle w:val="Level1"/>
        <w:keepNext/>
      </w:pPr>
      <w:r w:rsidRPr="009431A6">
        <w:rPr>
          <w:rStyle w:val="Level1asHeadingtext"/>
        </w:rPr>
        <w:t>MAINTENANCE</w:t>
      </w:r>
      <w:bookmarkStart w:id="63" w:name="_NN76"/>
      <w:bookmarkEnd w:id="63"/>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_NN76\r \h </w:instrText>
      </w:r>
      <w:r w:rsidR="00456153" w:rsidRPr="00456153">
        <w:fldChar w:fldCharType="separate"/>
      </w:r>
      <w:bookmarkStart w:id="64" w:name="_Toc140590707"/>
      <w:r w:rsidR="006612AE">
        <w:instrText>9</w:instrText>
      </w:r>
      <w:r w:rsidR="00456153" w:rsidRPr="00456153">
        <w:fldChar w:fldCharType="end"/>
      </w:r>
      <w:r w:rsidR="00456153" w:rsidRPr="00456153">
        <w:tab/>
        <w:instrText>MAINTENANCE</w:instrText>
      </w:r>
      <w:bookmarkEnd w:id="64"/>
      <w:r w:rsidR="00456153" w:rsidRPr="00456153">
        <w:instrText xml:space="preserve">" \l 1 </w:instrText>
      </w:r>
      <w:r w:rsidR="00456153" w:rsidRPr="00456153">
        <w:fldChar w:fldCharType="end"/>
      </w:r>
    </w:p>
    <w:p w14:paraId="6B248256" w14:textId="3569CD97" w:rsidR="00282C0D" w:rsidRPr="009431A6" w:rsidRDefault="00282C0D" w:rsidP="009431A6">
      <w:pPr>
        <w:pStyle w:val="Level2"/>
      </w:pPr>
      <w:r w:rsidRPr="00282C0D">
        <w:t>The Supplier shall create and maintain a rolling schedule of planned maintenance to the IT Environment (the “</w:t>
      </w:r>
      <w:r w:rsidRPr="00282C0D">
        <w:rPr>
          <w:b/>
          <w:bCs/>
        </w:rPr>
        <w:t>Maintenance Schedule</w:t>
      </w:r>
      <w:r w:rsidRPr="00282C0D">
        <w:t>”) in consultation with the Authority. Once the Maintenance Schedule has been confirmed with the Authority Representative, the Supplier shall only undertake such planned maintenance (which shall be known as “</w:t>
      </w:r>
      <w:r w:rsidRPr="00282C0D">
        <w:rPr>
          <w:b/>
          <w:bCs/>
        </w:rPr>
        <w:t>Permitted Maintenance</w:t>
      </w:r>
      <w:r w:rsidRPr="00282C0D">
        <w:t>”) in accordance with the Maintenance Schedule.</w:t>
      </w:r>
    </w:p>
    <w:p w14:paraId="01BDB9DA" w14:textId="77777777" w:rsidR="008B16A6" w:rsidRPr="009431A6" w:rsidRDefault="008B16A6" w:rsidP="009431A6">
      <w:pPr>
        <w:pStyle w:val="Level2"/>
      </w:pPr>
      <w:r>
        <w:t>The Supplier shall give as much notice as is reasonably practicable to the Authority Representative prior to carrying out any Emergency Maintenance.</w:t>
      </w:r>
    </w:p>
    <w:p w14:paraId="40B712B5" w14:textId="465CE641" w:rsidR="00C2524B" w:rsidRPr="009431A6" w:rsidRDefault="00C2524B" w:rsidP="009431A6">
      <w:pPr>
        <w:pStyle w:val="Level2"/>
      </w:pPr>
      <w:r w:rsidRPr="00C2524B">
        <w:t>The Supplier shall carry out any necessary maintenance (whether Permitted Maintenance or Emergency Maintenance) where it reasonably suspects that the IT Environment or the Services or any part thereof has or may have developed a fault. Any such maintenance shall be carried out in such a manner and at such times so as to avoid (or where this is not possible so as to minimise) disruption to the IT Environment and the Services particularly at times critical to the Authorit</w:t>
      </w:r>
      <w:r w:rsidR="00C5412F">
        <w:t>y’s</w:t>
      </w:r>
      <w:r w:rsidRPr="00C2524B">
        <w:t xml:space="preserve"> business operations.</w:t>
      </w:r>
    </w:p>
    <w:p w14:paraId="2C6BE74F" w14:textId="77777777" w:rsidR="009431A6" w:rsidRDefault="009431A6">
      <w:pPr>
        <w:jc w:val="left"/>
        <w:rPr>
          <w:rFonts w:ascii="Calibri Light" w:hAnsi="Calibri Light"/>
          <w:sz w:val="36"/>
        </w:rPr>
      </w:pPr>
      <w:r>
        <w:br w:type="page"/>
      </w:r>
    </w:p>
    <w:p w14:paraId="429582D0" w14:textId="77777777" w:rsidR="008B16A6" w:rsidRPr="009431A6" w:rsidRDefault="008B16A6" w:rsidP="00456153">
      <w:pPr>
        <w:pStyle w:val="Sideheading"/>
        <w:keepNext/>
      </w:pPr>
      <w:r>
        <w:lastRenderedPageBreak/>
        <w:t>SECTION C | PAYMENT, TAXATION AND VALUE FOR MONEY PROVISIONS</w:t>
      </w:r>
      <w:r w:rsidR="00456153">
        <w:fldChar w:fldCharType="begin"/>
      </w:r>
      <w:r w:rsidR="00456153">
        <w:instrText xml:space="preserve"> TC "</w:instrText>
      </w:r>
      <w:bookmarkStart w:id="65" w:name="_Toc140590708"/>
      <w:r w:rsidR="00456153">
        <w:instrText>SECTION C | PAYMENT, TAXATION AND VALUE FOR MONEY PROVISIONS</w:instrText>
      </w:r>
      <w:bookmarkEnd w:id="65"/>
      <w:r w:rsidR="00456153">
        <w:instrText xml:space="preserve">" \l 5 </w:instrText>
      </w:r>
      <w:r w:rsidR="00456153">
        <w:fldChar w:fldCharType="end"/>
      </w:r>
    </w:p>
    <w:p w14:paraId="7CC8397B" w14:textId="4C3EB5BF" w:rsidR="008B16A6" w:rsidRPr="00456153" w:rsidRDefault="008B16A6" w:rsidP="00456153">
      <w:pPr>
        <w:pStyle w:val="Level1"/>
        <w:keepNext/>
      </w:pPr>
      <w:r w:rsidRPr="009431A6">
        <w:rPr>
          <w:rStyle w:val="Level1asHeadingtext"/>
        </w:rPr>
        <w:t>FINANCIAL AND TAXATION MATTERS</w:t>
      </w:r>
      <w:bookmarkStart w:id="66" w:name="_NN78"/>
      <w:bookmarkEnd w:id="6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_NN78\r \h </w:instrText>
      </w:r>
      <w:r w:rsidR="00456153" w:rsidRPr="00456153">
        <w:fldChar w:fldCharType="separate"/>
      </w:r>
      <w:bookmarkStart w:id="67" w:name="_Toc140590709"/>
      <w:r w:rsidR="006612AE">
        <w:instrText>10</w:instrText>
      </w:r>
      <w:r w:rsidR="00456153" w:rsidRPr="00456153">
        <w:fldChar w:fldCharType="end"/>
      </w:r>
      <w:r w:rsidR="00456153" w:rsidRPr="00456153">
        <w:tab/>
        <w:instrText>FINANCIAL AND TAXATION MATTERS</w:instrText>
      </w:r>
      <w:bookmarkEnd w:id="67"/>
      <w:r w:rsidR="00456153" w:rsidRPr="00456153">
        <w:instrText xml:space="preserve">" \l 1 </w:instrText>
      </w:r>
      <w:r w:rsidR="00456153" w:rsidRPr="00456153">
        <w:fldChar w:fldCharType="end"/>
      </w:r>
    </w:p>
    <w:p w14:paraId="28520E4F" w14:textId="77777777" w:rsidR="008B16A6" w:rsidRDefault="008B16A6" w:rsidP="009431A6">
      <w:pPr>
        <w:pStyle w:val="boldheadings"/>
      </w:pPr>
      <w:r>
        <w:t>Charges and Invoicing</w:t>
      </w:r>
    </w:p>
    <w:p w14:paraId="6EFBB274" w14:textId="35D63435" w:rsidR="008B16A6" w:rsidRPr="009431A6" w:rsidRDefault="008B16A6" w:rsidP="009431A6">
      <w:pPr>
        <w:pStyle w:val="Level2"/>
      </w:pPr>
      <w:r>
        <w:t>Subject to Clause</w:t>
      </w:r>
      <w:r w:rsidR="009431A6">
        <w:t xml:space="preserve"> </w:t>
      </w:r>
      <w:r w:rsidR="004B7E9F">
        <w:t>10.4</w:t>
      </w:r>
      <w:r>
        <w:t xml:space="preserve">, in consideration of the Supplier carrying out its obligations under this Agreement, including the provision of the Services, the Authority shall pay </w:t>
      </w:r>
      <w:r w:rsidRPr="002A48CA">
        <w:t>the Charges to the Supplier from the</w:t>
      </w:r>
      <w:r w:rsidR="00EC68E1" w:rsidRPr="002A48CA">
        <w:t xml:space="preserve"> first</w:t>
      </w:r>
      <w:r w:rsidRPr="002A48CA">
        <w:t xml:space="preserve"> Operational Service Commencement Date </w:t>
      </w:r>
      <w:r w:rsidR="006019CF" w:rsidRPr="002A48CA">
        <w:t xml:space="preserve">(or on the dates specified in Annex 1 (Charges) of Schedule 7.1 for any Milestone Payments or TUPE costs payable by the Authority) </w:t>
      </w:r>
      <w:r w:rsidRPr="002A48CA">
        <w:t xml:space="preserve">in accordance </w:t>
      </w:r>
      <w:r>
        <w:t xml:space="preserve">with the pricing and payment profile and the invoicing procedure specified in Clause </w:t>
      </w:r>
      <w:r w:rsidR="006B5B72">
        <w:rPr>
          <w:cs/>
        </w:rPr>
        <w:fldChar w:fldCharType="begin"/>
      </w:r>
      <w:r w:rsidR="006B5B72">
        <w:instrText xml:space="preserve"> REF _Ref140268886 \r \h </w:instrText>
      </w:r>
      <w:r w:rsidR="006B5B72">
        <w:rPr>
          <w:cs/>
        </w:rPr>
      </w:r>
      <w:r w:rsidR="006B5B72">
        <w:rPr>
          <w:cs/>
        </w:rPr>
        <w:fldChar w:fldCharType="separate"/>
      </w:r>
      <w:r w:rsidR="006612AE">
        <w:t>5.24(b)</w:t>
      </w:r>
      <w:r w:rsidR="006B5B72">
        <w:rPr>
          <w:cs/>
        </w:rPr>
        <w:fldChar w:fldCharType="end"/>
      </w:r>
      <w:r>
        <w:t xml:space="preserve"> and Schedule 7.1 (</w:t>
      </w:r>
      <w:r w:rsidRPr="009431A6">
        <w:rPr>
          <w:i/>
          <w:iCs/>
        </w:rPr>
        <w:t>Charges and Invoicing</w:t>
      </w:r>
      <w:r>
        <w:t>).</w:t>
      </w:r>
    </w:p>
    <w:p w14:paraId="48FA1077" w14:textId="3890A5A7" w:rsidR="008B16A6" w:rsidRPr="009431A6" w:rsidRDefault="008B16A6" w:rsidP="009431A6">
      <w:pPr>
        <w:pStyle w:val="Level2"/>
      </w:pPr>
      <w:r>
        <w:t xml:space="preserve">Except as otherwise provided, each Party shall each bear its own costs and expenses incurred in respect of compliance with its obligations under Clauses </w:t>
      </w:r>
      <w:r>
        <w:rPr>
          <w:cs/>
        </w:rPr>
        <w:t>‎</w:t>
      </w:r>
      <w:r w:rsidR="006B5B72">
        <w:fldChar w:fldCharType="begin"/>
      </w:r>
      <w:r w:rsidR="006B5B72">
        <w:instrText xml:space="preserve"> REF _Ref140268893 \r \h </w:instrText>
      </w:r>
      <w:r w:rsidR="006B5B72">
        <w:fldChar w:fldCharType="separate"/>
      </w:r>
      <w:r w:rsidR="006612AE">
        <w:t>12</w:t>
      </w:r>
      <w:r w:rsidR="006B5B72">
        <w:fldChar w:fldCharType="end"/>
      </w:r>
      <w:r>
        <w:t xml:space="preserve"> (</w:t>
      </w:r>
      <w:r w:rsidRPr="56D75E2D">
        <w:rPr>
          <w:i/>
          <w:iCs/>
        </w:rPr>
        <w:t>Records, Reports and Audits</w:t>
      </w:r>
      <w:r>
        <w:t>), 22 (</w:t>
      </w:r>
      <w:r w:rsidRPr="56D75E2D">
        <w:rPr>
          <w:i/>
          <w:iCs/>
        </w:rPr>
        <w:t>Transparency and Freedom of Information</w:t>
      </w:r>
      <w:r>
        <w:t xml:space="preserve">) and </w:t>
      </w:r>
      <w:r>
        <w:rPr>
          <w:cs/>
        </w:rPr>
        <w:t>‎</w:t>
      </w:r>
      <w:r>
        <w:t>23 (</w:t>
      </w:r>
      <w:r w:rsidRPr="56D75E2D">
        <w:rPr>
          <w:i/>
          <w:iCs/>
        </w:rPr>
        <w:t>Protection of Personal Data</w:t>
      </w:r>
      <w:r>
        <w:t>).</w:t>
      </w:r>
    </w:p>
    <w:p w14:paraId="5C13B5B2" w14:textId="77777777" w:rsidR="008B16A6" w:rsidRDefault="008B16A6" w:rsidP="009431A6">
      <w:pPr>
        <w:pStyle w:val="boldheadings"/>
      </w:pPr>
      <w:r>
        <w:t xml:space="preserve">Set off and </w:t>
      </w:r>
      <w:proofErr w:type="gramStart"/>
      <w:r>
        <w:t>Withholding</w:t>
      </w:r>
      <w:proofErr w:type="gramEnd"/>
    </w:p>
    <w:p w14:paraId="7B2E4840" w14:textId="74FA35A2" w:rsidR="008B16A6" w:rsidRPr="009431A6" w:rsidRDefault="045F4D9A" w:rsidP="009431A6">
      <w:pPr>
        <w:pStyle w:val="Level2"/>
      </w:pPr>
      <w:r>
        <w:t xml:space="preserve">If the Authority fails to pay any undisputed Charges properly invoiced under this Agreement, the Supplier shall have the right to charge interest on the overdue amount at the applicable rate under the Late Payment of Commercial Debts (Interest) Act 1998, accruing on a daily basis from the due date up to the date of actual payment, whether before or after judgment.   </w:t>
      </w:r>
    </w:p>
    <w:p w14:paraId="099B457E" w14:textId="6421EDBD" w:rsidR="045F4D9A" w:rsidRDefault="045F4D9A" w:rsidP="0A1EC6FB">
      <w:pPr>
        <w:pStyle w:val="Level2"/>
        <w:rPr>
          <w:szCs w:val="24"/>
        </w:rPr>
      </w:pPr>
      <w:r w:rsidRPr="0A1EC6FB">
        <w:rPr>
          <w:szCs w:val="24"/>
        </w:rPr>
        <w:t xml:space="preserve">The Authority may set off any amount owed by the Supplier to the Crown or any part of the Crown (including the Authority) against any amount due to the Supplier under this Agreement or under any other agreement between the Supplier and the Authority. </w:t>
      </w:r>
      <w:r w:rsidR="272D6719" w:rsidRPr="0A1EC6FB">
        <w:rPr>
          <w:szCs w:val="24"/>
        </w:rPr>
        <w:t xml:space="preserve"> </w:t>
      </w:r>
    </w:p>
    <w:p w14:paraId="3996B03E" w14:textId="6105B750" w:rsidR="008B16A6" w:rsidRPr="009431A6" w:rsidRDefault="008B16A6" w:rsidP="009431A6">
      <w:pPr>
        <w:pStyle w:val="Level2"/>
      </w:pPr>
      <w:bookmarkStart w:id="68" w:name="_Ref148027556"/>
      <w:r>
        <w:t>If the Authority wishes to set off any amount owed by the Supplier to the Crown or any part of the Crown (including the Authority) against any amount due to the Supplier pursuant to Clause</w:t>
      </w:r>
      <w:r w:rsidR="000E27E6">
        <w:t xml:space="preserve"> 10.4</w:t>
      </w:r>
      <w:r>
        <w:t xml:space="preserve"> it shall give notice to the Supplier within thirty (30) days of receipt of the relevant invoice, setting out the Authority’s reasons for withholding or retaining the relevant Charges.</w:t>
      </w:r>
      <w:bookmarkEnd w:id="68"/>
    </w:p>
    <w:p w14:paraId="64F41110" w14:textId="77777777" w:rsidR="008B16A6" w:rsidRDefault="008B16A6" w:rsidP="00027442">
      <w:pPr>
        <w:pStyle w:val="boldheadings"/>
      </w:pPr>
      <w:r>
        <w:t>Value For Money</w:t>
      </w:r>
    </w:p>
    <w:p w14:paraId="023F8B27" w14:textId="77777777" w:rsidR="008B16A6" w:rsidRPr="00027442" w:rsidRDefault="008B16A6" w:rsidP="00027442">
      <w:pPr>
        <w:pStyle w:val="Level2"/>
      </w:pPr>
      <w:r>
        <w:t>The Parties shall comply with the provisions of Schedule 7.3 (</w:t>
      </w:r>
      <w:r w:rsidRPr="0A1EC6FB">
        <w:rPr>
          <w:i/>
          <w:iCs/>
        </w:rPr>
        <w:t>Value for Money</w:t>
      </w:r>
      <w:r>
        <w:t xml:space="preserve">) in relation to the benchmarking of any or all of the Services. </w:t>
      </w:r>
    </w:p>
    <w:p w14:paraId="5AC9FFB4" w14:textId="77777777" w:rsidR="008B16A6" w:rsidRDefault="008B16A6" w:rsidP="00027442">
      <w:pPr>
        <w:pStyle w:val="boldheadings"/>
      </w:pPr>
      <w:r>
        <w:lastRenderedPageBreak/>
        <w:t>Financial Distress</w:t>
      </w:r>
    </w:p>
    <w:p w14:paraId="12638080" w14:textId="77777777" w:rsidR="008B16A6" w:rsidRPr="00027442" w:rsidRDefault="008B16A6" w:rsidP="00027442">
      <w:pPr>
        <w:pStyle w:val="Level2"/>
      </w:pPr>
      <w:r>
        <w:t>The Parties shall comply with the provisions of Schedule 7.4 (</w:t>
      </w:r>
      <w:r w:rsidRPr="0A1EC6FB">
        <w:rPr>
          <w:i/>
          <w:iCs/>
        </w:rPr>
        <w:t>Financial Distress</w:t>
      </w:r>
      <w:r>
        <w:t xml:space="preserve">) in relation to the assessment of the financial standing of the Supplier and the consequences of a change to that financial standing. </w:t>
      </w:r>
    </w:p>
    <w:p w14:paraId="0E456C65" w14:textId="77777777" w:rsidR="008B16A6" w:rsidRDefault="008B16A6" w:rsidP="00027442">
      <w:pPr>
        <w:pStyle w:val="boldheadings"/>
      </w:pPr>
      <w:r>
        <w:t>Promoting Tax Compliance</w:t>
      </w:r>
    </w:p>
    <w:p w14:paraId="185C1385" w14:textId="77777777" w:rsidR="008B16A6" w:rsidRPr="00027442" w:rsidRDefault="008B16A6" w:rsidP="00027442">
      <w:pPr>
        <w:pStyle w:val="Level2"/>
      </w:pPr>
      <w:bookmarkStart w:id="69" w:name="_Ref148027540"/>
      <w:r>
        <w:t>All amounts stated are stated exclusive of VAT, which shall be added at the prevailing rate as applicable and paid by the Authority following delivery of a valid VAT invoice.</w:t>
      </w:r>
      <w:bookmarkEnd w:id="69"/>
    </w:p>
    <w:p w14:paraId="1F658AF8" w14:textId="77777777" w:rsidR="008B16A6" w:rsidRPr="00027442" w:rsidRDefault="008B16A6" w:rsidP="00027442">
      <w:pPr>
        <w:pStyle w:val="Level2"/>
      </w:pPr>
      <w:bookmarkStart w:id="70" w:name="_Ref140268817"/>
      <w:r>
        <w:t>To the extent applicable to the Supplier, the Supplier shall at all times comply with all Laws relating to Tax and with the equivalent legal provisions of the country in which the Supplier is established.</w:t>
      </w:r>
      <w:bookmarkEnd w:id="70"/>
      <w:r>
        <w:t xml:space="preserve"> </w:t>
      </w:r>
    </w:p>
    <w:p w14:paraId="159101AC" w14:textId="77777777" w:rsidR="008B16A6" w:rsidRPr="00027442" w:rsidRDefault="008B16A6" w:rsidP="00027442">
      <w:pPr>
        <w:pStyle w:val="Level2"/>
      </w:pPr>
      <w:r>
        <w:t xml:space="preserve">The Supplier shall provide to the Authority the name and, as applicable, the Value Added Tax registration number, PAYE collection number and either the Corporation Tax or self-assessment reference of any agent, </w:t>
      </w:r>
      <w:proofErr w:type="gramStart"/>
      <w:r>
        <w:t>supplier</w:t>
      </w:r>
      <w:proofErr w:type="gramEnd"/>
      <w:r>
        <w:t xml:space="preserve"> or Sub-contractor of the Supplier prior to the commencement of any work under this Agreement by that agent, supplier or Sub-contractor. Upon a request by the Authority, the Supplier shall not employ or will cease to employ any agent, </w:t>
      </w:r>
      <w:proofErr w:type="gramStart"/>
      <w:r>
        <w:t>supplier</w:t>
      </w:r>
      <w:proofErr w:type="gramEnd"/>
      <w:r>
        <w:t xml:space="preserve"> or Sub-contractor.</w:t>
      </w:r>
    </w:p>
    <w:p w14:paraId="76F9D216" w14:textId="77777777" w:rsidR="008B16A6" w:rsidRPr="00027442" w:rsidRDefault="008B16A6" w:rsidP="00027442">
      <w:pPr>
        <w:pStyle w:val="Level2"/>
      </w:pPr>
      <w:bookmarkStart w:id="71" w:name="_Ref140268830"/>
      <w:r>
        <w:t>Where an amount of Tax, including any assessed amount, is due from the Supplier an equivalent amount may be deducted by the Authority from the amount of any sum due from the Authority to the Supplier under this Agreement.</w:t>
      </w:r>
      <w:bookmarkEnd w:id="71"/>
    </w:p>
    <w:p w14:paraId="68FD9571" w14:textId="58939B78" w:rsidR="008B16A6" w:rsidRPr="00027442" w:rsidRDefault="008B16A6" w:rsidP="00027442">
      <w:pPr>
        <w:pStyle w:val="Level2"/>
      </w:pPr>
      <w:r>
        <w:t xml:space="preserve">If, </w:t>
      </w:r>
      <w:bookmarkStart w:id="72" w:name="_Hlk142562973"/>
      <w:r>
        <w:t>at any point during the Term or during any Transition Assistance Period</w:t>
      </w:r>
      <w:bookmarkEnd w:id="72"/>
      <w:r>
        <w:t xml:space="preserve">, an Occasion of Tax </w:t>
      </w:r>
      <w:proofErr w:type="gramStart"/>
      <w:r>
        <w:t>Non Compliance</w:t>
      </w:r>
      <w:proofErr w:type="gramEnd"/>
      <w:r>
        <w:t xml:space="preserve"> occurs and or any litigation, enquiry or investigation in which it or its </w:t>
      </w:r>
      <w:r w:rsidR="00B57D46">
        <w:t xml:space="preserve">Key </w:t>
      </w:r>
      <w:r>
        <w:t xml:space="preserve">Sub-contractors </w:t>
      </w:r>
      <w:r w:rsidR="001C0CB0">
        <w:t xml:space="preserve">or Third Party Contracts </w:t>
      </w:r>
      <w:r>
        <w:t>is/are (as appropriate) involved that is in connection with, or which may lead to, any Occasion of Tax Non-Compliance, the Supplier shall:</w:t>
      </w:r>
    </w:p>
    <w:p w14:paraId="635B0F34" w14:textId="77777777" w:rsidR="008B16A6" w:rsidRPr="00027442" w:rsidRDefault="008B16A6" w:rsidP="00027442">
      <w:pPr>
        <w:pStyle w:val="Level3"/>
      </w:pPr>
      <w:r>
        <w:t>notify the Authority in writing of such fact within five (5) Working Days of its occurrence; and</w:t>
      </w:r>
    </w:p>
    <w:p w14:paraId="37632119" w14:textId="77777777" w:rsidR="008B16A6" w:rsidRPr="00027442" w:rsidRDefault="008B16A6" w:rsidP="00027442">
      <w:pPr>
        <w:pStyle w:val="Level3"/>
      </w:pPr>
      <w:r>
        <w:t>promptly provide to the Authority:</w:t>
      </w:r>
    </w:p>
    <w:p w14:paraId="70F98270" w14:textId="77777777" w:rsidR="008B16A6" w:rsidRPr="00027442" w:rsidRDefault="008B16A6" w:rsidP="00027442">
      <w:pPr>
        <w:pStyle w:val="Level4"/>
      </w:pPr>
      <w:r>
        <w:t xml:space="preserve">details of the steps which the Supplier is taking to address the Occasion of Tax </w:t>
      </w:r>
      <w:proofErr w:type="gramStart"/>
      <w:r>
        <w:t>Non Compliance</w:t>
      </w:r>
      <w:proofErr w:type="gramEnd"/>
      <w:r>
        <w:t xml:space="preserve"> and to prevent the same from recurring, together with any mitigating factors that it considers relevant; and </w:t>
      </w:r>
    </w:p>
    <w:p w14:paraId="2F0DF208" w14:textId="77777777" w:rsidR="008B16A6" w:rsidRPr="00027442" w:rsidRDefault="008B16A6" w:rsidP="00027442">
      <w:pPr>
        <w:pStyle w:val="Level4"/>
      </w:pPr>
      <w:r>
        <w:t xml:space="preserve">such other information in relation to the Occasion of Tax </w:t>
      </w:r>
      <w:proofErr w:type="gramStart"/>
      <w:r>
        <w:t>Non Compliance</w:t>
      </w:r>
      <w:proofErr w:type="gramEnd"/>
      <w:r>
        <w:t xml:space="preserve"> as the Authority may reasonably require.</w:t>
      </w:r>
    </w:p>
    <w:p w14:paraId="450AF3C0" w14:textId="77777777" w:rsidR="008B16A6" w:rsidRPr="00E2013D" w:rsidRDefault="008B16A6" w:rsidP="00E2013D">
      <w:pPr>
        <w:pStyle w:val="Level2"/>
      </w:pPr>
      <w:bookmarkStart w:id="73" w:name="_Ref140268835"/>
      <w:r>
        <w:t xml:space="preserve">The Supplier shall indemnify the Authority on a continuing basis against any liability, including any interest, penalties or costs incurred, that is levied, </w:t>
      </w:r>
      <w:proofErr w:type="gramStart"/>
      <w:r>
        <w:t>demanded</w:t>
      </w:r>
      <w:proofErr w:type="gramEnd"/>
      <w:r>
        <w:t xml:space="preserve"> or assessed on the Authority at any time in respect of the Supplier’s failure to account for or to pay any Tax relating to payments made to the Supplier under this </w:t>
      </w:r>
      <w:r>
        <w:lastRenderedPageBreak/>
        <w:t>Agreement. Any amounts due under this Clause</w:t>
      </w:r>
      <w:r w:rsidR="004B7E9F">
        <w:t xml:space="preserve"> 10.13</w:t>
      </w:r>
      <w:r>
        <w:t xml:space="preserve"> shall be paid in cleared funds by the Supplier to the Authority not less than five (5) Working Days before the date upon which the Tax or other liability is payable by the Authority.</w:t>
      </w:r>
      <w:bookmarkEnd w:id="73"/>
      <w:r>
        <w:t xml:space="preserve"> </w:t>
      </w:r>
    </w:p>
    <w:p w14:paraId="5035D43B" w14:textId="77777777" w:rsidR="008B16A6" w:rsidRPr="00E2013D" w:rsidRDefault="008B16A6" w:rsidP="00E2013D">
      <w:pPr>
        <w:pStyle w:val="Level2"/>
      </w:pPr>
      <w:bookmarkStart w:id="74" w:name="_Ref140268850"/>
      <w:r>
        <w:t>The Supplier shall provide (promptly or within such other period notified by the Authority) information which demonstrates how the Supplier complies with its Tax obligations.</w:t>
      </w:r>
      <w:bookmarkEnd w:id="74"/>
    </w:p>
    <w:p w14:paraId="3C1BC036" w14:textId="77777777" w:rsidR="008B16A6" w:rsidRPr="00E2013D" w:rsidRDefault="008B16A6" w:rsidP="00E2013D">
      <w:pPr>
        <w:pStyle w:val="Level2"/>
      </w:pPr>
      <w:bookmarkStart w:id="75" w:name="_Ref140268823"/>
      <w:r>
        <w:t>If the Supplier fails to comply (or if the Authority receives information which demonstrates that the Supplier has failed to comply) with any of the provisions in Clauses</w:t>
      </w:r>
      <w:r w:rsidR="004B7E9F">
        <w:t xml:space="preserve"> 10.8 to 10.14</w:t>
      </w:r>
      <w:r>
        <w:t xml:space="preserve"> (inclusive) then this shall constitute a Supplier Termination Event.</w:t>
      </w:r>
      <w:bookmarkEnd w:id="75"/>
    </w:p>
    <w:p w14:paraId="0FA9BD39" w14:textId="77777777" w:rsidR="008B16A6" w:rsidRPr="00E2013D" w:rsidRDefault="008B16A6" w:rsidP="00E2013D">
      <w:pPr>
        <w:pStyle w:val="Level2"/>
      </w:pPr>
      <w:bookmarkStart w:id="76" w:name="_Ref148027626"/>
      <w:r>
        <w:t>The Authority may internally share any information which it receives under Clauses</w:t>
      </w:r>
      <w:r w:rsidR="004B7E9F">
        <w:t xml:space="preserve"> 10.10, 10.12</w:t>
      </w:r>
      <w:r w:rsidR="005800E7">
        <w:t xml:space="preserve"> and </w:t>
      </w:r>
      <w:r w:rsidR="004B7E9F">
        <w:t>10.14</w:t>
      </w:r>
      <w:r>
        <w:t>, for the purpose of the collection and management of revenue for which the Authority is responsible.</w:t>
      </w:r>
      <w:bookmarkEnd w:id="76"/>
      <w:r>
        <w:t xml:space="preserve"> </w:t>
      </w:r>
    </w:p>
    <w:p w14:paraId="7DCCF2DE" w14:textId="77777777" w:rsidR="008B16A6" w:rsidRDefault="008B16A6" w:rsidP="00E2013D">
      <w:pPr>
        <w:pStyle w:val="boldheadings"/>
      </w:pPr>
      <w:r>
        <w:t>Use of Off-shore Tax Structures</w:t>
      </w:r>
    </w:p>
    <w:p w14:paraId="3A8E3392" w14:textId="77777777" w:rsidR="008B16A6" w:rsidRPr="00E2013D" w:rsidRDefault="008B16A6" w:rsidP="00E2013D">
      <w:pPr>
        <w:pStyle w:val="Level2"/>
      </w:pPr>
      <w:r>
        <w:t>Subject to the principles of non-discrimination against undertakings based either in member countries of the European Union or in signatory countries of the World Trade Organisation Agreement on Government Procurement, the Supplier shall not, and shall ensure that its Connected Companies, Key Sub-contractors (and their respective Connected Companies) shall not, have or put in place (unless otherwise agreed with the Authority) any arrangements involving the use of offshore companies other offshore entities the main purpose, or one of the main purposes, of which is to achieve a reduction in United Kingdom Tax of any description which would otherwise be payable by it or them on or in connection with the payments made by or on behalf of the Authority under or pursuant to this Agreement or (in the case of any Key Sub-contractor and its Connected Companies) United Kingdom Tax which would be payable by it or them on or in connection with payments made by or on behalf of the Supplier under or pursuant to the applicable Key Sub-contract (“</w:t>
      </w:r>
      <w:r w:rsidRPr="0A1EC6FB">
        <w:rPr>
          <w:b/>
          <w:bCs/>
        </w:rPr>
        <w:t>Prohibited Transactions</w:t>
      </w:r>
      <w:r>
        <w:t>”). Prohibited Transactions shall not include transactions made between the Supplier and its Connected Companies or a Key Sub-contractor and its Connected Companies on terms which are at arms-length and are entered into in the ordinary course of the transacting parties’ business.</w:t>
      </w:r>
    </w:p>
    <w:p w14:paraId="7C5D4ADE" w14:textId="77777777" w:rsidR="008B16A6" w:rsidRPr="00E2013D" w:rsidRDefault="008B16A6" w:rsidP="00E2013D">
      <w:pPr>
        <w:pStyle w:val="Level2"/>
      </w:pPr>
      <w:bookmarkStart w:id="77" w:name="_Ref140268800"/>
      <w:r>
        <w:t>The Supplier shall notify the Authority in writing (with reasonable supporting detail) of any proposal for the Supplier or any of its Connected Companies, or for a Key Sub-contractor (or any of its Connected Companies), to enter into any Prohibited Transaction. The Supplier shall notify the Authority within a reasonable time to allow the Authority to consider the proposed Prohibited Transaction before it is due to be put in place.</w:t>
      </w:r>
      <w:bookmarkEnd w:id="77"/>
    </w:p>
    <w:p w14:paraId="220E16E5" w14:textId="77777777" w:rsidR="008B16A6" w:rsidRPr="00E2013D" w:rsidRDefault="008B16A6" w:rsidP="00E2013D">
      <w:pPr>
        <w:pStyle w:val="Level2"/>
      </w:pPr>
      <w:bookmarkStart w:id="78" w:name="_Ref140268784"/>
      <w:r>
        <w:t>In the event of a Prohibited Transaction being entered into in breach of Clause 10.18 above, or in the event that circumstances arise which may result in such a breach, the Supplier and/or the Key Sub-contractor (as applicable) shall discuss the situation with the Authority and, in order to ensure future compliance with the requirements of Clauses</w:t>
      </w:r>
      <w:r w:rsidR="004B7E9F">
        <w:t xml:space="preserve"> 10.17 and 10.18</w:t>
      </w:r>
      <w:r>
        <w:t xml:space="preserve">, the Parties (and the Supplier shall procure that the Key </w:t>
      </w:r>
      <w:r>
        <w:lastRenderedPageBreak/>
        <w:t>Sub-contractor, where applicable) shall agree (at no cost to the Authority) timely and appropriate changes to any such arrangements by the undertakings concerned, resolving the matter (if required) through the Escalation Process.</w:t>
      </w:r>
      <w:bookmarkEnd w:id="78"/>
    </w:p>
    <w:p w14:paraId="11910691" w14:textId="77777777" w:rsidR="008B16A6" w:rsidRPr="00E2013D" w:rsidRDefault="008B16A6" w:rsidP="00E2013D">
      <w:pPr>
        <w:pStyle w:val="Level2"/>
      </w:pPr>
      <w:bookmarkStart w:id="79" w:name="_Ref140268792"/>
      <w:r>
        <w:t>Failure by the Supplier (or a Key Sub-contractor) to comply with the obligations set out in Clauses</w:t>
      </w:r>
      <w:r w:rsidR="00CA1910">
        <w:t xml:space="preserve"> 10.17,</w:t>
      </w:r>
      <w:r w:rsidR="004B7E9F">
        <w:t xml:space="preserve"> 10.18 and 10.19</w:t>
      </w:r>
      <w:r>
        <w:t xml:space="preserve"> shall constitute a Supplier Termination Event.</w:t>
      </w:r>
      <w:bookmarkEnd w:id="79"/>
    </w:p>
    <w:p w14:paraId="03B5A512" w14:textId="77777777" w:rsidR="008B16A6" w:rsidRDefault="008B16A6" w:rsidP="00456153">
      <w:pPr>
        <w:pStyle w:val="Sideheading"/>
        <w:keepNext/>
      </w:pPr>
      <w:r>
        <w:t>SECTION D | CONTRACT GOVERNANCE</w:t>
      </w:r>
      <w:r w:rsidR="00456153">
        <w:fldChar w:fldCharType="begin"/>
      </w:r>
      <w:r w:rsidR="00456153">
        <w:instrText xml:space="preserve"> TC "</w:instrText>
      </w:r>
      <w:bookmarkStart w:id="80" w:name="_Toc140590710"/>
      <w:r w:rsidR="00456153">
        <w:instrText>SECTION D | CONTRACT GOVERNANCE</w:instrText>
      </w:r>
      <w:bookmarkEnd w:id="80"/>
      <w:r w:rsidR="00456153">
        <w:instrText xml:space="preserve">" \l 5 </w:instrText>
      </w:r>
      <w:r w:rsidR="00456153">
        <w:fldChar w:fldCharType="end"/>
      </w:r>
    </w:p>
    <w:p w14:paraId="6A8A6673" w14:textId="6322ED38" w:rsidR="008B16A6" w:rsidRPr="00456153" w:rsidRDefault="008B16A6" w:rsidP="00456153">
      <w:pPr>
        <w:pStyle w:val="Level1"/>
        <w:keepNext/>
      </w:pPr>
      <w:r w:rsidRPr="00E2013D">
        <w:rPr>
          <w:rStyle w:val="Level1asHeadingtext"/>
        </w:rPr>
        <w:t>GOVERNANCE</w:t>
      </w:r>
      <w:bookmarkStart w:id="81" w:name="_NN80"/>
      <w:bookmarkEnd w:id="81"/>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_NN80\r \h </w:instrText>
      </w:r>
      <w:r w:rsidR="00456153" w:rsidRPr="00456153">
        <w:fldChar w:fldCharType="separate"/>
      </w:r>
      <w:bookmarkStart w:id="82" w:name="_Toc140590711"/>
      <w:r w:rsidR="006612AE">
        <w:instrText>11</w:instrText>
      </w:r>
      <w:r w:rsidR="00456153" w:rsidRPr="00456153">
        <w:fldChar w:fldCharType="end"/>
      </w:r>
      <w:r w:rsidR="00456153" w:rsidRPr="00456153">
        <w:tab/>
        <w:instrText>GOVERNANCE</w:instrText>
      </w:r>
      <w:bookmarkEnd w:id="82"/>
      <w:r w:rsidR="00456153" w:rsidRPr="00456153">
        <w:instrText xml:space="preserve">" \l 1 </w:instrText>
      </w:r>
      <w:r w:rsidR="00456153" w:rsidRPr="00456153">
        <w:fldChar w:fldCharType="end"/>
      </w:r>
    </w:p>
    <w:p w14:paraId="5A892B7C" w14:textId="77777777" w:rsidR="008B16A6" w:rsidRPr="00E2013D" w:rsidRDefault="008B16A6" w:rsidP="00E2013D">
      <w:pPr>
        <w:pStyle w:val="Level2"/>
      </w:pPr>
      <w:r>
        <w:t xml:space="preserve">The Parties shall comply with the provisions of Schedule 8.1 (Governance) in relation to the management and governance of this Agreement. </w:t>
      </w:r>
    </w:p>
    <w:p w14:paraId="5B56087D" w14:textId="77777777" w:rsidR="008B16A6" w:rsidRDefault="008B16A6" w:rsidP="00E2013D">
      <w:pPr>
        <w:pStyle w:val="boldheadings"/>
      </w:pPr>
      <w:r>
        <w:t>Representatives</w:t>
      </w:r>
    </w:p>
    <w:p w14:paraId="0E909874" w14:textId="77777777" w:rsidR="008B16A6" w:rsidRPr="00E2013D" w:rsidRDefault="008B16A6" w:rsidP="00E2013D">
      <w:pPr>
        <w:pStyle w:val="Level2"/>
      </w:pPr>
      <w:r>
        <w:t>Each Party shall have a representative for the duration of this Agreement who shall have the authority to act on behalf of their respective Party on the matters set out in, or in connection with, this Agreement.</w:t>
      </w:r>
    </w:p>
    <w:p w14:paraId="5C3542FA" w14:textId="60D7776B" w:rsidR="008B16A6" w:rsidRPr="00E2013D" w:rsidRDefault="008B16A6" w:rsidP="00E2013D">
      <w:pPr>
        <w:pStyle w:val="Level2"/>
      </w:pPr>
      <w:r>
        <w:t>The initial Supplier Representative shall be the person named as such in Schedule 9.2 (</w:t>
      </w:r>
      <w:r w:rsidRPr="00E2013D">
        <w:rPr>
          <w:i/>
          <w:iCs/>
        </w:rPr>
        <w:t>Key Personnel</w:t>
      </w:r>
      <w:r>
        <w:t xml:space="preserve">). Any change to the Supplier Representative shall be agreed in accordance with Clause </w:t>
      </w:r>
      <w:r>
        <w:rPr>
          <w:cs/>
        </w:rPr>
        <w:t>‎</w:t>
      </w:r>
      <w:r w:rsidR="006B5B72">
        <w:fldChar w:fldCharType="begin"/>
      </w:r>
      <w:r w:rsidR="006B5B72">
        <w:instrText xml:space="preserve"> REF _Ref140268769 \r \h </w:instrText>
      </w:r>
      <w:r w:rsidR="006B5B72">
        <w:fldChar w:fldCharType="separate"/>
      </w:r>
      <w:r w:rsidR="006612AE">
        <w:t>14</w:t>
      </w:r>
      <w:r w:rsidR="006B5B72">
        <w:fldChar w:fldCharType="end"/>
      </w:r>
      <w:r>
        <w:t xml:space="preserve">. </w:t>
      </w:r>
    </w:p>
    <w:p w14:paraId="02574A70" w14:textId="77777777" w:rsidR="008B16A6" w:rsidRPr="00E2013D" w:rsidRDefault="008B16A6" w:rsidP="00E2013D">
      <w:pPr>
        <w:pStyle w:val="Level2"/>
      </w:pPr>
      <w:r>
        <w:t>The Authority shall notify the Supplier of the identity of the initial Authority Representative within five (5) Working Days of the Effective Date. The Authority may, by written notice to the Supplier, revoke or amend the authority of the Authority Representative or appoint a new Authority Representative.</w:t>
      </w:r>
    </w:p>
    <w:p w14:paraId="69CF6774" w14:textId="2558E859" w:rsidR="008B16A6" w:rsidRPr="00456153" w:rsidRDefault="008B16A6" w:rsidP="00456153">
      <w:pPr>
        <w:pStyle w:val="Level1"/>
        <w:keepNext/>
      </w:pPr>
      <w:bookmarkStart w:id="83" w:name="_Ref140268893"/>
      <w:r w:rsidRPr="00E2013D">
        <w:rPr>
          <w:rStyle w:val="Level1asHeadingtext"/>
        </w:rPr>
        <w:t>RECORDS, REPORTS AND AUDITS</w:t>
      </w:r>
      <w:bookmarkStart w:id="84" w:name="_NN81"/>
      <w:bookmarkEnd w:id="83"/>
      <w:bookmarkEnd w:id="84"/>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_NN81\r \h </w:instrText>
      </w:r>
      <w:r w:rsidR="00456153" w:rsidRPr="00456153">
        <w:fldChar w:fldCharType="separate"/>
      </w:r>
      <w:bookmarkStart w:id="85" w:name="_Toc140590712"/>
      <w:r w:rsidR="006612AE">
        <w:instrText>12</w:instrText>
      </w:r>
      <w:r w:rsidR="00456153" w:rsidRPr="00456153">
        <w:fldChar w:fldCharType="end"/>
      </w:r>
      <w:r w:rsidR="00456153" w:rsidRPr="00456153">
        <w:tab/>
        <w:instrText>RECORDS, REPORTS AND AUDITS</w:instrText>
      </w:r>
      <w:bookmarkEnd w:id="85"/>
      <w:r w:rsidR="00456153" w:rsidRPr="00456153">
        <w:instrText xml:space="preserve">" \l 1 </w:instrText>
      </w:r>
      <w:r w:rsidR="00456153" w:rsidRPr="00456153">
        <w:fldChar w:fldCharType="end"/>
      </w:r>
    </w:p>
    <w:p w14:paraId="54C0B2E5" w14:textId="77777777" w:rsidR="008B16A6" w:rsidRPr="00E2013D" w:rsidRDefault="008B16A6" w:rsidP="00272613">
      <w:pPr>
        <w:pStyle w:val="Level2"/>
      </w:pPr>
      <w:r>
        <w:t>The Supplier shall comply with the provisions of</w:t>
      </w:r>
      <w:r w:rsidR="00272613">
        <w:t xml:space="preserve"> </w:t>
      </w:r>
      <w:r w:rsidR="00E2013D">
        <w:t>Schedule 8.2 (</w:t>
      </w:r>
      <w:r w:rsidR="00E2013D" w:rsidRPr="00272613">
        <w:rPr>
          <w:i/>
          <w:iCs/>
        </w:rPr>
        <w:t>Reports and Records</w:t>
      </w:r>
      <w:r w:rsidR="00E2013D">
        <w:t>) in relation to the production of reports and the maintenance and retention of Records.</w:t>
      </w:r>
    </w:p>
    <w:p w14:paraId="7F9BDF4B" w14:textId="77777777" w:rsidR="008B16A6" w:rsidRPr="00E2013D" w:rsidRDefault="00BF17B2" w:rsidP="00BF17B2">
      <w:pPr>
        <w:pStyle w:val="Level2"/>
      </w:pPr>
      <w:r>
        <w:t xml:space="preserve">The Parties shall comply with the provisions of </w:t>
      </w:r>
      <w:r w:rsidR="008B16A6">
        <w:t>Schedule 7.5 (</w:t>
      </w:r>
      <w:r w:rsidR="008B16A6" w:rsidRPr="00BF17B2">
        <w:rPr>
          <w:i/>
          <w:iCs/>
        </w:rPr>
        <w:t>Audit Rights</w:t>
      </w:r>
      <w:r w:rsidR="008B16A6">
        <w:t>) in relation to the exercise of the Audit Rights by the Authority or any Audit Agents.</w:t>
      </w:r>
    </w:p>
    <w:p w14:paraId="19D233DD" w14:textId="7BC171CC" w:rsidR="008B16A6" w:rsidRPr="00456153" w:rsidRDefault="008B16A6" w:rsidP="00456153">
      <w:pPr>
        <w:pStyle w:val="Level1"/>
        <w:keepNext/>
      </w:pPr>
      <w:bookmarkStart w:id="86" w:name="_Ref140267601"/>
      <w:r w:rsidRPr="00E2013D">
        <w:rPr>
          <w:rStyle w:val="Level1asHeadingtext"/>
        </w:rPr>
        <w:t>CHANGE</w:t>
      </w:r>
      <w:bookmarkEnd w:id="86"/>
      <w:r w:rsidRPr="00E2013D">
        <w:rPr>
          <w:rStyle w:val="Level1asHeadingtext"/>
        </w:rPr>
        <w:t xml:space="preserve"> </w:t>
      </w:r>
      <w:bookmarkStart w:id="87" w:name="_NN82"/>
      <w:bookmarkEnd w:id="87"/>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_NN82\r \h </w:instrText>
      </w:r>
      <w:r w:rsidR="00456153" w:rsidRPr="00456153">
        <w:fldChar w:fldCharType="separate"/>
      </w:r>
      <w:bookmarkStart w:id="88" w:name="_Toc140590713"/>
      <w:r w:rsidR="006612AE">
        <w:instrText>13</w:instrText>
      </w:r>
      <w:r w:rsidR="00456153" w:rsidRPr="00456153">
        <w:fldChar w:fldCharType="end"/>
      </w:r>
      <w:r w:rsidR="00456153" w:rsidRPr="00456153">
        <w:tab/>
        <w:instrText>CHANGE</w:instrText>
      </w:r>
      <w:bookmarkEnd w:id="88"/>
      <w:r w:rsidR="00456153" w:rsidRPr="00456153">
        <w:instrText xml:space="preserve"> " \l 1 </w:instrText>
      </w:r>
      <w:r w:rsidR="00456153" w:rsidRPr="00456153">
        <w:fldChar w:fldCharType="end"/>
      </w:r>
    </w:p>
    <w:p w14:paraId="301C6341" w14:textId="77777777" w:rsidR="008B16A6" w:rsidRDefault="008B16A6" w:rsidP="00E2013D">
      <w:pPr>
        <w:pStyle w:val="boldheadings"/>
      </w:pPr>
      <w:r>
        <w:t>Change Control Procedure</w:t>
      </w:r>
    </w:p>
    <w:p w14:paraId="4C187068" w14:textId="729299A0" w:rsidR="008B16A6" w:rsidRPr="00E2013D" w:rsidRDefault="008B16A6" w:rsidP="00E2013D">
      <w:pPr>
        <w:pStyle w:val="Level2"/>
      </w:pPr>
      <w:r>
        <w:t xml:space="preserve">Subject to Clause </w:t>
      </w:r>
      <w:hyperlink w:anchor="ThirteenANumbering" w:history="1">
        <w:r w:rsidRPr="00E2013D">
          <w:rPr>
            <w:rStyle w:val="Hyperlink"/>
          </w:rPr>
          <w:t>13.1A</w:t>
        </w:r>
      </w:hyperlink>
      <w:r>
        <w:t>, any requirement for a Change shall be subject to the Change Control Procedure set out in Schedule 8.3 (</w:t>
      </w:r>
      <w:r w:rsidRPr="00E2013D">
        <w:rPr>
          <w:i/>
          <w:iCs/>
        </w:rPr>
        <w:t>Change Control Procedure</w:t>
      </w:r>
      <w:r>
        <w:t>).</w:t>
      </w:r>
    </w:p>
    <w:p w14:paraId="609D1DAC" w14:textId="42F78098" w:rsidR="008B16A6" w:rsidRPr="00E2013D" w:rsidRDefault="00E2013D" w:rsidP="00E2013D">
      <w:pPr>
        <w:pStyle w:val="Body"/>
        <w:tabs>
          <w:tab w:val="left" w:pos="851"/>
        </w:tabs>
        <w:ind w:left="851" w:hanging="851"/>
      </w:pPr>
      <w:bookmarkStart w:id="89" w:name="ThirteenANumbering"/>
      <w:r>
        <w:t>13.1A</w:t>
      </w:r>
      <w:bookmarkEnd w:id="89"/>
      <w:r>
        <w:tab/>
      </w:r>
      <w:r w:rsidR="008B16A6">
        <w:t xml:space="preserve">The Supplier may make changes to the Supplier Product Terms and Conditions by following the process set out in this clause </w:t>
      </w:r>
      <w:hyperlink w:anchor="ThirteenANumbering" w:history="1">
        <w:r w:rsidR="008B16A6" w:rsidRPr="00E2013D">
          <w:rPr>
            <w:rStyle w:val="Hyperlink"/>
          </w:rPr>
          <w:t>13.1A</w:t>
        </w:r>
      </w:hyperlink>
      <w:r w:rsidR="008B16A6">
        <w:t xml:space="preserve">. If the Supplier wishes to make a change to the Supplier Product Terms and Conditions, it shall first notify the Authority’s </w:t>
      </w:r>
      <w:r w:rsidR="008B16A6" w:rsidRPr="004C6F8B">
        <w:t>Contract Manager</w:t>
      </w:r>
      <w:r w:rsidR="008B16A6">
        <w:t xml:space="preserve"> of such proposed changes and it may give a view as to whether the change will have a material impact on the Authority</w:t>
      </w:r>
      <w:r w:rsidR="00664E92">
        <w:t xml:space="preserve"> and/or any Service </w:t>
      </w:r>
      <w:r w:rsidR="00664E92">
        <w:lastRenderedPageBreak/>
        <w:t>Recipient</w:t>
      </w:r>
      <w:r w:rsidR="008B16A6">
        <w:t>. The Authority shall then have ten (10) Working Days from the receipt of such notice (the “</w:t>
      </w:r>
      <w:r w:rsidR="008B16A6" w:rsidRPr="00E2013D">
        <w:rPr>
          <w:b/>
          <w:bCs/>
        </w:rPr>
        <w:t>Change Notice</w:t>
      </w:r>
      <w:r w:rsidR="008B16A6">
        <w:t>”) to decide (at its sole discretion) whether the change will have a material impact on the Authority</w:t>
      </w:r>
      <w:r w:rsidR="00664E92">
        <w:t xml:space="preserve"> and/or any Service Recipient</w:t>
      </w:r>
      <w:r w:rsidR="008B16A6">
        <w:t>. If the Authority notifies the Supplier that it considers that any of the changes will have a material impact on the Authority</w:t>
      </w:r>
      <w:r w:rsidR="00664E92">
        <w:t xml:space="preserve"> and/or any Service Recipient</w:t>
      </w:r>
      <w:r w:rsidR="008B16A6">
        <w:t>, the proposed changes must be made via the Change Control Procedure. If the Authority notifies the Supplier that it does not consider the changes to have a material impact on the Authority</w:t>
      </w:r>
      <w:r w:rsidR="00664E92">
        <w:t xml:space="preserve"> and/or any Service Recipient</w:t>
      </w:r>
      <w:r w:rsidR="008B16A6">
        <w:t xml:space="preserve"> or it does not respond within the ten (10) Working Day timescale, the changes will be deemed accepted by the Authority and will automatically come into force for the Authority and all Service Recipients two (2) months from the date of receipt of the Change Notice, provided that the Supplier sends copies of the revised terms and conditions to each Service Recipient that receives the relevant services. For the purposes of this clause </w:t>
      </w:r>
      <w:hyperlink w:anchor="ThirteenANumbering" w:history="1">
        <w:r w:rsidR="008B16A6" w:rsidRPr="00E2013D">
          <w:rPr>
            <w:rStyle w:val="Hyperlink"/>
          </w:rPr>
          <w:t>13.1A</w:t>
        </w:r>
      </w:hyperlink>
      <w:r w:rsidR="008B16A6">
        <w:t xml:space="preserve"> a material impact shall include but is not limited to where the Supplier proposes a new set of Supplier Product Terms and Conditions rather than changing an existing set of Supplier Product Terms and Conditions and/or where the change will:</w:t>
      </w:r>
    </w:p>
    <w:p w14:paraId="06882BCD" w14:textId="77777777" w:rsidR="008B16A6" w:rsidRPr="00E2013D" w:rsidRDefault="008B16A6" w:rsidP="00E2013D">
      <w:pPr>
        <w:pStyle w:val="Level3"/>
      </w:pPr>
      <w:r>
        <w:t>have an impact on the business of the Authority</w:t>
      </w:r>
      <w:r w:rsidR="00664E92">
        <w:t xml:space="preserve"> and/or any Service </w:t>
      </w:r>
      <w:proofErr w:type="gramStart"/>
      <w:r w:rsidR="00664E92">
        <w:t>Recipient</w:t>
      </w:r>
      <w:r w:rsidR="00BF17B2">
        <w:t>;</w:t>
      </w:r>
      <w:proofErr w:type="gramEnd"/>
    </w:p>
    <w:p w14:paraId="3105028F" w14:textId="77777777" w:rsidR="008B16A6" w:rsidRDefault="008B16A6" w:rsidP="00E2013D">
      <w:pPr>
        <w:pStyle w:val="Level3"/>
      </w:pPr>
      <w:r>
        <w:t xml:space="preserve">have a direct impact on use of the Services; and/or </w:t>
      </w:r>
    </w:p>
    <w:p w14:paraId="283FEC6F" w14:textId="77777777" w:rsidR="008B16A6" w:rsidRPr="00E2013D" w:rsidRDefault="008B16A6" w:rsidP="00664E92">
      <w:pPr>
        <w:pStyle w:val="Level3"/>
      </w:pPr>
      <w:r>
        <w:t xml:space="preserve">involve the Authority and/or any Service Recipient paying any significant additional Charges or other costs. </w:t>
      </w:r>
    </w:p>
    <w:p w14:paraId="375E38EA" w14:textId="77777777" w:rsidR="008B16A6" w:rsidRDefault="008B16A6" w:rsidP="00E2013D">
      <w:pPr>
        <w:pStyle w:val="boldheadings"/>
      </w:pPr>
      <w:r>
        <w:t>Change in Law</w:t>
      </w:r>
      <w:r w:rsidR="00BE504A">
        <w:t xml:space="preserve"> and Payment Infrastructure</w:t>
      </w:r>
    </w:p>
    <w:p w14:paraId="34BA33A3" w14:textId="77777777" w:rsidR="008B16A6" w:rsidRPr="00E2013D" w:rsidRDefault="008B16A6" w:rsidP="00E2013D">
      <w:pPr>
        <w:pStyle w:val="Level2"/>
      </w:pPr>
      <w:r>
        <w:t>The Supplier shall neither be relieved of its obligations to supply the Services in accordance with the terms and conditions of this Agreement nor be entitled to an increase in the Charges or any other compensation as a result of:</w:t>
      </w:r>
    </w:p>
    <w:p w14:paraId="665BCAC1" w14:textId="77777777" w:rsidR="008B16A6" w:rsidRPr="00E2013D" w:rsidRDefault="008B16A6" w:rsidP="00E2013D">
      <w:pPr>
        <w:pStyle w:val="Level3"/>
      </w:pPr>
      <w:r>
        <w:t>a General Change in Law or regulation or associated change or amendment to this Agreement or the Services (or the consequences thereof</w:t>
      </w:r>
      <w:proofErr w:type="gramStart"/>
      <w:r>
        <w:t>);</w:t>
      </w:r>
      <w:proofErr w:type="gramEnd"/>
      <w:r>
        <w:t xml:space="preserve"> </w:t>
      </w:r>
    </w:p>
    <w:p w14:paraId="6A7E4672" w14:textId="77777777" w:rsidR="008B16A6" w:rsidRPr="00E2013D" w:rsidRDefault="008B16A6" w:rsidP="00E2013D">
      <w:pPr>
        <w:pStyle w:val="Level3"/>
      </w:pPr>
      <w:bookmarkStart w:id="90" w:name="_Ref140268689"/>
      <w:r>
        <w:t>a Specific Change in Law where the effect of that Specific Change in Law on the Services is reasonably foreseeable at the Effective Date; or</w:t>
      </w:r>
      <w:bookmarkEnd w:id="90"/>
    </w:p>
    <w:p w14:paraId="096178AE" w14:textId="672251A1" w:rsidR="008B16A6" w:rsidRPr="00E2013D" w:rsidRDefault="008B16A6" w:rsidP="00E2013D">
      <w:pPr>
        <w:pStyle w:val="Level3"/>
      </w:pPr>
      <w:r>
        <w:t xml:space="preserve">subject to clause </w:t>
      </w:r>
      <w:r w:rsidR="006B5B72">
        <w:fldChar w:fldCharType="begin"/>
      </w:r>
      <w:r w:rsidR="006B5B72">
        <w:instrText xml:space="preserve"> REF _Ref140268678 \r \h </w:instrText>
      </w:r>
      <w:r w:rsidR="006B5B72">
        <w:fldChar w:fldCharType="separate"/>
      </w:r>
      <w:r w:rsidR="006612AE">
        <w:t>13.6</w:t>
      </w:r>
      <w:r w:rsidR="006B5B72">
        <w:fldChar w:fldCharType="end"/>
      </w:r>
      <w:r>
        <w:t xml:space="preserve">, a Payments Infrastructure Change. </w:t>
      </w:r>
    </w:p>
    <w:p w14:paraId="7B5F68F3" w14:textId="405F2EFF" w:rsidR="008B16A6" w:rsidRPr="00E2013D" w:rsidRDefault="008B16A6" w:rsidP="00E2013D">
      <w:pPr>
        <w:pStyle w:val="Level2"/>
      </w:pPr>
      <w:r>
        <w:t xml:space="preserve">Without prejudice to clause </w:t>
      </w:r>
      <w:r w:rsidR="006B5B72">
        <w:rPr>
          <w:cs/>
        </w:rPr>
        <w:fldChar w:fldCharType="begin"/>
      </w:r>
      <w:r w:rsidR="006B5B72">
        <w:instrText xml:space="preserve"> REF _Ref140267546 \r \h </w:instrText>
      </w:r>
      <w:r w:rsidR="006B5B72">
        <w:rPr>
          <w:cs/>
        </w:rPr>
      </w:r>
      <w:r w:rsidR="006B5B72">
        <w:rPr>
          <w:cs/>
        </w:rPr>
        <w:fldChar w:fldCharType="separate"/>
      </w:r>
      <w:r w:rsidR="006612AE">
        <w:t>5.2(a)(i)</w:t>
      </w:r>
      <w:r w:rsidR="006B5B72">
        <w:rPr>
          <w:cs/>
        </w:rPr>
        <w:fldChar w:fldCharType="end"/>
      </w:r>
      <w:r>
        <w:t xml:space="preserve">, each Party shall monitor and shall keep the other Party informed in writing of any Change in Law and/or Payments Infrastructure Change which may impact the Services. The Supplier shall provide the Authority with timely details of measures and changes it proposes to make to comply with any such changes wherever necessary, designed to eliminate (where possible) any potential operational disruption. Notwithstanding any other provision of this Clause </w:t>
      </w:r>
      <w:r w:rsidR="006B5B72">
        <w:fldChar w:fldCharType="begin"/>
      </w:r>
      <w:r w:rsidR="006B5B72">
        <w:instrText xml:space="preserve"> REF _Ref140267601 \r \h </w:instrText>
      </w:r>
      <w:r w:rsidR="006B5B72">
        <w:fldChar w:fldCharType="separate"/>
      </w:r>
      <w:r w:rsidR="006612AE">
        <w:t>13</w:t>
      </w:r>
      <w:r w:rsidR="006B5B72">
        <w:fldChar w:fldCharType="end"/>
      </w:r>
      <w:r>
        <w:t xml:space="preserve">, if a Specific Change in Law </w:t>
      </w:r>
      <w:r w:rsidR="00202375">
        <w:t xml:space="preserve">or a Payment Infrastructure Change </w:t>
      </w:r>
      <w:r>
        <w:t>results in any additional costs or expenses being incurred by the Supplier as a direct result of implementing any changes to the provision of the Services in order to ensure compliance with that Specific Change in Law</w:t>
      </w:r>
      <w:r w:rsidR="00202375">
        <w:t xml:space="preserve"> or Payment Infrastructure Change</w:t>
      </w:r>
      <w:r>
        <w:t xml:space="preserve">, the Supplier shall not be </w:t>
      </w:r>
      <w:r>
        <w:lastRenderedPageBreak/>
        <w:t>entitled to any increase to the Charges or other compensation unless the cumulative total of its additional costs and expenses in respect of any single or series of Specific Changes in Law</w:t>
      </w:r>
      <w:r w:rsidR="00202375">
        <w:t xml:space="preserve"> or any single or series of Payment Infrastructure Changes (as applicable)</w:t>
      </w:r>
      <w:r>
        <w:t xml:space="preserve"> exceeds </w:t>
      </w:r>
      <w:r w:rsidR="00900504" w:rsidRPr="00900504">
        <w:rPr>
          <w:highlight w:val="black"/>
        </w:rPr>
        <w:t>XXXXXX</w:t>
      </w:r>
      <w:r>
        <w:t xml:space="preserve"> (subject to Indexation) in any Contract Year. For the avoidance of doubt, any such amount up to </w:t>
      </w:r>
      <w:r w:rsidR="00900504" w:rsidRPr="00900504">
        <w:rPr>
          <w:highlight w:val="black"/>
        </w:rPr>
        <w:t>XXXXXX</w:t>
      </w:r>
      <w:r>
        <w:t xml:space="preserve"> (subject to Indexation) in any Contract Year shall always be borne by the Supplier.</w:t>
      </w:r>
    </w:p>
    <w:p w14:paraId="164A25E5" w14:textId="7570541F" w:rsidR="008B16A6" w:rsidRPr="00E2013D" w:rsidRDefault="008B16A6" w:rsidP="00E2013D">
      <w:pPr>
        <w:pStyle w:val="Level2"/>
      </w:pPr>
      <w:r>
        <w:t xml:space="preserve">If a Specific Change in Law occurs or will occur during the Term (other than as referred to in Clause </w:t>
      </w:r>
      <w:r>
        <w:rPr>
          <w:cs/>
        </w:rPr>
        <w:t>‎</w:t>
      </w:r>
      <w:r w:rsidR="006B5B72">
        <w:fldChar w:fldCharType="begin"/>
      </w:r>
      <w:r w:rsidR="006B5B72">
        <w:instrText xml:space="preserve"> REF _Ref140268689 \r \h </w:instrText>
      </w:r>
      <w:r w:rsidR="006B5B72">
        <w:fldChar w:fldCharType="separate"/>
      </w:r>
      <w:r w:rsidR="006612AE">
        <w:t>13.2(b)</w:t>
      </w:r>
      <w:r w:rsidR="006B5B72">
        <w:fldChar w:fldCharType="end"/>
      </w:r>
      <w:r>
        <w:t>), the Supplier shall:</w:t>
      </w:r>
    </w:p>
    <w:p w14:paraId="359C8028" w14:textId="77777777" w:rsidR="008B16A6" w:rsidRPr="00E2013D" w:rsidRDefault="008B16A6" w:rsidP="00E2013D">
      <w:pPr>
        <w:pStyle w:val="Level3"/>
      </w:pPr>
      <w:r>
        <w:t>notify the Authority as soon as reasonably practicable of the likely effects of that change, including:</w:t>
      </w:r>
    </w:p>
    <w:p w14:paraId="4FED60B0" w14:textId="77777777" w:rsidR="008B16A6" w:rsidRPr="00E2013D" w:rsidRDefault="008B16A6" w:rsidP="00E2013D">
      <w:pPr>
        <w:pStyle w:val="Level4"/>
      </w:pPr>
      <w:r>
        <w:t>whether any Change is required to the Services, the Charges, this Agreement; and</w:t>
      </w:r>
    </w:p>
    <w:p w14:paraId="60A317D4" w14:textId="77777777" w:rsidR="008B16A6" w:rsidRPr="00E2013D" w:rsidRDefault="008B16A6" w:rsidP="00E2013D">
      <w:pPr>
        <w:pStyle w:val="Level4"/>
      </w:pPr>
      <w:r>
        <w:t>whether any relief from compliance with the Supplier’s obligations is required, including any obligation to meet the Target Performance Levels; and</w:t>
      </w:r>
    </w:p>
    <w:p w14:paraId="6BD5FC53" w14:textId="77777777" w:rsidR="008B16A6" w:rsidRPr="00E2013D" w:rsidRDefault="008B16A6" w:rsidP="00E2013D">
      <w:pPr>
        <w:pStyle w:val="Level3"/>
      </w:pPr>
      <w:r>
        <w:t>provide the Authority with evidence:</w:t>
      </w:r>
    </w:p>
    <w:p w14:paraId="0B3DF3F7" w14:textId="77777777" w:rsidR="008B16A6" w:rsidRPr="00E2013D" w:rsidRDefault="008B16A6" w:rsidP="00E2013D">
      <w:pPr>
        <w:pStyle w:val="Level4"/>
      </w:pPr>
      <w:r>
        <w:t xml:space="preserve">that the Supplier has minimised any increase in costs or maximised any reduction in costs, including in respect of the costs of its </w:t>
      </w:r>
      <w:r w:rsidR="00832499">
        <w:t>Sub-</w:t>
      </w:r>
      <w:proofErr w:type="gramStart"/>
      <w:r w:rsidR="00832499">
        <w:t>contractor</w:t>
      </w:r>
      <w:r>
        <w:t>s;</w:t>
      </w:r>
      <w:proofErr w:type="gramEnd"/>
      <w:r>
        <w:t xml:space="preserve"> </w:t>
      </w:r>
    </w:p>
    <w:p w14:paraId="62C50F4A" w14:textId="77777777" w:rsidR="008B16A6" w:rsidRPr="00E2013D" w:rsidRDefault="008B16A6" w:rsidP="00E2013D">
      <w:pPr>
        <w:pStyle w:val="Level4"/>
      </w:pPr>
      <w:r>
        <w:t>as to how the Specific Change in Law has affected the cost of providing the Services; and</w:t>
      </w:r>
    </w:p>
    <w:p w14:paraId="3CE86B71" w14:textId="5AF71189" w:rsidR="008B16A6" w:rsidRPr="00E2013D" w:rsidRDefault="008B16A6" w:rsidP="00E2013D">
      <w:pPr>
        <w:pStyle w:val="Level4"/>
      </w:pPr>
      <w:r>
        <w:t xml:space="preserve">demonstrating that any expenditure that has been avoided, for example which would have been required under the provisions of Clause </w:t>
      </w:r>
      <w:r>
        <w:rPr>
          <w:cs/>
        </w:rPr>
        <w:t>‎</w:t>
      </w:r>
      <w:r w:rsidR="006B5B72">
        <w:fldChar w:fldCharType="begin"/>
      </w:r>
      <w:r w:rsidR="006B5B72">
        <w:instrText xml:space="preserve"> REF _Ref140268718 \r \h </w:instrText>
      </w:r>
      <w:r w:rsidR="006B5B72">
        <w:fldChar w:fldCharType="separate"/>
      </w:r>
      <w:r w:rsidR="006612AE">
        <w:t>8</w:t>
      </w:r>
      <w:r w:rsidR="006B5B72">
        <w:fldChar w:fldCharType="end"/>
      </w:r>
      <w:r>
        <w:t xml:space="preserve"> (</w:t>
      </w:r>
      <w:r w:rsidRPr="00E2013D">
        <w:rPr>
          <w:i/>
          <w:iCs/>
        </w:rPr>
        <w:t>Services Improvement</w:t>
      </w:r>
      <w:r>
        <w:t xml:space="preserve">), has been </w:t>
      </w:r>
      <w:proofErr w:type="gramStart"/>
      <w:r>
        <w:t>taken into account</w:t>
      </w:r>
      <w:proofErr w:type="gramEnd"/>
      <w:r>
        <w:t xml:space="preserve"> in amending the Charges.</w:t>
      </w:r>
    </w:p>
    <w:p w14:paraId="3B6E948F" w14:textId="6EA3B7CA" w:rsidR="008B16A6" w:rsidRPr="00E2013D" w:rsidRDefault="008B16A6" w:rsidP="00E2013D">
      <w:pPr>
        <w:pStyle w:val="Level2"/>
      </w:pPr>
      <w:bookmarkStart w:id="91" w:name="_Ref140589772"/>
      <w:r>
        <w:t xml:space="preserve">Any variation in the Charges or relief from the Supplier’s obligations resulting from a Specific Change in Law (other than as referred to in Clause </w:t>
      </w:r>
      <w:r w:rsidR="006B5B72">
        <w:rPr>
          <w:cs/>
        </w:rPr>
        <w:fldChar w:fldCharType="begin"/>
      </w:r>
      <w:r w:rsidR="006B5B72">
        <w:instrText xml:space="preserve"> REF _Ref140268689 \r \h </w:instrText>
      </w:r>
      <w:r w:rsidR="006B5B72">
        <w:rPr>
          <w:cs/>
        </w:rPr>
      </w:r>
      <w:r w:rsidR="006B5B72">
        <w:rPr>
          <w:cs/>
        </w:rPr>
        <w:fldChar w:fldCharType="separate"/>
      </w:r>
      <w:r w:rsidR="006612AE">
        <w:t>13.2(b)</w:t>
      </w:r>
      <w:r w:rsidR="006B5B72">
        <w:rPr>
          <w:cs/>
        </w:rPr>
        <w:fldChar w:fldCharType="end"/>
      </w:r>
      <w:r>
        <w:t>) shall be implemented in accordance with the Change Control Procedure.</w:t>
      </w:r>
      <w:bookmarkEnd w:id="91"/>
    </w:p>
    <w:p w14:paraId="1C4608DE" w14:textId="77777777" w:rsidR="008B16A6" w:rsidRPr="00DC776F" w:rsidRDefault="008B16A6" w:rsidP="00DC776F">
      <w:pPr>
        <w:pStyle w:val="Level2"/>
      </w:pPr>
      <w:bookmarkStart w:id="92" w:name="_Ref140268678"/>
      <w:r>
        <w:t>Where a Payments Infrastructure Change results in any additional costs or expenses being incurred by the Supplier as a direct result of implementing changes to the Services to ensure compliance with the rules relating to such a Payments Infrastructure Change, the Supplier shall not be entitled to any increase to the  Charges or other compensation unless the changes which need to be implemented relate solely to the requirements of the Authority or the Service Recipients and not to any of the Supplier’s other customers.</w:t>
      </w:r>
      <w:bookmarkEnd w:id="92"/>
      <w:r>
        <w:t xml:space="preserve"> </w:t>
      </w:r>
    </w:p>
    <w:p w14:paraId="45CEFB19" w14:textId="4DFD51BA" w:rsidR="008B16A6" w:rsidRPr="00DC776F" w:rsidRDefault="008B16A6" w:rsidP="00DC776F">
      <w:pPr>
        <w:pStyle w:val="Level2"/>
      </w:pPr>
      <w:r>
        <w:t xml:space="preserve">Where the Supplier is entitled to an increase to the Charges in accordance with Clause </w:t>
      </w:r>
      <w:r w:rsidR="006B5B72">
        <w:fldChar w:fldCharType="begin"/>
      </w:r>
      <w:r w:rsidR="006B5B72">
        <w:instrText xml:space="preserve"> REF _Ref140268678 \r \h </w:instrText>
      </w:r>
      <w:r w:rsidR="006B5B72">
        <w:fldChar w:fldCharType="separate"/>
      </w:r>
      <w:r w:rsidR="006612AE">
        <w:t>13.6</w:t>
      </w:r>
      <w:r w:rsidR="006B5B72">
        <w:fldChar w:fldCharType="end"/>
      </w:r>
      <w:r>
        <w:t xml:space="preserve">, any variation in the Charges or relief from the Supplier’s obligations resulting </w:t>
      </w:r>
      <w:r>
        <w:lastRenderedPageBreak/>
        <w:t>from a Payments Infrastructure Change shall be implemented in accordance with the Change Control Procedure.</w:t>
      </w:r>
    </w:p>
    <w:p w14:paraId="3083CEBE" w14:textId="77777777" w:rsidR="008B16A6" w:rsidRDefault="008B16A6" w:rsidP="00DC776F">
      <w:pPr>
        <w:pStyle w:val="Sectionheadings"/>
      </w:pPr>
      <w:r>
        <w:t>SECTION E | SUPPLIER PERSONNEL AND SUPPLY CHAIN</w:t>
      </w:r>
    </w:p>
    <w:p w14:paraId="4B9F0EA3" w14:textId="378793DB" w:rsidR="008B16A6" w:rsidRPr="00456153" w:rsidRDefault="008B16A6" w:rsidP="00456153">
      <w:pPr>
        <w:pStyle w:val="Level1"/>
        <w:keepNext/>
      </w:pPr>
      <w:bookmarkStart w:id="93" w:name="_Ref140268769"/>
      <w:r w:rsidRPr="00DC776F">
        <w:rPr>
          <w:rStyle w:val="Level1asHeadingtext"/>
        </w:rPr>
        <w:t>SUPPLIER PERSONNEL</w:t>
      </w:r>
      <w:bookmarkStart w:id="94" w:name="_NN83"/>
      <w:bookmarkEnd w:id="93"/>
      <w:bookmarkEnd w:id="94"/>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_NN83\r \h </w:instrText>
      </w:r>
      <w:r w:rsidR="00456153" w:rsidRPr="00456153">
        <w:fldChar w:fldCharType="separate"/>
      </w:r>
      <w:bookmarkStart w:id="95" w:name="_Toc140590714"/>
      <w:r w:rsidR="006612AE">
        <w:instrText>14</w:instrText>
      </w:r>
      <w:r w:rsidR="00456153" w:rsidRPr="00456153">
        <w:fldChar w:fldCharType="end"/>
      </w:r>
      <w:r w:rsidR="00456153" w:rsidRPr="00456153">
        <w:tab/>
        <w:instrText>SUPPLIER PERSONNEL</w:instrText>
      </w:r>
      <w:bookmarkEnd w:id="95"/>
      <w:r w:rsidR="00456153" w:rsidRPr="00456153">
        <w:instrText xml:space="preserve">" \l 1 </w:instrText>
      </w:r>
      <w:r w:rsidR="00456153" w:rsidRPr="00456153">
        <w:fldChar w:fldCharType="end"/>
      </w:r>
    </w:p>
    <w:p w14:paraId="30016539" w14:textId="77777777" w:rsidR="008B16A6" w:rsidRPr="00DC776F" w:rsidRDefault="008B16A6" w:rsidP="00DC776F">
      <w:pPr>
        <w:pStyle w:val="Level2"/>
      </w:pPr>
      <w:r>
        <w:t>The Supplier shall:</w:t>
      </w:r>
    </w:p>
    <w:p w14:paraId="409505A9" w14:textId="77777777" w:rsidR="008B16A6" w:rsidRPr="00DC776F" w:rsidRDefault="008B16A6" w:rsidP="00DC776F">
      <w:pPr>
        <w:pStyle w:val="Level3"/>
      </w:pPr>
      <w:r>
        <w:t>ensure that all Supplier Personnel:</w:t>
      </w:r>
    </w:p>
    <w:p w14:paraId="300708F3" w14:textId="77777777" w:rsidR="008B16A6" w:rsidRPr="00DC776F" w:rsidRDefault="008B16A6" w:rsidP="00DC776F">
      <w:pPr>
        <w:pStyle w:val="Level4"/>
      </w:pPr>
      <w:r>
        <w:t xml:space="preserve">are appropriately qualified, trained and experienced to provide the Services with all reasonable skill, care and </w:t>
      </w:r>
      <w:proofErr w:type="gramStart"/>
      <w:r>
        <w:t>diligence;</w:t>
      </w:r>
      <w:proofErr w:type="gramEnd"/>
    </w:p>
    <w:p w14:paraId="18EF22FA" w14:textId="77777777" w:rsidR="008B16A6" w:rsidRPr="00DC776F" w:rsidRDefault="008B16A6" w:rsidP="00DC776F">
      <w:pPr>
        <w:pStyle w:val="Level4"/>
      </w:pPr>
      <w:r>
        <w:t>are vetted in accordance with Good Industry Practice and, where applicable, the security requirements set out in Schedule 2.1 (</w:t>
      </w:r>
      <w:r w:rsidRPr="00DC776F">
        <w:rPr>
          <w:i/>
          <w:iCs/>
        </w:rPr>
        <w:t>Services Description</w:t>
      </w:r>
      <w:r>
        <w:t>) and Schedule 2.4 (</w:t>
      </w:r>
      <w:r w:rsidRPr="00DC776F">
        <w:rPr>
          <w:i/>
          <w:iCs/>
        </w:rPr>
        <w:t>Security Management</w:t>
      </w:r>
      <w:proofErr w:type="gramStart"/>
      <w:r>
        <w:t>);</w:t>
      </w:r>
      <w:proofErr w:type="gramEnd"/>
      <w:r>
        <w:t xml:space="preserve"> </w:t>
      </w:r>
    </w:p>
    <w:p w14:paraId="291D9C5A" w14:textId="77777777" w:rsidR="008B16A6" w:rsidRPr="00DC776F" w:rsidRDefault="008B16A6" w:rsidP="00DC776F">
      <w:pPr>
        <w:pStyle w:val="Level4"/>
      </w:pPr>
      <w:r>
        <w:t>comply with all relevant policies and reasonable requirements of the Authority concerning conduct at the Authority Premises, including the security requirements as set out in Schedule 2.4 (</w:t>
      </w:r>
      <w:r w:rsidRPr="00DC776F">
        <w:rPr>
          <w:i/>
          <w:iCs/>
        </w:rPr>
        <w:t>Security Management</w:t>
      </w:r>
      <w:r>
        <w:t>); and</w:t>
      </w:r>
    </w:p>
    <w:p w14:paraId="7003DFC4" w14:textId="77777777" w:rsidR="008B16A6" w:rsidRPr="00DC776F" w:rsidRDefault="008B16A6" w:rsidP="00DC776F">
      <w:pPr>
        <w:pStyle w:val="Level4"/>
      </w:pPr>
      <w:r>
        <w:t xml:space="preserve">meet the training and awareness requirements set out in </w:t>
      </w:r>
      <w:r w:rsidR="005800E7">
        <w:t>Clause</w:t>
      </w:r>
      <w:r>
        <w:t xml:space="preserve"> </w:t>
      </w:r>
      <w:proofErr w:type="gramStart"/>
      <w:r>
        <w:t>23.</w:t>
      </w:r>
      <w:r w:rsidR="005800E7">
        <w:t>4</w:t>
      </w:r>
      <w:r>
        <w:t>(</w:t>
      </w:r>
      <w:r w:rsidR="005800E7">
        <w:t>e</w:t>
      </w:r>
      <w:r>
        <w:t>);</w:t>
      </w:r>
      <w:proofErr w:type="gramEnd"/>
    </w:p>
    <w:p w14:paraId="5FAC4F72" w14:textId="77777777" w:rsidR="008B16A6" w:rsidRPr="00DC776F" w:rsidRDefault="008B16A6" w:rsidP="00DC776F">
      <w:pPr>
        <w:pStyle w:val="Level3"/>
      </w:pPr>
      <w:r>
        <w:t>subject to Schedule 9.1 (</w:t>
      </w:r>
      <w:r w:rsidRPr="00DC776F">
        <w:rPr>
          <w:i/>
          <w:iCs/>
        </w:rPr>
        <w:t>Staff Transfer</w:t>
      </w:r>
      <w:r>
        <w:t xml:space="preserve">), retain overall control of the Supplier Personnel at all times so that the Supplier Personnel shall not be deemed to be employees, agents or contractors of the </w:t>
      </w:r>
      <w:proofErr w:type="gramStart"/>
      <w:r>
        <w:t>Authority;</w:t>
      </w:r>
      <w:proofErr w:type="gramEnd"/>
      <w:r>
        <w:t xml:space="preserve"> </w:t>
      </w:r>
    </w:p>
    <w:p w14:paraId="7070C252" w14:textId="77777777" w:rsidR="008B16A6" w:rsidRPr="00DC776F" w:rsidRDefault="008B16A6" w:rsidP="00DC776F">
      <w:pPr>
        <w:pStyle w:val="Level3"/>
      </w:pPr>
      <w:r>
        <w:t xml:space="preserve">be liable at all times for all acts or omissions of Supplier Personnel, so that any act or omission of a member of any Supplier Personnel which results in a Default under this Agreement shall be a Default by the </w:t>
      </w:r>
      <w:proofErr w:type="gramStart"/>
      <w:r>
        <w:t>Supplier;</w:t>
      </w:r>
      <w:proofErr w:type="gramEnd"/>
    </w:p>
    <w:p w14:paraId="30DBB1EF" w14:textId="77777777" w:rsidR="008B16A6" w:rsidRPr="00DC776F" w:rsidRDefault="008B16A6" w:rsidP="00DC776F">
      <w:pPr>
        <w:pStyle w:val="Level3"/>
      </w:pPr>
      <w:r>
        <w:t xml:space="preserve">use all reasonable endeavours to minimise the number of changes in Supplier </w:t>
      </w:r>
      <w:proofErr w:type="gramStart"/>
      <w:r>
        <w:t>Personnel;</w:t>
      </w:r>
      <w:proofErr w:type="gramEnd"/>
      <w:r>
        <w:t xml:space="preserve"> </w:t>
      </w:r>
    </w:p>
    <w:p w14:paraId="7745F842" w14:textId="77777777" w:rsidR="008B16A6" w:rsidRPr="00DC776F" w:rsidRDefault="008B16A6" w:rsidP="00DC776F">
      <w:pPr>
        <w:pStyle w:val="Level3"/>
      </w:pPr>
      <w:r>
        <w:t>replace (temporarily or permanently, as appropriate) any Supplier Personnel as soon as practicable if any Supplier Personnel have been removed or are unavailable for any reason whatsoever; and</w:t>
      </w:r>
    </w:p>
    <w:p w14:paraId="52520565" w14:textId="77777777" w:rsidR="008B16A6" w:rsidRPr="00DC776F" w:rsidRDefault="008B16A6" w:rsidP="00DC776F">
      <w:pPr>
        <w:pStyle w:val="Level3"/>
      </w:pPr>
      <w:r>
        <w:t>bear the programme familiarisation and other costs associated with any replacement of any Supplier Personnel.</w:t>
      </w:r>
    </w:p>
    <w:p w14:paraId="2FA5D2A0" w14:textId="77777777" w:rsidR="008B16A6" w:rsidRPr="00DC776F" w:rsidRDefault="008B16A6" w:rsidP="00DC776F">
      <w:pPr>
        <w:pStyle w:val="Level2"/>
      </w:pPr>
      <w:r>
        <w:t>If the Authority reasonably believes that any of the Supplier Personnel are unsuitable to undertake work in respect of this Agreement, it may direct the Supplier to end the involvement in the provision of the Services of the relevant person(s).</w:t>
      </w:r>
    </w:p>
    <w:p w14:paraId="078E234A" w14:textId="77777777" w:rsidR="008B16A6" w:rsidRDefault="008B16A6" w:rsidP="00DC776F">
      <w:pPr>
        <w:pStyle w:val="boldheadings"/>
      </w:pPr>
      <w:r>
        <w:lastRenderedPageBreak/>
        <w:t>Key Personnel</w:t>
      </w:r>
    </w:p>
    <w:p w14:paraId="72EC7538" w14:textId="77777777" w:rsidR="008B16A6" w:rsidRPr="00DC776F" w:rsidRDefault="008B16A6" w:rsidP="00DC776F">
      <w:pPr>
        <w:pStyle w:val="Level2"/>
      </w:pPr>
      <w:r>
        <w:t>The Supplier shall ensure that the Key Personnel fulfil the Key Roles at all times during the Term. Schedule 9.2 (</w:t>
      </w:r>
      <w:r w:rsidRPr="00DC776F">
        <w:rPr>
          <w:i/>
          <w:iCs/>
        </w:rPr>
        <w:t>Key Personnel</w:t>
      </w:r>
      <w:r>
        <w:t xml:space="preserve">) lists the Key Roles and names of the persons who the Supplier shall appoint to fill those Key Roles at the Effective Date. </w:t>
      </w:r>
    </w:p>
    <w:p w14:paraId="7459CD0B" w14:textId="77777777" w:rsidR="008B16A6" w:rsidRPr="00DC776F" w:rsidRDefault="008B16A6" w:rsidP="00DC776F">
      <w:pPr>
        <w:pStyle w:val="Level2"/>
      </w:pPr>
      <w:r>
        <w:t xml:space="preserve">The Authority may identify any further roles as being Key Roles and, following agreement to the same by the Supplier, the relevant person selected to fill those Key Roles shall be included on the list of Key Personnel. </w:t>
      </w:r>
    </w:p>
    <w:p w14:paraId="341C07D2" w14:textId="77777777" w:rsidR="008B16A6" w:rsidRPr="00DC776F" w:rsidRDefault="008B16A6" w:rsidP="00DC776F">
      <w:pPr>
        <w:pStyle w:val="Level2"/>
      </w:pPr>
      <w:r>
        <w:t>The Supplier shall not remove or replace any Key Personnel (including when carrying out Exit Management) unless:</w:t>
      </w:r>
    </w:p>
    <w:p w14:paraId="3264E1A0" w14:textId="77777777" w:rsidR="008B16A6" w:rsidRPr="00DC776F" w:rsidRDefault="008B16A6" w:rsidP="00DC776F">
      <w:pPr>
        <w:pStyle w:val="Level3"/>
      </w:pPr>
      <w:r>
        <w:t xml:space="preserve">requested to do so by the </w:t>
      </w:r>
      <w:proofErr w:type="gramStart"/>
      <w:r>
        <w:t>Authority;</w:t>
      </w:r>
      <w:proofErr w:type="gramEnd"/>
    </w:p>
    <w:p w14:paraId="633084E6" w14:textId="77777777" w:rsidR="008B16A6" w:rsidRPr="00DC776F" w:rsidRDefault="008B16A6" w:rsidP="00DC776F">
      <w:pPr>
        <w:pStyle w:val="Level3"/>
      </w:pPr>
      <w:r>
        <w:t xml:space="preserve">the person concerned resigns, retires or dies or is on maternity leave, paternity leave or shared parental leave or long term sick </w:t>
      </w:r>
      <w:proofErr w:type="gramStart"/>
      <w:r>
        <w:t>leave;</w:t>
      </w:r>
      <w:proofErr w:type="gramEnd"/>
      <w:r>
        <w:t xml:space="preserve"> </w:t>
      </w:r>
    </w:p>
    <w:p w14:paraId="57675A39" w14:textId="77777777" w:rsidR="008B16A6" w:rsidRPr="00DC776F" w:rsidRDefault="008B16A6" w:rsidP="00DC776F">
      <w:pPr>
        <w:pStyle w:val="Level3"/>
      </w:pPr>
      <w:r>
        <w:t xml:space="preserve">the person’s employment or contractual arrangement with the Supplier or a </w:t>
      </w:r>
      <w:r w:rsidR="00832499">
        <w:t>Sub-contractor</w:t>
      </w:r>
      <w:r>
        <w:t xml:space="preserve"> is terminated for material breach of contract by the employee; or</w:t>
      </w:r>
    </w:p>
    <w:p w14:paraId="32FD2169" w14:textId="77777777" w:rsidR="008B16A6" w:rsidRPr="00DC776F" w:rsidRDefault="008B16A6" w:rsidP="00DC776F">
      <w:pPr>
        <w:pStyle w:val="Level3"/>
      </w:pPr>
      <w:r>
        <w:t>the Supplier obtains the Authority’s prior written consent (such consent not to be unreasonably withheld or delayed).</w:t>
      </w:r>
    </w:p>
    <w:p w14:paraId="33F797C8" w14:textId="77777777" w:rsidR="008B16A6" w:rsidRPr="00DC776F" w:rsidRDefault="008B16A6" w:rsidP="00DC776F">
      <w:pPr>
        <w:pStyle w:val="Level2"/>
      </w:pPr>
      <w:bookmarkStart w:id="96" w:name="_Ref140565298"/>
      <w:r>
        <w:t>The Supplier shall:</w:t>
      </w:r>
      <w:bookmarkEnd w:id="96"/>
    </w:p>
    <w:p w14:paraId="3C8696F1" w14:textId="77777777" w:rsidR="008B16A6" w:rsidRPr="00DC776F" w:rsidRDefault="008B16A6" w:rsidP="00DC776F">
      <w:pPr>
        <w:pStyle w:val="Level3"/>
      </w:pPr>
      <w:r>
        <w:t>notify the Authority promptly of the absence of any Key Personnel (other than for short term sickness or holidays of two (2) weeks or less, in which case the Supplier shall ensure appropriate temporary cover for that Key Role</w:t>
      </w:r>
      <w:proofErr w:type="gramStart"/>
      <w:r>
        <w:t>);</w:t>
      </w:r>
      <w:proofErr w:type="gramEnd"/>
      <w:r>
        <w:t xml:space="preserve"> </w:t>
      </w:r>
    </w:p>
    <w:p w14:paraId="125979BD" w14:textId="77777777" w:rsidR="008B16A6" w:rsidRPr="00DC776F" w:rsidRDefault="008B16A6" w:rsidP="00DC776F">
      <w:pPr>
        <w:pStyle w:val="Level3"/>
      </w:pPr>
      <w:r>
        <w:t xml:space="preserve">ensure that any Key Role is not vacant for any longer than ten (10) Working </w:t>
      </w:r>
      <w:proofErr w:type="gramStart"/>
      <w:r>
        <w:t>Days;</w:t>
      </w:r>
      <w:proofErr w:type="gramEnd"/>
      <w:r>
        <w:t xml:space="preserve"> </w:t>
      </w:r>
    </w:p>
    <w:p w14:paraId="0DA00781" w14:textId="77777777" w:rsidR="008B16A6" w:rsidRPr="00DC776F" w:rsidRDefault="008B16A6" w:rsidP="00DC776F">
      <w:pPr>
        <w:pStyle w:val="Level3"/>
      </w:pPr>
      <w:r>
        <w:t xml:space="preserve">give as much notice as is reasonably practicable of its intention to remove or replace any member of Key Personnel and, except in the cases of death, unexpected ill health or a material breach of the Key Personnel’s employment contract, this will mean at least sixty (60) Working Days’ </w:t>
      </w:r>
      <w:proofErr w:type="gramStart"/>
      <w:r>
        <w:t>notice;</w:t>
      </w:r>
      <w:proofErr w:type="gramEnd"/>
    </w:p>
    <w:p w14:paraId="4F4C8A0C" w14:textId="77777777" w:rsidR="008B16A6" w:rsidRPr="00DC776F" w:rsidRDefault="008B16A6" w:rsidP="00DC776F">
      <w:pPr>
        <w:pStyle w:val="Level3"/>
      </w:pPr>
      <w:r>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4658D250" w14:textId="77777777" w:rsidR="008B16A6" w:rsidRPr="00DC776F" w:rsidRDefault="008B16A6" w:rsidP="00DC776F">
      <w:pPr>
        <w:pStyle w:val="Level3"/>
      </w:pPr>
      <w:r>
        <w:t>ensure that any replacement for a Key Role:</w:t>
      </w:r>
    </w:p>
    <w:p w14:paraId="58892CBD" w14:textId="77777777" w:rsidR="008B16A6" w:rsidRPr="00DC776F" w:rsidRDefault="008B16A6" w:rsidP="00DC776F">
      <w:pPr>
        <w:pStyle w:val="Level4"/>
      </w:pPr>
      <w:r>
        <w:t>has a level of qualifications and experience appropriate to the relevant Key Role; and</w:t>
      </w:r>
    </w:p>
    <w:p w14:paraId="21863B29" w14:textId="77777777" w:rsidR="008B16A6" w:rsidRPr="00DC776F" w:rsidRDefault="008B16A6" w:rsidP="00DC776F">
      <w:pPr>
        <w:pStyle w:val="Level4"/>
      </w:pPr>
      <w:r>
        <w:lastRenderedPageBreak/>
        <w:t>is fully competent to carry out the tasks assigned to the Key Personnel whom he or she has replaced.</w:t>
      </w:r>
    </w:p>
    <w:p w14:paraId="359847F8" w14:textId="77777777" w:rsidR="008B16A6" w:rsidRDefault="008B16A6" w:rsidP="00DC776F">
      <w:pPr>
        <w:pStyle w:val="boldheadings"/>
      </w:pPr>
      <w:r>
        <w:t>Employment Indemnity</w:t>
      </w:r>
    </w:p>
    <w:p w14:paraId="2E0DD826" w14:textId="77777777" w:rsidR="008B16A6" w:rsidRPr="00DC776F" w:rsidRDefault="008B16A6" w:rsidP="00DC776F">
      <w:pPr>
        <w:pStyle w:val="Level2"/>
      </w:pPr>
      <w:bookmarkStart w:id="97" w:name="_Ref140268635"/>
      <w:r>
        <w:t>The Parties agree that:</w:t>
      </w:r>
      <w:bookmarkEnd w:id="97"/>
    </w:p>
    <w:p w14:paraId="642A0896" w14:textId="77777777" w:rsidR="008B16A6" w:rsidRPr="00DC776F" w:rsidRDefault="008B16A6" w:rsidP="00DC776F">
      <w:pPr>
        <w:pStyle w:val="Level3"/>
      </w:pPr>
      <w:bookmarkStart w:id="98" w:name="_Ref140268637"/>
      <w:r>
        <w:t>the Supplier shall both during and after the Term indemnify the Authority</w:t>
      </w:r>
      <w:r w:rsidR="002802C1">
        <w:t>, any Service Recipient and/or the Crown</w:t>
      </w:r>
      <w:r>
        <w:t xml:space="preserve"> against all Employee Liabilities that may arise as a result of any claims brought against the Authority</w:t>
      </w:r>
      <w:r w:rsidR="002802C1">
        <w:t xml:space="preserve">, a Service </w:t>
      </w:r>
      <w:proofErr w:type="gramStart"/>
      <w:r w:rsidR="002802C1">
        <w:t>Recipient</w:t>
      </w:r>
      <w:proofErr w:type="gramEnd"/>
      <w:r w:rsidR="002802C1">
        <w:t xml:space="preserve"> or the Crown</w:t>
      </w:r>
      <w:r>
        <w:t xml:space="preserve"> by any person where such claim arises from any act or omission of the Supplier or any Supplier Personnel; and</w:t>
      </w:r>
      <w:bookmarkEnd w:id="98"/>
    </w:p>
    <w:p w14:paraId="3B985A14" w14:textId="77777777" w:rsidR="008B16A6" w:rsidRPr="00DC776F" w:rsidRDefault="008B16A6" w:rsidP="00DC776F">
      <w:pPr>
        <w:pStyle w:val="Level3"/>
      </w:pPr>
      <w:r>
        <w:t xml:space="preserve">the Authority shall both during and after the Term indemnify the Supplier against all Employee Liabilities that may arise as a result of any claims brought against the Supplier by any person where such claim arises from any act or omission of the Authority or any of the Authority’s employees, agents, </w:t>
      </w:r>
      <w:proofErr w:type="gramStart"/>
      <w:r>
        <w:t>consultants</w:t>
      </w:r>
      <w:proofErr w:type="gramEnd"/>
      <w:r>
        <w:t xml:space="preserve"> and contractors. </w:t>
      </w:r>
    </w:p>
    <w:p w14:paraId="5EC48735" w14:textId="77777777" w:rsidR="008B16A6" w:rsidRDefault="008B16A6" w:rsidP="00DC776F">
      <w:pPr>
        <w:pStyle w:val="boldheadings"/>
      </w:pPr>
      <w:r>
        <w:t>Income Tax and National Insurance Contributions</w:t>
      </w:r>
    </w:p>
    <w:p w14:paraId="3483E335" w14:textId="77777777" w:rsidR="008B16A6" w:rsidRPr="00DC776F" w:rsidRDefault="008B16A6" w:rsidP="00DC776F">
      <w:pPr>
        <w:pStyle w:val="Level2"/>
      </w:pPr>
      <w:bookmarkStart w:id="99" w:name="_Ref148026886"/>
      <w:r>
        <w:t>Where the Supplier or any Supplier Personnel are liable to Tax in the UK or to pay national insurance contributions in respect of consideration received under this Agreement, the Supplier shall:</w:t>
      </w:r>
      <w:bookmarkEnd w:id="99"/>
    </w:p>
    <w:p w14:paraId="42B031C2" w14:textId="77777777" w:rsidR="008B16A6" w:rsidRPr="00DC776F" w:rsidRDefault="008B16A6" w:rsidP="00DC776F">
      <w:pPr>
        <w:pStyle w:val="Level3"/>
      </w:pPr>
      <w:r>
        <w:t xml:space="preserve">at all times comply with the Income Tax (Earnings and Pensions) Act 2003 and all other Laws and regulations relating to income tax, and the Social Security Contributions and Benefits Act 1992 and all other Laws and regulations relating to national insurance contributions, in respect of that </w:t>
      </w:r>
      <w:proofErr w:type="gramStart"/>
      <w:r>
        <w:t>consideration;</w:t>
      </w:r>
      <w:proofErr w:type="gramEnd"/>
    </w:p>
    <w:p w14:paraId="7C71C095" w14:textId="77777777" w:rsidR="008B16A6" w:rsidRPr="00DC776F" w:rsidRDefault="008B16A6" w:rsidP="00DC776F">
      <w:pPr>
        <w:pStyle w:val="Level3"/>
      </w:pPr>
      <w:r>
        <w:t xml:space="preserve">indemnify the Authority against any income tax, national insurance and social security contributions and any other liability, deduction, contribution, </w:t>
      </w:r>
      <w:proofErr w:type="gramStart"/>
      <w:r>
        <w:t>assessment</w:t>
      </w:r>
      <w:proofErr w:type="gramEnd"/>
      <w:r>
        <w:t xml:space="preserve"> or claim arising from or made in connection with the provision of the Services by the Supplier or any Supplier Personnel for which the Supplier is not primarily liable to account to the Authority under the relevant Laws and regulations; and</w:t>
      </w:r>
    </w:p>
    <w:p w14:paraId="32F5FD8E" w14:textId="77777777" w:rsidR="008B16A6" w:rsidRPr="00DC776F" w:rsidRDefault="008B16A6" w:rsidP="00DC776F">
      <w:pPr>
        <w:pStyle w:val="Level3"/>
      </w:pPr>
      <w:r>
        <w:t>provide (promptly or within such other period notified by the Authority) information which demonstrates how the Supplier complies with</w:t>
      </w:r>
      <w:r w:rsidR="00BF17B2">
        <w:t xml:space="preserve"> Clause 14.8(a)</w:t>
      </w:r>
      <w:r>
        <w:t xml:space="preserve"> or why Clause</w:t>
      </w:r>
      <w:r w:rsidR="00BF17B2">
        <w:t xml:space="preserve"> 14.8(</w:t>
      </w:r>
      <w:proofErr w:type="gramStart"/>
      <w:r w:rsidR="00BF17B2">
        <w:t>a)</w:t>
      </w:r>
      <w:r>
        <w:t xml:space="preserve">  does</w:t>
      </w:r>
      <w:proofErr w:type="gramEnd"/>
      <w:r>
        <w:t xml:space="preserve"> not apply to the Supplier (including such specific information as the Authority may request),</w:t>
      </w:r>
    </w:p>
    <w:p w14:paraId="220CF9F1" w14:textId="77777777" w:rsidR="008B16A6" w:rsidRPr="00DC776F" w:rsidRDefault="008B16A6" w:rsidP="00DC776F">
      <w:pPr>
        <w:pStyle w:val="Body2"/>
      </w:pPr>
      <w:r>
        <w:t xml:space="preserve">and if the Supplier fails to comply (or if the Authority receives information which demonstrates that the Supplier has failed to comply) with any of the provisions above in this Clause </w:t>
      </w:r>
      <w:r>
        <w:rPr>
          <w:cs/>
        </w:rPr>
        <w:t>‎</w:t>
      </w:r>
      <w:r w:rsidR="00BF17B2">
        <w:t>14.8</w:t>
      </w:r>
      <w:r>
        <w:t xml:space="preserve"> then this shall constitute a Supplier Termination Event.</w:t>
      </w:r>
    </w:p>
    <w:p w14:paraId="66DD65B8" w14:textId="77777777" w:rsidR="008B16A6" w:rsidRPr="00DC776F" w:rsidRDefault="008B16A6" w:rsidP="00DC776F">
      <w:pPr>
        <w:pStyle w:val="Level2"/>
      </w:pPr>
      <w:r>
        <w:t xml:space="preserve">The Authority may internally share any information which it receives under Clause </w:t>
      </w:r>
      <w:r>
        <w:rPr>
          <w:cs/>
        </w:rPr>
        <w:t>‎</w:t>
      </w:r>
      <w:r w:rsidR="00BF17B2">
        <w:t>14.8</w:t>
      </w:r>
      <w:r>
        <w:t xml:space="preserve">(c). </w:t>
      </w:r>
    </w:p>
    <w:p w14:paraId="56943582" w14:textId="77777777" w:rsidR="008B16A6" w:rsidRDefault="008B16A6" w:rsidP="00DC776F">
      <w:pPr>
        <w:pStyle w:val="boldheadings"/>
      </w:pPr>
      <w:r>
        <w:lastRenderedPageBreak/>
        <w:t>Staff Transfer</w:t>
      </w:r>
    </w:p>
    <w:p w14:paraId="0ED5AB20" w14:textId="77777777" w:rsidR="008B16A6" w:rsidRPr="002F5F1D" w:rsidRDefault="008B16A6" w:rsidP="002F5F1D">
      <w:pPr>
        <w:pStyle w:val="Level2"/>
      </w:pPr>
      <w:r>
        <w:t>The Parties agree that:</w:t>
      </w:r>
    </w:p>
    <w:p w14:paraId="36129782" w14:textId="77777777" w:rsidR="008B16A6" w:rsidRPr="002F5F1D" w:rsidRDefault="008B16A6" w:rsidP="002F5F1D">
      <w:pPr>
        <w:pStyle w:val="Level3"/>
      </w:pPr>
      <w:r>
        <w:t>where the commencement of the provision of the Services or any part of the Services results in one or more Relevant Transfers, Schedule 9.1 (</w:t>
      </w:r>
      <w:r w:rsidRPr="002F5F1D">
        <w:rPr>
          <w:i/>
          <w:iCs/>
        </w:rPr>
        <w:t>Staff Transfer</w:t>
      </w:r>
      <w:r>
        <w:t xml:space="preserve">) shall apply as follows: </w:t>
      </w:r>
    </w:p>
    <w:p w14:paraId="024B2880" w14:textId="77777777" w:rsidR="008B16A6" w:rsidRPr="002F5F1D" w:rsidRDefault="008B16A6" w:rsidP="002F5F1D">
      <w:pPr>
        <w:pStyle w:val="Level4"/>
      </w:pPr>
      <w:r>
        <w:t>where the Relevant Transfer involves the transfer of Transferring Authority Employees, Part A and Part D of Schedule 9.1 (</w:t>
      </w:r>
      <w:r w:rsidRPr="002F5F1D">
        <w:rPr>
          <w:i/>
          <w:iCs/>
        </w:rPr>
        <w:t>Staff Transfer</w:t>
      </w:r>
      <w:r>
        <w:t xml:space="preserve">) shall </w:t>
      </w:r>
      <w:proofErr w:type="gramStart"/>
      <w:r>
        <w:t>apply;</w:t>
      </w:r>
      <w:proofErr w:type="gramEnd"/>
    </w:p>
    <w:p w14:paraId="185D7AEA" w14:textId="77777777" w:rsidR="008B16A6" w:rsidRPr="002F5F1D" w:rsidRDefault="008B16A6" w:rsidP="002F5F1D">
      <w:pPr>
        <w:pStyle w:val="Level4"/>
      </w:pPr>
      <w:r>
        <w:t>where the Relevant Transfer involves the transfer of Transferring Former Supplier Employees, Part B and Part D of Schedule 9.1 (</w:t>
      </w:r>
      <w:r w:rsidRPr="002F5F1D">
        <w:rPr>
          <w:i/>
          <w:iCs/>
        </w:rPr>
        <w:t>Staff Transfer</w:t>
      </w:r>
      <w:r>
        <w:t xml:space="preserve">) shall </w:t>
      </w:r>
      <w:proofErr w:type="gramStart"/>
      <w:r>
        <w:t>apply;</w:t>
      </w:r>
      <w:proofErr w:type="gramEnd"/>
      <w:r>
        <w:t xml:space="preserve"> </w:t>
      </w:r>
    </w:p>
    <w:p w14:paraId="55411044" w14:textId="77777777" w:rsidR="008B16A6" w:rsidRPr="002F5F1D" w:rsidRDefault="008B16A6" w:rsidP="002F5F1D">
      <w:pPr>
        <w:pStyle w:val="Level4"/>
      </w:pPr>
      <w:r>
        <w:t>where the Relevant Transfer involves the transfer of Transferring Authority Employees and Transferring Former Supplier Employees, Parts A, B and D of Schedule 9.1 (</w:t>
      </w:r>
      <w:r w:rsidRPr="002F5F1D">
        <w:rPr>
          <w:i/>
          <w:iCs/>
        </w:rPr>
        <w:t>Staff Transfer</w:t>
      </w:r>
      <w:r>
        <w:t>) shall apply; and</w:t>
      </w:r>
    </w:p>
    <w:p w14:paraId="3C19E675" w14:textId="77777777" w:rsidR="008B16A6" w:rsidRPr="002F5F1D" w:rsidRDefault="008B16A6" w:rsidP="002F5F1D">
      <w:pPr>
        <w:pStyle w:val="Level4"/>
      </w:pPr>
      <w:r>
        <w:t>Part C of Schedule 9.1 (</w:t>
      </w:r>
      <w:r w:rsidRPr="002F5F1D">
        <w:rPr>
          <w:i/>
          <w:iCs/>
        </w:rPr>
        <w:t>Staff Transfer</w:t>
      </w:r>
      <w:r>
        <w:t xml:space="preserve">) shall not </w:t>
      </w:r>
      <w:proofErr w:type="gramStart"/>
      <w:r>
        <w:t>apply;</w:t>
      </w:r>
      <w:proofErr w:type="gramEnd"/>
    </w:p>
    <w:p w14:paraId="48AAE39B" w14:textId="77777777" w:rsidR="008B16A6" w:rsidRPr="002F5F1D" w:rsidRDefault="008B16A6" w:rsidP="002F5F1D">
      <w:pPr>
        <w:pStyle w:val="Level3"/>
      </w:pPr>
      <w:r>
        <w:t>where commencement of the provision of the Services or a part of the Services does not result in a Relevant Transfer, Part C of Schedule 9.1 (Staff Transfer) shall apply, Part D of Schedule 9.1 (</w:t>
      </w:r>
      <w:r w:rsidRPr="002F5F1D">
        <w:rPr>
          <w:i/>
          <w:iCs/>
        </w:rPr>
        <w:t>Staff Transfer</w:t>
      </w:r>
      <w:r>
        <w:t xml:space="preserve">) may </w:t>
      </w:r>
      <w:proofErr w:type="gramStart"/>
      <w:r>
        <w:t>apply</w:t>
      </w:r>
      <w:proofErr w:type="gramEnd"/>
      <w:r>
        <w:t xml:space="preserve"> and Parts A and B of Schedule 9.1 (</w:t>
      </w:r>
      <w:r w:rsidRPr="002F5F1D">
        <w:rPr>
          <w:i/>
          <w:iCs/>
        </w:rPr>
        <w:t>Staff Transfer</w:t>
      </w:r>
      <w:r>
        <w:t>) shall not apply; and</w:t>
      </w:r>
    </w:p>
    <w:p w14:paraId="5EEA87A0" w14:textId="77777777" w:rsidR="008B16A6" w:rsidRPr="002F5F1D" w:rsidRDefault="008B16A6" w:rsidP="002F5F1D">
      <w:pPr>
        <w:pStyle w:val="Level3"/>
      </w:pPr>
      <w:r>
        <w:t>Part E of Schedule 9.1 (</w:t>
      </w:r>
      <w:r w:rsidRPr="002F5F1D">
        <w:rPr>
          <w:i/>
          <w:iCs/>
        </w:rPr>
        <w:t>Staff Transfer</w:t>
      </w:r>
      <w:r>
        <w:t>) shall apply on the expiry or termination of the Services or any part of the Services.</w:t>
      </w:r>
    </w:p>
    <w:p w14:paraId="6661E88E" w14:textId="36927443" w:rsidR="008B16A6" w:rsidRPr="00456153" w:rsidRDefault="008B16A6" w:rsidP="00456153">
      <w:pPr>
        <w:pStyle w:val="Level1"/>
        <w:keepNext/>
      </w:pPr>
      <w:bookmarkStart w:id="100" w:name="_Ref140564257"/>
      <w:r w:rsidRPr="002F5F1D">
        <w:rPr>
          <w:rStyle w:val="Level1asHeadingtext"/>
        </w:rPr>
        <w:t>SUPPLY CHAIN RIGHTS AND PROTECTIONS</w:t>
      </w:r>
      <w:bookmarkStart w:id="101" w:name="_NN84"/>
      <w:bookmarkEnd w:id="100"/>
      <w:bookmarkEnd w:id="101"/>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_NN84\r \h </w:instrText>
      </w:r>
      <w:r w:rsidR="00456153" w:rsidRPr="00456153">
        <w:fldChar w:fldCharType="separate"/>
      </w:r>
      <w:bookmarkStart w:id="102" w:name="_Toc140590715"/>
      <w:r w:rsidR="006612AE">
        <w:instrText>15</w:instrText>
      </w:r>
      <w:r w:rsidR="00456153" w:rsidRPr="00456153">
        <w:fldChar w:fldCharType="end"/>
      </w:r>
      <w:r w:rsidR="00456153" w:rsidRPr="00456153">
        <w:tab/>
        <w:instrText>SUPPLY CHAIN RIGHTS AND PROTECTIONS</w:instrText>
      </w:r>
      <w:bookmarkEnd w:id="102"/>
      <w:r w:rsidR="00456153" w:rsidRPr="00456153">
        <w:instrText xml:space="preserve">" \l 1 </w:instrText>
      </w:r>
      <w:r w:rsidR="00456153" w:rsidRPr="00456153">
        <w:fldChar w:fldCharType="end"/>
      </w:r>
    </w:p>
    <w:p w14:paraId="55236AD9" w14:textId="77777777" w:rsidR="008B16A6" w:rsidRDefault="008B16A6" w:rsidP="002F5F1D">
      <w:pPr>
        <w:pStyle w:val="boldheadings"/>
      </w:pPr>
      <w:r>
        <w:t>Advertising Sub-contract Opportunities</w:t>
      </w:r>
    </w:p>
    <w:p w14:paraId="4AC6E9D0" w14:textId="77777777" w:rsidR="008B16A6" w:rsidRPr="002F5F1D" w:rsidRDefault="008B16A6" w:rsidP="002F5F1D">
      <w:pPr>
        <w:pStyle w:val="Level2"/>
      </w:pPr>
      <w:r>
        <w:t xml:space="preserve">The Supplier shall: </w:t>
      </w:r>
    </w:p>
    <w:p w14:paraId="4C04A861" w14:textId="77777777" w:rsidR="008B16A6" w:rsidRPr="002F5F1D" w:rsidRDefault="008B16A6" w:rsidP="002F5F1D">
      <w:pPr>
        <w:pStyle w:val="Level3"/>
      </w:pPr>
      <w:r>
        <w:t xml:space="preserve">subject to clause 15.3 and 15.4, advertise on Contracts Finder all Sub-contract opportunities arising from or in connection with the provision of the Services above a minimum threshold of £25,000 that arise during the </w:t>
      </w:r>
      <w:proofErr w:type="gramStart"/>
      <w:r>
        <w:t>Term;</w:t>
      </w:r>
      <w:proofErr w:type="gramEnd"/>
      <w:r>
        <w:t xml:space="preserve"> </w:t>
      </w:r>
    </w:p>
    <w:p w14:paraId="69BC6694" w14:textId="77777777" w:rsidR="008B16A6" w:rsidRPr="002F5F1D" w:rsidRDefault="008B16A6" w:rsidP="002F5F1D">
      <w:pPr>
        <w:pStyle w:val="Level3"/>
      </w:pPr>
      <w:r>
        <w:t>within 90 days of awarding a Sub-contract to a Sub-contractor, update the notice on Contracts Finder with details of the successful Sub-</w:t>
      </w:r>
      <w:proofErr w:type="gramStart"/>
      <w:r>
        <w:t>contractor;</w:t>
      </w:r>
      <w:proofErr w:type="gramEnd"/>
      <w:r>
        <w:t xml:space="preserve"> </w:t>
      </w:r>
    </w:p>
    <w:p w14:paraId="7BB837B2" w14:textId="77777777" w:rsidR="008B16A6" w:rsidRPr="002F5F1D" w:rsidRDefault="008B16A6" w:rsidP="002F5F1D">
      <w:pPr>
        <w:pStyle w:val="Level3"/>
      </w:pPr>
      <w:r>
        <w:t xml:space="preserve">monitor the number, type and value of the Sub-contract opportunities placed on Contracts Finder advertised and awarded in its supply chain during the </w:t>
      </w:r>
      <w:proofErr w:type="gramStart"/>
      <w:r>
        <w:t>Term;</w:t>
      </w:r>
      <w:proofErr w:type="gramEnd"/>
      <w:r>
        <w:t xml:space="preserve"> </w:t>
      </w:r>
    </w:p>
    <w:p w14:paraId="653D9223" w14:textId="77777777" w:rsidR="008B16A6" w:rsidRPr="002F5F1D" w:rsidRDefault="008B16A6" w:rsidP="002F5F1D">
      <w:pPr>
        <w:pStyle w:val="Level3"/>
      </w:pPr>
      <w:r>
        <w:lastRenderedPageBreak/>
        <w:t xml:space="preserve">provide reports on the information at clause 15.1(c) to the Authority in the format and frequency as reasonably specified by the Authority; and </w:t>
      </w:r>
    </w:p>
    <w:p w14:paraId="061C26E7" w14:textId="77777777" w:rsidR="008B16A6" w:rsidRPr="002F5F1D" w:rsidRDefault="008B16A6" w:rsidP="002F5F1D">
      <w:pPr>
        <w:pStyle w:val="Level3"/>
      </w:pPr>
      <w:r>
        <w:t xml:space="preserve">promote Contracts Finder to its suppliers and encourage those organisations to register on Contracts Finder. </w:t>
      </w:r>
    </w:p>
    <w:p w14:paraId="010D2BC3" w14:textId="77777777" w:rsidR="008B16A6" w:rsidRPr="002F5F1D" w:rsidRDefault="008B16A6" w:rsidP="002F5F1D">
      <w:pPr>
        <w:pStyle w:val="Level2"/>
      </w:pPr>
      <w:r>
        <w:t xml:space="preserve">Each advert referred to in clause 15.1 above shall provide a full and detailed description of the Sub-contract opportunity with each of the mandatory fields being completed on Contracts Finder by the Supplier. </w:t>
      </w:r>
    </w:p>
    <w:p w14:paraId="71548206" w14:textId="77777777" w:rsidR="008B16A6" w:rsidRPr="002F5F1D" w:rsidRDefault="008B16A6" w:rsidP="002F5F1D">
      <w:pPr>
        <w:pStyle w:val="Level2"/>
      </w:pPr>
      <w:r>
        <w:t xml:space="preserve">The obligation at Clause 15.1 shall only apply in respect of Sub-contract opportunities arising after the contract award date. </w:t>
      </w:r>
    </w:p>
    <w:p w14:paraId="520D0422" w14:textId="77777777" w:rsidR="008B16A6" w:rsidRPr="002F5F1D" w:rsidRDefault="008B16A6" w:rsidP="002F5F1D">
      <w:pPr>
        <w:pStyle w:val="Level2"/>
      </w:pPr>
      <w:r>
        <w:t>Notwithstanding clause 15.1, the Authority may by giving its prior written approval, agree that a Sub-contract opportunity is not required to be advertised on Contracts Finder.</w:t>
      </w:r>
    </w:p>
    <w:p w14:paraId="58647D91" w14:textId="77777777" w:rsidR="002F5F1D" w:rsidRDefault="008B16A6" w:rsidP="002F5F1D">
      <w:pPr>
        <w:pStyle w:val="boldheadings"/>
      </w:pPr>
      <w:r>
        <w:t xml:space="preserve">Appointment of </w:t>
      </w:r>
      <w:r w:rsidR="00832499">
        <w:t>Sub-contractor</w:t>
      </w:r>
      <w:r>
        <w:t>s</w:t>
      </w:r>
    </w:p>
    <w:p w14:paraId="22320F20" w14:textId="77777777" w:rsidR="008B16A6" w:rsidRPr="002F5F1D" w:rsidRDefault="008B16A6" w:rsidP="002F5F1D">
      <w:pPr>
        <w:pStyle w:val="Level2"/>
      </w:pPr>
      <w:r>
        <w:t xml:space="preserve">The Supplier shall exercise due skill and care in the selection and appointment of any </w:t>
      </w:r>
      <w:r w:rsidR="00832499">
        <w:t>Sub-contractor</w:t>
      </w:r>
      <w:r>
        <w:t>s to ensure that the Supplier is able to:</w:t>
      </w:r>
    </w:p>
    <w:p w14:paraId="757B043B" w14:textId="77777777" w:rsidR="008B16A6" w:rsidRPr="002F5F1D" w:rsidRDefault="008B16A6" w:rsidP="002F5F1D">
      <w:pPr>
        <w:pStyle w:val="Level3"/>
      </w:pPr>
      <w:r>
        <w:t xml:space="preserve">manage any </w:t>
      </w:r>
      <w:r w:rsidR="00832499">
        <w:t>Sub-contractor</w:t>
      </w:r>
      <w:r>
        <w:t xml:space="preserve">s in accordance with Good Industry </w:t>
      </w:r>
      <w:proofErr w:type="gramStart"/>
      <w:r>
        <w:t>Practice;</w:t>
      </w:r>
      <w:proofErr w:type="gramEnd"/>
      <w:r>
        <w:t xml:space="preserve"> </w:t>
      </w:r>
    </w:p>
    <w:p w14:paraId="0B5E41D3" w14:textId="77777777" w:rsidR="008B16A6" w:rsidRPr="002F5F1D" w:rsidRDefault="008B16A6" w:rsidP="002F5F1D">
      <w:pPr>
        <w:pStyle w:val="Level3"/>
      </w:pPr>
      <w:r>
        <w:t xml:space="preserve">comply with its obligations under this Agreement (including the provisions of Clause </w:t>
      </w:r>
      <w:r>
        <w:rPr>
          <w:cs/>
        </w:rPr>
        <w:t>‎</w:t>
      </w:r>
      <w:r>
        <w:t>23) in the delivery of the Services; and</w:t>
      </w:r>
    </w:p>
    <w:p w14:paraId="3A0FEED4" w14:textId="43F9F30B" w:rsidR="008B16A6" w:rsidRPr="002F5F1D" w:rsidRDefault="008B16A6" w:rsidP="002F5F1D">
      <w:pPr>
        <w:pStyle w:val="Level3"/>
      </w:pPr>
      <w:r>
        <w:t>assign, novate or otherwise transfer to the Authority or any Replacement Supplier any of its rights and/or obligations under each</w:t>
      </w:r>
      <w:r w:rsidR="00310865">
        <w:t xml:space="preserve"> </w:t>
      </w:r>
      <w:proofErr w:type="gramStart"/>
      <w:r w:rsidR="00310865">
        <w:t>Third Party</w:t>
      </w:r>
      <w:proofErr w:type="gramEnd"/>
      <w:r>
        <w:t xml:space="preserve"> </w:t>
      </w:r>
      <w:r w:rsidR="00924D5E">
        <w:t>C</w:t>
      </w:r>
      <w:r>
        <w:t>ontract</w:t>
      </w:r>
      <w:r w:rsidR="00924D5E">
        <w:t xml:space="preserve">. </w:t>
      </w:r>
    </w:p>
    <w:p w14:paraId="104A172E" w14:textId="77777777" w:rsidR="008B16A6" w:rsidRPr="002F5F1D" w:rsidRDefault="008B16A6" w:rsidP="002F5F1D">
      <w:pPr>
        <w:pStyle w:val="Level2"/>
      </w:pPr>
      <w:r>
        <w:t xml:space="preserve">Prior to </w:t>
      </w:r>
      <w:proofErr w:type="spellStart"/>
      <w:proofErr w:type="gramStart"/>
      <w:r>
        <w:t>sub contracting</w:t>
      </w:r>
      <w:proofErr w:type="spellEnd"/>
      <w:proofErr w:type="gramEnd"/>
      <w:r>
        <w:t xml:space="preserve"> any of its obligations under this Agreement, the Supplier shall notify the Authority in writing of: </w:t>
      </w:r>
    </w:p>
    <w:p w14:paraId="0568033A" w14:textId="77777777" w:rsidR="008B16A6" w:rsidRPr="002F5F1D" w:rsidRDefault="008B16A6" w:rsidP="002F5F1D">
      <w:pPr>
        <w:pStyle w:val="Level3"/>
      </w:pPr>
      <w:r>
        <w:t xml:space="preserve">the proposed </w:t>
      </w:r>
      <w:r w:rsidR="00832499">
        <w:t>Sub-contractor</w:t>
      </w:r>
      <w:r>
        <w:t xml:space="preserve">’s name, registered office and company registration </w:t>
      </w:r>
      <w:proofErr w:type="gramStart"/>
      <w:r>
        <w:t>number;</w:t>
      </w:r>
      <w:proofErr w:type="gramEnd"/>
    </w:p>
    <w:p w14:paraId="02506E70" w14:textId="77777777" w:rsidR="008B16A6" w:rsidRPr="002F5F1D" w:rsidRDefault="008B16A6" w:rsidP="002F5F1D">
      <w:pPr>
        <w:pStyle w:val="Level3"/>
      </w:pPr>
      <w:r>
        <w:t xml:space="preserve">the scope of any Services to be provided by the proposed </w:t>
      </w:r>
      <w:r w:rsidR="00832499">
        <w:t>Sub-contractor</w:t>
      </w:r>
      <w:r>
        <w:t xml:space="preserve"> including contract value; and</w:t>
      </w:r>
    </w:p>
    <w:p w14:paraId="62A97229" w14:textId="77777777" w:rsidR="008B16A6" w:rsidRPr="002F5F1D" w:rsidRDefault="008B16A6" w:rsidP="002F5F1D">
      <w:pPr>
        <w:pStyle w:val="Level3"/>
      </w:pPr>
      <w:r>
        <w:t xml:space="preserve">where the proposed </w:t>
      </w:r>
      <w:r w:rsidR="00832499">
        <w:t>Sub-contractor</w:t>
      </w:r>
      <w:r>
        <w:t xml:space="preserve"> is an Affiliate of the Supplier, evidence that demonstrates to the reasonable satisfaction of the Authority that the proposed </w:t>
      </w:r>
      <w:proofErr w:type="gramStart"/>
      <w:r>
        <w:t>Sub contract</w:t>
      </w:r>
      <w:proofErr w:type="gramEnd"/>
      <w:r>
        <w:t xml:space="preserve"> has been agreed on “arm’s length” terms. </w:t>
      </w:r>
    </w:p>
    <w:p w14:paraId="198D86EF" w14:textId="77777777" w:rsidR="008B16A6" w:rsidRPr="002F5F1D" w:rsidRDefault="008B16A6" w:rsidP="002F5F1D">
      <w:pPr>
        <w:pStyle w:val="Level2"/>
      </w:pPr>
      <w:r>
        <w:t>If requested by the Authority within ten (10) Working Days of receipt of the Supplier’s notice issued pursuant to Clause 15.6, the Supplier shall also provide any further information reasonably requested by the Authority.</w:t>
      </w:r>
    </w:p>
    <w:p w14:paraId="657E48DA" w14:textId="77777777" w:rsidR="008B16A6" w:rsidRPr="002F5F1D" w:rsidRDefault="008B16A6" w:rsidP="002F5F1D">
      <w:pPr>
        <w:pStyle w:val="Level2"/>
      </w:pPr>
      <w:r>
        <w:t xml:space="preserve">The Authority may, within ten (10) Working Days of receipt of the Supplier’s notice issued pursuant to Clause 15.6 (or, if later, receipt of any further information </w:t>
      </w:r>
      <w:r>
        <w:lastRenderedPageBreak/>
        <w:t xml:space="preserve">requested pursuant to Clause </w:t>
      </w:r>
      <w:r>
        <w:rPr>
          <w:cs/>
        </w:rPr>
        <w:t>‎</w:t>
      </w:r>
      <w:r>
        <w:t xml:space="preserve">15.7), object to the appointment of the relevant </w:t>
      </w:r>
      <w:r w:rsidR="00832499">
        <w:t>Sub-contractor</w:t>
      </w:r>
      <w:r>
        <w:t xml:space="preserve"> if it considers that:</w:t>
      </w:r>
    </w:p>
    <w:p w14:paraId="38BDBEB8" w14:textId="77777777" w:rsidR="008B16A6" w:rsidRPr="002F5F1D" w:rsidRDefault="008B16A6" w:rsidP="002F5F1D">
      <w:pPr>
        <w:pStyle w:val="Level3"/>
      </w:pPr>
      <w:r>
        <w:t xml:space="preserve">the appointment of a proposed </w:t>
      </w:r>
      <w:r w:rsidR="00832499">
        <w:t>Sub-contractor</w:t>
      </w:r>
      <w:r>
        <w:t xml:space="preserve"> may prejudice the provision of the Services and/or may be contrary to the interests of the </w:t>
      </w:r>
      <w:proofErr w:type="gramStart"/>
      <w:r>
        <w:t>Authority;</w:t>
      </w:r>
      <w:proofErr w:type="gramEnd"/>
      <w:r>
        <w:t xml:space="preserve"> </w:t>
      </w:r>
    </w:p>
    <w:p w14:paraId="624A656B" w14:textId="77777777" w:rsidR="008B16A6" w:rsidRPr="002F5F1D" w:rsidRDefault="008B16A6" w:rsidP="002F5F1D">
      <w:pPr>
        <w:pStyle w:val="Level3"/>
      </w:pPr>
      <w:r>
        <w:t xml:space="preserve">the proposed </w:t>
      </w:r>
      <w:r w:rsidR="00832499">
        <w:t>Sub-contractor</w:t>
      </w:r>
      <w:r>
        <w:t xml:space="preserve"> is unreliable and/or has not provided reasonable services to its other </w:t>
      </w:r>
      <w:proofErr w:type="gramStart"/>
      <w:r>
        <w:t>customers;</w:t>
      </w:r>
      <w:proofErr w:type="gramEnd"/>
    </w:p>
    <w:p w14:paraId="5B21AC23" w14:textId="77777777" w:rsidR="008B16A6" w:rsidRPr="002F5F1D" w:rsidRDefault="008B16A6" w:rsidP="002F5F1D">
      <w:pPr>
        <w:pStyle w:val="Level3"/>
      </w:pPr>
      <w:r>
        <w:t xml:space="preserve">the proposed </w:t>
      </w:r>
      <w:r w:rsidR="00832499">
        <w:t>Sub-contractor</w:t>
      </w:r>
      <w:r>
        <w:t xml:space="preserve"> employs unfit persons; and/or</w:t>
      </w:r>
    </w:p>
    <w:p w14:paraId="35D594A1" w14:textId="77777777" w:rsidR="008B16A6" w:rsidRPr="002F5F1D" w:rsidRDefault="008B16A6" w:rsidP="002F5F1D">
      <w:pPr>
        <w:pStyle w:val="Level3"/>
      </w:pPr>
      <w:r>
        <w:t xml:space="preserve">the proposed </w:t>
      </w:r>
      <w:r w:rsidR="00832499">
        <w:t>Sub-contractor</w:t>
      </w:r>
      <w:r>
        <w:t xml:space="preserve"> should be excluded in accordance with Clause </w:t>
      </w:r>
      <w:r>
        <w:rPr>
          <w:cs/>
        </w:rPr>
        <w:t>‎</w:t>
      </w:r>
      <w:r>
        <w:t>15.30,</w:t>
      </w:r>
    </w:p>
    <w:p w14:paraId="5DB3BD21" w14:textId="77777777" w:rsidR="008B16A6" w:rsidRPr="002F5F1D" w:rsidRDefault="008B16A6" w:rsidP="00BF17B2">
      <w:pPr>
        <w:pStyle w:val="Level3"/>
        <w:numPr>
          <w:ilvl w:val="0"/>
          <w:numId w:val="0"/>
        </w:numPr>
        <w:ind w:left="1843"/>
      </w:pPr>
      <w:r>
        <w:t>in which case, the Supplier shall not proceed with the proposed appointment.</w:t>
      </w:r>
    </w:p>
    <w:p w14:paraId="536B7041" w14:textId="77777777" w:rsidR="008B16A6" w:rsidRPr="002F5F1D" w:rsidRDefault="008B16A6" w:rsidP="002F5F1D">
      <w:pPr>
        <w:pStyle w:val="Level2"/>
      </w:pPr>
      <w:r>
        <w:t>If:</w:t>
      </w:r>
    </w:p>
    <w:p w14:paraId="5BBE6293" w14:textId="77777777" w:rsidR="008B16A6" w:rsidRPr="002F5F1D" w:rsidRDefault="008B16A6" w:rsidP="002F5F1D">
      <w:pPr>
        <w:pStyle w:val="Level3"/>
      </w:pPr>
      <w:r>
        <w:t xml:space="preserve">the Authority has not notified the Supplier that it objects to the proposed </w:t>
      </w:r>
      <w:r w:rsidR="00832499">
        <w:t>Sub-contractor</w:t>
      </w:r>
      <w:r>
        <w:t>’s appointment by the later of ten (10) Working Days of receipt of:</w:t>
      </w:r>
    </w:p>
    <w:p w14:paraId="31D88FFF" w14:textId="77777777" w:rsidR="008B16A6" w:rsidRPr="002F5F1D" w:rsidRDefault="008B16A6" w:rsidP="002F5F1D">
      <w:pPr>
        <w:pStyle w:val="Level4"/>
      </w:pPr>
      <w:r>
        <w:t>the Supplier’s notice issued pursuant to Clause 15.6; and</w:t>
      </w:r>
    </w:p>
    <w:p w14:paraId="5C19075F" w14:textId="77777777" w:rsidR="008B16A6" w:rsidRPr="002F5F1D" w:rsidRDefault="008B16A6" w:rsidP="002F5F1D">
      <w:pPr>
        <w:pStyle w:val="Level4"/>
      </w:pPr>
      <w:r>
        <w:t xml:space="preserve">any further information requested by the Authority pursuant to Clause </w:t>
      </w:r>
      <w:r>
        <w:rPr>
          <w:cs/>
        </w:rPr>
        <w:t>‎</w:t>
      </w:r>
      <w:r>
        <w:t>15.7; and</w:t>
      </w:r>
    </w:p>
    <w:p w14:paraId="473CAA44" w14:textId="77777777" w:rsidR="008B16A6" w:rsidRPr="002F5F1D" w:rsidRDefault="008B16A6" w:rsidP="002F5F1D">
      <w:pPr>
        <w:pStyle w:val="Level3"/>
      </w:pPr>
      <w:r>
        <w:t xml:space="preserve">the proposed </w:t>
      </w:r>
      <w:proofErr w:type="gramStart"/>
      <w:r>
        <w:t>Sub contract</w:t>
      </w:r>
      <w:proofErr w:type="gramEnd"/>
      <w:r>
        <w:t xml:space="preserve"> is not a Key Sub contract (which shall require the written consent of the Authority in accordance with Clause 15.12 (</w:t>
      </w:r>
      <w:r w:rsidRPr="002F5F1D">
        <w:rPr>
          <w:i/>
          <w:iCs/>
        </w:rPr>
        <w:t xml:space="preserve">Appointment of Key </w:t>
      </w:r>
      <w:r w:rsidR="00832499">
        <w:rPr>
          <w:i/>
          <w:iCs/>
        </w:rPr>
        <w:t>Sub-contractor</w:t>
      </w:r>
      <w:r w:rsidRPr="002F5F1D">
        <w:rPr>
          <w:i/>
          <w:iCs/>
        </w:rPr>
        <w:t>s</w:t>
      </w:r>
      <w:r>
        <w:t>),</w:t>
      </w:r>
    </w:p>
    <w:p w14:paraId="7D5CDBF9" w14:textId="5EE78F0F" w:rsidR="008B16A6" w:rsidRPr="002F5F1D" w:rsidRDefault="008B16A6" w:rsidP="002F5F1D">
      <w:pPr>
        <w:pStyle w:val="Body2"/>
      </w:pPr>
      <w:r>
        <w:t xml:space="preserve">the Supplier may proceed with the proposed appointment and, where the </w:t>
      </w:r>
      <w:proofErr w:type="gramStart"/>
      <w:r>
        <w:t>Sub contract</w:t>
      </w:r>
      <w:proofErr w:type="gramEnd"/>
      <w:r>
        <w:t xml:space="preserve"> is entered into exclusively for the purpose of delivery of the Services,</w:t>
      </w:r>
      <w:r w:rsidR="00B46795">
        <w:t xml:space="preserve"> shall</w:t>
      </w:r>
      <w:r>
        <w:t xml:space="preserve"> notify the Authority that the relevant Sub contract shall constitute a Third Party Contract for the purposes of Schedule 4.4 (</w:t>
      </w:r>
      <w:r w:rsidRPr="002F5F1D">
        <w:rPr>
          <w:i/>
          <w:iCs/>
        </w:rPr>
        <w:t>Third Party Contracts</w:t>
      </w:r>
      <w:r>
        <w:t>).</w:t>
      </w:r>
    </w:p>
    <w:p w14:paraId="6E6FE786" w14:textId="77777777" w:rsidR="008B16A6" w:rsidRPr="002F5F1D" w:rsidRDefault="008B16A6" w:rsidP="002F5F1D">
      <w:pPr>
        <w:pStyle w:val="Level2"/>
      </w:pPr>
      <w:r>
        <w:t xml:space="preserve">The Supplier shall record details of all </w:t>
      </w:r>
      <w:r w:rsidR="00832499">
        <w:t>Sub-contractor</w:t>
      </w:r>
      <w:r>
        <w:t>s it has appointed in Schedule 4.3 (</w:t>
      </w:r>
      <w:r w:rsidRPr="002F5F1D">
        <w:rPr>
          <w:i/>
          <w:iCs/>
        </w:rPr>
        <w:t xml:space="preserve">Notified </w:t>
      </w:r>
      <w:r w:rsidR="00832499">
        <w:rPr>
          <w:i/>
          <w:iCs/>
        </w:rPr>
        <w:t>Sub-contractor</w:t>
      </w:r>
      <w:r w:rsidRPr="002F5F1D">
        <w:rPr>
          <w:i/>
          <w:iCs/>
        </w:rPr>
        <w:t xml:space="preserve">s and Key </w:t>
      </w:r>
      <w:r w:rsidR="00832499">
        <w:rPr>
          <w:i/>
          <w:iCs/>
        </w:rPr>
        <w:t>Sub-contractor</w:t>
      </w:r>
      <w:r w:rsidRPr="002F5F1D">
        <w:rPr>
          <w:i/>
          <w:iCs/>
        </w:rPr>
        <w:t>s</w:t>
      </w:r>
      <w:r>
        <w:t>).</w:t>
      </w:r>
    </w:p>
    <w:p w14:paraId="5611FA7C" w14:textId="77777777" w:rsidR="008B16A6" w:rsidRPr="002F5F1D" w:rsidRDefault="008B16A6" w:rsidP="002F5F1D">
      <w:pPr>
        <w:pStyle w:val="Level2"/>
      </w:pPr>
      <w:r>
        <w:t xml:space="preserve">At any time during the Term, the Supplier shall provide within ten (10) Working Days of the Authority's request any further information relating to that </w:t>
      </w:r>
      <w:proofErr w:type="gramStart"/>
      <w:r>
        <w:t>Sub contract</w:t>
      </w:r>
      <w:proofErr w:type="gramEnd"/>
      <w:r>
        <w:t xml:space="preserve"> as reasonably requested by the Authority.</w:t>
      </w:r>
    </w:p>
    <w:p w14:paraId="0AC35C2A" w14:textId="77777777" w:rsidR="008B16A6" w:rsidRDefault="008B16A6" w:rsidP="002F5F1D">
      <w:pPr>
        <w:pStyle w:val="boldheadings"/>
      </w:pPr>
      <w:r>
        <w:t xml:space="preserve">Appointment of Key </w:t>
      </w:r>
      <w:r w:rsidR="00832499">
        <w:t>Sub-contractor</w:t>
      </w:r>
      <w:r>
        <w:t>s</w:t>
      </w:r>
    </w:p>
    <w:p w14:paraId="03B36711" w14:textId="77777777" w:rsidR="008B16A6" w:rsidRPr="002F5F1D" w:rsidRDefault="008B16A6" w:rsidP="002F5F1D">
      <w:pPr>
        <w:pStyle w:val="Level2"/>
      </w:pPr>
      <w:r>
        <w:t xml:space="preserve">Where the Supplier wishes to enter into a Key </w:t>
      </w:r>
      <w:proofErr w:type="gramStart"/>
      <w:r>
        <w:t>Sub contract</w:t>
      </w:r>
      <w:proofErr w:type="gramEnd"/>
      <w:r>
        <w:t xml:space="preserve"> or replace a Key </w:t>
      </w:r>
      <w:r w:rsidR="00832499">
        <w:t>Sub-contractor</w:t>
      </w:r>
      <w:r>
        <w:t xml:space="preserve">, it must obtain the prior written consent of the Authority, such consent not to be unreasonably withheld or delayed. For these purposes, the Authority may </w:t>
      </w:r>
      <w:r>
        <w:lastRenderedPageBreak/>
        <w:t xml:space="preserve">withhold its consent to the appointment of a Key </w:t>
      </w:r>
      <w:r w:rsidR="00832499">
        <w:t>Sub-contractor</w:t>
      </w:r>
      <w:r>
        <w:t xml:space="preserve"> if it reasonably considers that:</w:t>
      </w:r>
    </w:p>
    <w:p w14:paraId="1485A64F" w14:textId="77777777" w:rsidR="008B16A6" w:rsidRPr="002F5F1D" w:rsidRDefault="008B16A6" w:rsidP="002F5F1D">
      <w:pPr>
        <w:pStyle w:val="Level3"/>
      </w:pPr>
      <w:r>
        <w:t xml:space="preserve">the appointment of a proposed Key </w:t>
      </w:r>
      <w:r w:rsidR="00832499">
        <w:t>Sub-contractor</w:t>
      </w:r>
      <w:r>
        <w:t xml:space="preserve"> may prejudice the provision of the Services or may be contrary to the interests of the </w:t>
      </w:r>
      <w:proofErr w:type="gramStart"/>
      <w:r>
        <w:t>Authority;</w:t>
      </w:r>
      <w:proofErr w:type="gramEnd"/>
      <w:r>
        <w:t xml:space="preserve"> </w:t>
      </w:r>
    </w:p>
    <w:p w14:paraId="6649E1D7" w14:textId="77777777" w:rsidR="008B16A6" w:rsidRPr="002F5F1D" w:rsidRDefault="008B16A6" w:rsidP="002F5F1D">
      <w:pPr>
        <w:pStyle w:val="Level3"/>
      </w:pPr>
      <w:r>
        <w:t xml:space="preserve">the proposed Key </w:t>
      </w:r>
      <w:r w:rsidR="00832499">
        <w:t>Sub-contractor</w:t>
      </w:r>
      <w:r>
        <w:t xml:space="preserve"> is unreliable and/or has not provided reasonable services to its other </w:t>
      </w:r>
      <w:proofErr w:type="gramStart"/>
      <w:r>
        <w:t>customers;</w:t>
      </w:r>
      <w:proofErr w:type="gramEnd"/>
      <w:r>
        <w:t xml:space="preserve"> </w:t>
      </w:r>
    </w:p>
    <w:p w14:paraId="3B69D756" w14:textId="77777777" w:rsidR="008B16A6" w:rsidRPr="002F5F1D" w:rsidRDefault="008B16A6" w:rsidP="002F5F1D">
      <w:pPr>
        <w:pStyle w:val="Level3"/>
      </w:pPr>
      <w:r>
        <w:t xml:space="preserve">the proposed Key </w:t>
      </w:r>
      <w:r w:rsidR="00832499">
        <w:t>Sub-contractor</w:t>
      </w:r>
      <w:r>
        <w:t xml:space="preserve"> employs unfit persons; and/or</w:t>
      </w:r>
    </w:p>
    <w:p w14:paraId="6676DD19" w14:textId="77777777" w:rsidR="008B16A6" w:rsidRPr="002F5F1D" w:rsidRDefault="008B16A6" w:rsidP="002F5F1D">
      <w:pPr>
        <w:pStyle w:val="Level3"/>
      </w:pPr>
      <w:r>
        <w:t xml:space="preserve">the proposed Key </w:t>
      </w:r>
      <w:r w:rsidR="00832499">
        <w:t>Sub-contractor</w:t>
      </w:r>
      <w:r>
        <w:t xml:space="preserve"> should be excluded in accordance with Clause </w:t>
      </w:r>
      <w:r>
        <w:rPr>
          <w:cs/>
        </w:rPr>
        <w:t>‎</w:t>
      </w:r>
      <w:r>
        <w:t>15.30.</w:t>
      </w:r>
    </w:p>
    <w:p w14:paraId="790D06A2" w14:textId="77777777" w:rsidR="008B16A6" w:rsidRPr="002F5F1D" w:rsidRDefault="008B16A6" w:rsidP="002F5F1D">
      <w:pPr>
        <w:pStyle w:val="Level2"/>
      </w:pPr>
      <w:r>
        <w:t xml:space="preserve">In making a request pursuant to Clause </w:t>
      </w:r>
      <w:r>
        <w:rPr>
          <w:cs/>
        </w:rPr>
        <w:t>‎</w:t>
      </w:r>
      <w:r>
        <w:t xml:space="preserve">15.12, the Supplier shall provide the Authority with the following information about the proposed Key </w:t>
      </w:r>
      <w:r w:rsidR="00832499">
        <w:t>Sub-contractor</w:t>
      </w:r>
      <w:r>
        <w:t>:</w:t>
      </w:r>
    </w:p>
    <w:p w14:paraId="03C46D0A" w14:textId="77777777" w:rsidR="008B16A6" w:rsidRPr="002F5F1D" w:rsidRDefault="008B16A6" w:rsidP="002F5F1D">
      <w:pPr>
        <w:pStyle w:val="Level3"/>
      </w:pPr>
      <w:r>
        <w:t xml:space="preserve">its name, registered office and company registration </w:t>
      </w:r>
      <w:proofErr w:type="gramStart"/>
      <w:r>
        <w:t>number;</w:t>
      </w:r>
      <w:proofErr w:type="gramEnd"/>
    </w:p>
    <w:p w14:paraId="2197D999" w14:textId="77777777" w:rsidR="008B16A6" w:rsidRPr="002F5F1D" w:rsidRDefault="008B16A6" w:rsidP="002F5F1D">
      <w:pPr>
        <w:pStyle w:val="Level3"/>
      </w:pPr>
      <w:r>
        <w:t xml:space="preserve">a copy of the proposed Key Sub </w:t>
      </w:r>
      <w:proofErr w:type="gramStart"/>
      <w:r>
        <w:t>contract;</w:t>
      </w:r>
      <w:proofErr w:type="gramEnd"/>
    </w:p>
    <w:p w14:paraId="59838890" w14:textId="77777777" w:rsidR="008B16A6" w:rsidRPr="002F5F1D" w:rsidRDefault="008B16A6" w:rsidP="002F5F1D">
      <w:pPr>
        <w:pStyle w:val="Level3"/>
      </w:pPr>
      <w:r>
        <w:t xml:space="preserve">the purposes for which the proposed Key </w:t>
      </w:r>
      <w:r w:rsidR="00832499">
        <w:t>Sub-contractor</w:t>
      </w:r>
      <w:r>
        <w:t xml:space="preserve"> will be employed, including the scope of any services to be provided by the proposed Key </w:t>
      </w:r>
      <w:r w:rsidR="00832499">
        <w:t>Sub-</w:t>
      </w:r>
      <w:proofErr w:type="gramStart"/>
      <w:r w:rsidR="00832499">
        <w:t>contractor</w:t>
      </w:r>
      <w:r>
        <w:t>;</w:t>
      </w:r>
      <w:proofErr w:type="gramEnd"/>
    </w:p>
    <w:p w14:paraId="261AEF2E" w14:textId="77777777" w:rsidR="008B16A6" w:rsidRPr="002F5F1D" w:rsidRDefault="008B16A6" w:rsidP="002F5F1D">
      <w:pPr>
        <w:pStyle w:val="Level3"/>
      </w:pPr>
      <w:r>
        <w:t xml:space="preserve">if relevant, confirmation that the Key </w:t>
      </w:r>
      <w:proofErr w:type="gramStart"/>
      <w:r>
        <w:t>Sub contract</w:t>
      </w:r>
      <w:proofErr w:type="gramEnd"/>
      <w:r>
        <w:t xml:space="preserve"> requires the proposed Key </w:t>
      </w:r>
      <w:r w:rsidR="00832499">
        <w:t>Sub-contractor</w:t>
      </w:r>
      <w:r>
        <w:t xml:space="preserve"> to comply with any relevant service levels;</w:t>
      </w:r>
    </w:p>
    <w:p w14:paraId="72567CA4" w14:textId="77777777" w:rsidR="008B16A6" w:rsidRPr="002F5F1D" w:rsidRDefault="008B16A6" w:rsidP="002F5F1D">
      <w:pPr>
        <w:pStyle w:val="Level3"/>
      </w:pPr>
      <w:r>
        <w:t xml:space="preserve">where the proposed Key </w:t>
      </w:r>
      <w:r w:rsidR="00832499">
        <w:t>Sub-contractor</w:t>
      </w:r>
      <w:r>
        <w:t xml:space="preserve"> is an Affiliate of the Supplier, evidence that demonstrates to the reasonable satisfaction of the Authority that the proposed Key </w:t>
      </w:r>
      <w:proofErr w:type="gramStart"/>
      <w:r>
        <w:t>Sub contract</w:t>
      </w:r>
      <w:proofErr w:type="gramEnd"/>
      <w:r>
        <w:t xml:space="preserve"> has been agreed on "</w:t>
      </w:r>
      <w:proofErr w:type="spellStart"/>
      <w:r>
        <w:t>arms length</w:t>
      </w:r>
      <w:proofErr w:type="spellEnd"/>
      <w:r>
        <w:t>" terms; and</w:t>
      </w:r>
    </w:p>
    <w:p w14:paraId="7AF8A3F9" w14:textId="77777777" w:rsidR="008B16A6" w:rsidRPr="002F5F1D" w:rsidRDefault="008B16A6" w:rsidP="002F5F1D">
      <w:pPr>
        <w:pStyle w:val="Level3"/>
      </w:pPr>
      <w:r>
        <w:t>any further information reasonably requested by the Authority.</w:t>
      </w:r>
    </w:p>
    <w:p w14:paraId="2FB78629" w14:textId="77777777" w:rsidR="008B16A6" w:rsidRPr="002F5F1D" w:rsidRDefault="008B16A6" w:rsidP="002F5F1D">
      <w:pPr>
        <w:pStyle w:val="Level2"/>
      </w:pPr>
      <w:r>
        <w:t xml:space="preserve">The Authority consents to the appointment of the Key </w:t>
      </w:r>
      <w:r w:rsidR="00832499">
        <w:t>Sub-contractor</w:t>
      </w:r>
      <w:r>
        <w:t xml:space="preserve">s listed in Schedule 4.3 (Notified </w:t>
      </w:r>
      <w:r w:rsidR="00832499">
        <w:t>Sub-contractor</w:t>
      </w:r>
      <w:r>
        <w:t xml:space="preserve">s and Key </w:t>
      </w:r>
      <w:r w:rsidR="00832499">
        <w:t>Sub-contractor</w:t>
      </w:r>
      <w:r>
        <w:t>s). The Authority agrees that the Supplier may use any payments industry infrastructure used by banks generally in the provision of banking services (to the extent only that such payments industry infrastructure is required to enable the provision of the Services and is in accordance with general banking law and practice) to discharge any of its obligations under this Agreement without the Authority’s consent.</w:t>
      </w:r>
    </w:p>
    <w:p w14:paraId="2EA2B2BB" w14:textId="77777777" w:rsidR="008B16A6" w:rsidRPr="002F5F1D" w:rsidRDefault="008B16A6" w:rsidP="002F5F1D">
      <w:pPr>
        <w:pStyle w:val="Level2"/>
      </w:pPr>
      <w:r>
        <w:t xml:space="preserve">The Supplier shall notify the Authority if and to the extent to which any Key </w:t>
      </w:r>
      <w:r w:rsidR="00832499">
        <w:t>Sub-contractor</w:t>
      </w:r>
      <w:r>
        <w:t xml:space="preserve"> has or intends to </w:t>
      </w:r>
      <w:proofErr w:type="gramStart"/>
      <w:r>
        <w:t>sub contract</w:t>
      </w:r>
      <w:proofErr w:type="gramEnd"/>
      <w:r>
        <w:t xml:space="preserve"> to a third party any of the services it provides to the Supplier under the terms of the Key Sub contract. Upon such notification, the Authority may request, and the Supplier shall procure that the Key </w:t>
      </w:r>
      <w:r w:rsidR="00832499">
        <w:t>Sub-contractor</w:t>
      </w:r>
      <w:r>
        <w:t xml:space="preserve"> provides to the Authority, a copy of the contract between the Key </w:t>
      </w:r>
      <w:r w:rsidR="00832499">
        <w:t>Sub-contractor</w:t>
      </w:r>
      <w:r>
        <w:t xml:space="preserve"> and the third party.</w:t>
      </w:r>
    </w:p>
    <w:p w14:paraId="32AF6FA0" w14:textId="77777777" w:rsidR="008B16A6" w:rsidRPr="002F5F1D" w:rsidRDefault="008B16A6" w:rsidP="002F5F1D">
      <w:pPr>
        <w:pStyle w:val="Level2"/>
      </w:pPr>
      <w:r>
        <w:lastRenderedPageBreak/>
        <w:t xml:space="preserve">Except where the Authority has given its prior written consent, the Supplier shall ensure that each Key </w:t>
      </w:r>
      <w:proofErr w:type="gramStart"/>
      <w:r>
        <w:t>Sub contract</w:t>
      </w:r>
      <w:proofErr w:type="gramEnd"/>
      <w:r>
        <w:t xml:space="preserve"> shall include: </w:t>
      </w:r>
    </w:p>
    <w:p w14:paraId="0F5A0FBD" w14:textId="77777777" w:rsidR="008B16A6" w:rsidRPr="002F5F1D" w:rsidRDefault="008B16A6" w:rsidP="002F5F1D">
      <w:pPr>
        <w:pStyle w:val="Level3"/>
      </w:pPr>
      <w:r>
        <w:t xml:space="preserve">provisions which will enable the Supplier to discharge its obligations under this </w:t>
      </w:r>
      <w:proofErr w:type="gramStart"/>
      <w:r>
        <w:t>Agreement;</w:t>
      </w:r>
      <w:proofErr w:type="gramEnd"/>
    </w:p>
    <w:p w14:paraId="0D1A8B7F" w14:textId="77777777" w:rsidR="008B16A6" w:rsidRPr="002F5F1D" w:rsidRDefault="008B16A6" w:rsidP="002F5F1D">
      <w:pPr>
        <w:pStyle w:val="Level3"/>
      </w:pPr>
      <w:r>
        <w:t xml:space="preserve">a right under CRTPA for the Authority to enforce any provisions under the Key </w:t>
      </w:r>
      <w:proofErr w:type="gramStart"/>
      <w:r>
        <w:t>Sub contract</w:t>
      </w:r>
      <w:proofErr w:type="gramEnd"/>
      <w:r>
        <w:t xml:space="preserve"> which are capable of conferring a benefit upon the Authority or a Service Recipient;</w:t>
      </w:r>
    </w:p>
    <w:p w14:paraId="4E6645B4" w14:textId="77777777" w:rsidR="008B16A6" w:rsidRPr="002F5F1D" w:rsidRDefault="008B16A6" w:rsidP="002F5F1D">
      <w:pPr>
        <w:pStyle w:val="Level3"/>
      </w:pPr>
      <w:r>
        <w:t xml:space="preserve">a provision enabling the Authority to enforce the Key </w:t>
      </w:r>
      <w:proofErr w:type="gramStart"/>
      <w:r>
        <w:t>Sub contract</w:t>
      </w:r>
      <w:proofErr w:type="gramEnd"/>
      <w:r>
        <w:t xml:space="preserve"> as if it were the Supplier; </w:t>
      </w:r>
    </w:p>
    <w:p w14:paraId="448CD791" w14:textId="77777777" w:rsidR="008B16A6" w:rsidRPr="002F5F1D" w:rsidRDefault="008B16A6" w:rsidP="002F5F1D">
      <w:pPr>
        <w:pStyle w:val="Level3"/>
      </w:pPr>
      <w:r>
        <w:t xml:space="preserve">a provision enabling the Supplier to assign, novate or otherwise transfer any of its rights and/or obligations under the Key </w:t>
      </w:r>
      <w:proofErr w:type="gramStart"/>
      <w:r>
        <w:t>Sub contract</w:t>
      </w:r>
      <w:proofErr w:type="gramEnd"/>
      <w:r>
        <w:t xml:space="preserve"> to the Authority or any Replacement Supplier without restriction (including any need to obtain any consent or approval) or payment by the Authority; </w:t>
      </w:r>
    </w:p>
    <w:p w14:paraId="6A36B2F6" w14:textId="77777777" w:rsidR="008B16A6" w:rsidRPr="002F5F1D" w:rsidRDefault="008B16A6" w:rsidP="002F5F1D">
      <w:pPr>
        <w:pStyle w:val="Level3"/>
      </w:pPr>
      <w:r>
        <w:t xml:space="preserve">obligations no less onerous on the Key </w:t>
      </w:r>
      <w:r w:rsidR="00832499">
        <w:t>Sub-contractor</w:t>
      </w:r>
      <w:r>
        <w:t xml:space="preserve"> than those imposed on the Supplier under this Agreement in respect of:</w:t>
      </w:r>
    </w:p>
    <w:p w14:paraId="4F7C66AD" w14:textId="77777777" w:rsidR="008B16A6" w:rsidRPr="002F5F1D" w:rsidRDefault="002F5F1D" w:rsidP="002F5F1D">
      <w:pPr>
        <w:pStyle w:val="Level4"/>
      </w:pPr>
      <w:r>
        <w:t xml:space="preserve">data protection requirements set out in Clauses </w:t>
      </w:r>
      <w:r>
        <w:rPr>
          <w:cs/>
        </w:rPr>
        <w:t>‎</w:t>
      </w:r>
      <w:r>
        <w:t>20 (</w:t>
      </w:r>
      <w:r w:rsidRPr="002F5F1D">
        <w:rPr>
          <w:i/>
          <w:iCs/>
        </w:rPr>
        <w:t>Authority Data and Security Requirements</w:t>
      </w:r>
      <w:r>
        <w:t xml:space="preserve">) and </w:t>
      </w:r>
      <w:r>
        <w:rPr>
          <w:cs/>
        </w:rPr>
        <w:t>‎</w:t>
      </w:r>
      <w:r>
        <w:t>23 (</w:t>
      </w:r>
      <w:r w:rsidRPr="002F5F1D">
        <w:rPr>
          <w:i/>
          <w:iCs/>
        </w:rPr>
        <w:t>Protection of Personal Data</w:t>
      </w:r>
      <w:proofErr w:type="gramStart"/>
      <w:r>
        <w:t>);</w:t>
      </w:r>
      <w:proofErr w:type="gramEnd"/>
    </w:p>
    <w:p w14:paraId="727BD67B" w14:textId="77777777" w:rsidR="008B16A6" w:rsidRPr="002F5F1D" w:rsidRDefault="008B16A6" w:rsidP="002F5F1D">
      <w:pPr>
        <w:pStyle w:val="Level4"/>
      </w:pPr>
      <w:r>
        <w:t xml:space="preserve">FOIA requirements set out in Clause </w:t>
      </w:r>
      <w:r w:rsidR="002E40BE">
        <w:t>22</w:t>
      </w:r>
      <w:r>
        <w:t xml:space="preserve"> (</w:t>
      </w:r>
      <w:r w:rsidRPr="004D4CE5">
        <w:rPr>
          <w:i/>
          <w:iCs/>
        </w:rPr>
        <w:t>Transparency and Freedom of Information</w:t>
      </w:r>
      <w:proofErr w:type="gramStart"/>
      <w:r>
        <w:t>);</w:t>
      </w:r>
      <w:proofErr w:type="gramEnd"/>
    </w:p>
    <w:p w14:paraId="13E03282" w14:textId="77777777" w:rsidR="008B16A6" w:rsidRPr="002F5F1D" w:rsidRDefault="008B16A6" w:rsidP="002F5F1D">
      <w:pPr>
        <w:pStyle w:val="Level4"/>
      </w:pPr>
      <w:r>
        <w:t xml:space="preserve">the obligation not to embarrass the Authority or otherwise bring the Authority into disrepute set out in Clause </w:t>
      </w:r>
      <w:r>
        <w:rPr>
          <w:cs/>
        </w:rPr>
        <w:t>‎</w:t>
      </w:r>
      <w:r>
        <w:t>5.4(m) (Services</w:t>
      </w:r>
      <w:proofErr w:type="gramStart"/>
      <w:r>
        <w:t>);</w:t>
      </w:r>
      <w:proofErr w:type="gramEnd"/>
      <w:r>
        <w:t xml:space="preserve"> </w:t>
      </w:r>
    </w:p>
    <w:p w14:paraId="1AFE6897" w14:textId="77777777" w:rsidR="008B16A6" w:rsidRPr="002F5F1D" w:rsidRDefault="008B16A6" w:rsidP="002F5F1D">
      <w:pPr>
        <w:pStyle w:val="Level4"/>
      </w:pPr>
      <w:r>
        <w:t xml:space="preserve">the keeping of records in respect of the services being provided under the Key Sub </w:t>
      </w:r>
      <w:proofErr w:type="gramStart"/>
      <w:r>
        <w:t>contract;</w:t>
      </w:r>
      <w:proofErr w:type="gramEnd"/>
      <w:r>
        <w:t xml:space="preserve"> </w:t>
      </w:r>
    </w:p>
    <w:p w14:paraId="2CFF27A6" w14:textId="77777777" w:rsidR="008B16A6" w:rsidRPr="002F5F1D" w:rsidRDefault="008B16A6" w:rsidP="002F5F1D">
      <w:pPr>
        <w:pStyle w:val="Level4"/>
      </w:pPr>
      <w:r>
        <w:t>the conduct of Audits set out in Schedule 7.5 (</w:t>
      </w:r>
      <w:r w:rsidRPr="004D4CE5">
        <w:rPr>
          <w:i/>
          <w:iCs/>
        </w:rPr>
        <w:t>Financial Reports and Audit Rights</w:t>
      </w:r>
      <w:proofErr w:type="gramStart"/>
      <w:r>
        <w:t>);</w:t>
      </w:r>
      <w:proofErr w:type="gramEnd"/>
      <w:r>
        <w:t xml:space="preserve"> </w:t>
      </w:r>
    </w:p>
    <w:p w14:paraId="53A0C706" w14:textId="77777777" w:rsidR="008B16A6" w:rsidRPr="004D4CE5" w:rsidRDefault="008B16A6" w:rsidP="004D4CE5">
      <w:pPr>
        <w:pStyle w:val="Level4"/>
      </w:pPr>
      <w:r>
        <w:t xml:space="preserve">the reporting requirement set out in </w:t>
      </w:r>
      <w:r w:rsidRPr="00F56A4E">
        <w:t>paragraph 2.1(b)(</w:t>
      </w:r>
      <w:r w:rsidR="002E40BE" w:rsidRPr="00F56A4E">
        <w:t>vi</w:t>
      </w:r>
      <w:r w:rsidRPr="00F56A4E">
        <w:t>)</w:t>
      </w:r>
      <w:r>
        <w:t xml:space="preserve"> of Schedule 8.2 (</w:t>
      </w:r>
      <w:r w:rsidRPr="004D4CE5">
        <w:rPr>
          <w:i/>
          <w:iCs/>
        </w:rPr>
        <w:t>Reports and Records</w:t>
      </w:r>
      <w:proofErr w:type="gramStart"/>
      <w:r>
        <w:t>);</w:t>
      </w:r>
      <w:proofErr w:type="gramEnd"/>
    </w:p>
    <w:p w14:paraId="5A00021A" w14:textId="77777777" w:rsidR="008B16A6" w:rsidRPr="004D4CE5" w:rsidRDefault="008B16A6" w:rsidP="004D4CE5">
      <w:pPr>
        <w:pStyle w:val="Level4"/>
      </w:pPr>
      <w:r>
        <w:t xml:space="preserve">the tax compliance requirements set out in Clauses </w:t>
      </w:r>
      <w:r w:rsidR="002E40BE">
        <w:t>10.8</w:t>
      </w:r>
      <w:r>
        <w:t xml:space="preserve"> to </w:t>
      </w:r>
      <w:r w:rsidR="002E40BE">
        <w:t>10.16</w:t>
      </w:r>
      <w:r>
        <w:t xml:space="preserve"> (inclusive) (</w:t>
      </w:r>
      <w:r w:rsidRPr="004D4CE5">
        <w:rPr>
          <w:i/>
          <w:iCs/>
        </w:rPr>
        <w:t>Promoting Tax Compliance</w:t>
      </w:r>
      <w:proofErr w:type="gramStart"/>
      <w:r>
        <w:t>);</w:t>
      </w:r>
      <w:proofErr w:type="gramEnd"/>
      <w:r>
        <w:t xml:space="preserve"> </w:t>
      </w:r>
    </w:p>
    <w:p w14:paraId="4D5D7FE1" w14:textId="77777777" w:rsidR="008B16A6" w:rsidRPr="004D4CE5" w:rsidRDefault="008B16A6" w:rsidP="004D4CE5">
      <w:pPr>
        <w:pStyle w:val="Level3"/>
      </w:pPr>
      <w:r>
        <w:t>the use of off-shore tax structures set out in Clauses 10.</w:t>
      </w:r>
      <w:r w:rsidR="002E40BE">
        <w:t>17</w:t>
      </w:r>
      <w:r>
        <w:t xml:space="preserve"> to 10.</w:t>
      </w:r>
      <w:r w:rsidR="002E40BE">
        <w:t>20</w:t>
      </w:r>
      <w:r>
        <w:t xml:space="preserve"> (inclusive) (</w:t>
      </w:r>
      <w:r w:rsidRPr="004D4CE5">
        <w:rPr>
          <w:i/>
          <w:iCs/>
        </w:rPr>
        <w:t>Use of Off-shore Tax Structures</w:t>
      </w:r>
      <w:proofErr w:type="gramStart"/>
      <w:r>
        <w:t>);</w:t>
      </w:r>
      <w:proofErr w:type="gramEnd"/>
    </w:p>
    <w:p w14:paraId="16FFABD0" w14:textId="77777777" w:rsidR="008B16A6" w:rsidRPr="004D4CE5" w:rsidRDefault="008B16A6" w:rsidP="004D4CE5">
      <w:pPr>
        <w:pStyle w:val="Level3"/>
      </w:pPr>
      <w:r>
        <w:t>the disclosure of Confidential Information set out in Clause 21 (</w:t>
      </w:r>
      <w:r w:rsidRPr="004D4CE5">
        <w:rPr>
          <w:i/>
          <w:iCs/>
        </w:rPr>
        <w:t>Confidentiality</w:t>
      </w:r>
      <w:r>
        <w:t>); and</w:t>
      </w:r>
    </w:p>
    <w:p w14:paraId="696F1291" w14:textId="77777777" w:rsidR="008B16A6" w:rsidRPr="004D4CE5" w:rsidRDefault="008B16A6" w:rsidP="004D4CE5">
      <w:pPr>
        <w:pStyle w:val="Level3"/>
      </w:pPr>
      <w:r>
        <w:lastRenderedPageBreak/>
        <w:t xml:space="preserve">the slavery and human trafficking compliance requirements set out in Clause </w:t>
      </w:r>
      <w:r w:rsidR="002E40BE">
        <w:t>35.4 to 35.6</w:t>
      </w:r>
      <w:r>
        <w:t xml:space="preserve"> (</w:t>
      </w:r>
      <w:r w:rsidRPr="004D4CE5">
        <w:rPr>
          <w:i/>
          <w:iCs/>
        </w:rPr>
        <w:t>Modern Slavery</w:t>
      </w:r>
      <w:proofErr w:type="gramStart"/>
      <w:r>
        <w:t>);</w:t>
      </w:r>
      <w:proofErr w:type="gramEnd"/>
    </w:p>
    <w:p w14:paraId="652833DE" w14:textId="77777777" w:rsidR="008B16A6" w:rsidRPr="00F61393" w:rsidRDefault="008B16A6" w:rsidP="00F61393">
      <w:pPr>
        <w:pStyle w:val="Level3"/>
      </w:pPr>
      <w:r>
        <w:t xml:space="preserve">provisions enabling the Supplier to terminate the Key </w:t>
      </w:r>
      <w:proofErr w:type="gramStart"/>
      <w:r>
        <w:t>Sub contract</w:t>
      </w:r>
      <w:proofErr w:type="gramEnd"/>
      <w:r>
        <w:t xml:space="preserve"> on notice on terms no more onerous on the Supplier than those imposed on the Authority under Clause </w:t>
      </w:r>
      <w:r w:rsidR="002E40BE">
        <w:t>32</w:t>
      </w:r>
      <w:r>
        <w:t xml:space="preserve"> (Termination by the Authority); </w:t>
      </w:r>
    </w:p>
    <w:p w14:paraId="525ABAC4" w14:textId="77777777" w:rsidR="008B16A6" w:rsidRPr="00F61393" w:rsidRDefault="008B16A6" w:rsidP="00F61393">
      <w:pPr>
        <w:pStyle w:val="Level3"/>
      </w:pPr>
      <w:r>
        <w:t xml:space="preserve">a provision restricting the ability of the Key </w:t>
      </w:r>
      <w:r w:rsidR="00832499">
        <w:t>Sub-contractor</w:t>
      </w:r>
      <w:r>
        <w:t xml:space="preserve"> to </w:t>
      </w:r>
      <w:proofErr w:type="gramStart"/>
      <w:r>
        <w:t>sub contract</w:t>
      </w:r>
      <w:proofErr w:type="gramEnd"/>
      <w:r>
        <w:t xml:space="preserve"> all or any part of the services provided to the Supplier under the Key Sub contract without first seeking the written consent of the Authority; </w:t>
      </w:r>
    </w:p>
    <w:p w14:paraId="7DBBD95A" w14:textId="77777777" w:rsidR="008B16A6" w:rsidRPr="00F61393" w:rsidRDefault="008B16A6" w:rsidP="00F61393">
      <w:pPr>
        <w:pStyle w:val="Level3"/>
      </w:pPr>
      <w:r>
        <w:t xml:space="preserve">a provision requiring the Key </w:t>
      </w:r>
      <w:r w:rsidR="00832499">
        <w:t>Sub-contractor</w:t>
      </w:r>
      <w:r>
        <w:t xml:space="preserve"> to participate in, and if required by the Authority in the relevant Related </w:t>
      </w:r>
      <w:proofErr w:type="gramStart"/>
      <w:r>
        <w:t>Third Party</w:t>
      </w:r>
      <w:proofErr w:type="gramEnd"/>
      <w:r>
        <w:t xml:space="preserve"> Dispute Initiation Notice to procure the participation of all or any of its </w:t>
      </w:r>
      <w:r w:rsidR="00832499">
        <w:t>Sub-contractor</w:t>
      </w:r>
      <w:r>
        <w:t xml:space="preserve">s in, the Related Third Party Dispute Resolution Procedure; and </w:t>
      </w:r>
    </w:p>
    <w:p w14:paraId="2A8E3DF8" w14:textId="77777777" w:rsidR="008B16A6" w:rsidRPr="00F61393" w:rsidRDefault="008B16A6" w:rsidP="00F61393">
      <w:pPr>
        <w:pStyle w:val="Level3"/>
      </w:pPr>
      <w:r>
        <w:t xml:space="preserve">a provision requiring the Key </w:t>
      </w:r>
      <w:r w:rsidR="00832499">
        <w:t>Sub-contractor</w:t>
      </w:r>
      <w:r>
        <w:t xml:space="preserve"> to:</w:t>
      </w:r>
    </w:p>
    <w:p w14:paraId="2DEC18B4" w14:textId="77777777" w:rsidR="008B16A6" w:rsidRPr="00F61393" w:rsidRDefault="008B16A6" w:rsidP="00F61393">
      <w:pPr>
        <w:pStyle w:val="Level4"/>
      </w:pPr>
      <w:r>
        <w:t>promptly notify the Supplier and the Authority in writing of any of the following of which it is, or ought to be, aware:</w:t>
      </w:r>
    </w:p>
    <w:p w14:paraId="557C816A" w14:textId="77777777" w:rsidR="00F61393" w:rsidRDefault="008B16A6" w:rsidP="00F61393">
      <w:pPr>
        <w:pStyle w:val="Level5"/>
      </w:pPr>
      <w:r>
        <w:t xml:space="preserve">the occurrence of a Financial Distress Event in relation to the Key </w:t>
      </w:r>
      <w:r w:rsidR="00832499">
        <w:t>Sub-contractor</w:t>
      </w:r>
      <w:r>
        <w:t>; or</w:t>
      </w:r>
    </w:p>
    <w:p w14:paraId="247D990D" w14:textId="77777777" w:rsidR="008B16A6" w:rsidRDefault="008B16A6" w:rsidP="00CF7728">
      <w:pPr>
        <w:pStyle w:val="Level5"/>
      </w:pPr>
      <w:r>
        <w:t xml:space="preserve">any fact, </w:t>
      </w:r>
      <w:proofErr w:type="gramStart"/>
      <w:r>
        <w:t>circumstance</w:t>
      </w:r>
      <w:proofErr w:type="gramEnd"/>
      <w:r>
        <w:t xml:space="preserve"> or matter of which it is aware which could cause the occurrence of a Financial Distress Event in relation to the Key </w:t>
      </w:r>
      <w:r w:rsidR="00832499">
        <w:t>Sub-contractor</w:t>
      </w:r>
      <w:r>
        <w:t xml:space="preserve">, </w:t>
      </w:r>
    </w:p>
    <w:p w14:paraId="01653D86" w14:textId="77777777" w:rsidR="008B16A6" w:rsidRPr="00F61393" w:rsidRDefault="008B16A6" w:rsidP="00F61393">
      <w:pPr>
        <w:pStyle w:val="Body4"/>
      </w:pPr>
      <w:r>
        <w:t xml:space="preserve">and in any event, provide such notification within ten (10) Working Days of the date on which the Key </w:t>
      </w:r>
      <w:r w:rsidR="00832499">
        <w:t>Sub-contractor</w:t>
      </w:r>
      <w:r>
        <w:t xml:space="preserve"> first becomes aware of such; and </w:t>
      </w:r>
    </w:p>
    <w:p w14:paraId="23F60131" w14:textId="77777777" w:rsidR="008B16A6" w:rsidRPr="00F61393" w:rsidRDefault="008B16A6" w:rsidP="00F61393">
      <w:pPr>
        <w:pStyle w:val="Level4"/>
      </w:pPr>
      <w:r>
        <w:t>co</w:t>
      </w:r>
      <w:r w:rsidR="00F61393">
        <w:noBreakHyphen/>
      </w:r>
      <w:r>
        <w:t>operate with the Supplier and the Authority in order to give full effect to the provisions of Schedule 7.4 (Financial Distress), including meeting with the Supplier and the Authority to discuss and review the effect of the Financial Distress Event on the continued performance and delivery of the Services, and contributing to and complying with the Financial Distress Service Continuity Plan.</w:t>
      </w:r>
    </w:p>
    <w:p w14:paraId="2F988188" w14:textId="77777777" w:rsidR="008B16A6" w:rsidRPr="00F61393" w:rsidRDefault="008B16A6" w:rsidP="00F61393">
      <w:pPr>
        <w:pStyle w:val="Level2"/>
      </w:pPr>
      <w:r>
        <w:t xml:space="preserve">The Supplier shall not terminate or materially amend the terms of any Key </w:t>
      </w:r>
      <w:proofErr w:type="gramStart"/>
      <w:r>
        <w:t>Sub contract</w:t>
      </w:r>
      <w:proofErr w:type="gramEnd"/>
      <w:r>
        <w:t xml:space="preserve"> without the Authority's prior written consent, which shall not be unreasonably withheld or delayed.</w:t>
      </w:r>
    </w:p>
    <w:p w14:paraId="08ADFD63" w14:textId="77777777" w:rsidR="008B16A6" w:rsidRPr="00F61393" w:rsidRDefault="008B16A6" w:rsidP="00F61393">
      <w:pPr>
        <w:pStyle w:val="Level2"/>
      </w:pPr>
      <w:r>
        <w:t>At any time during the Term, the Supplier shall provide within ten (10) Working Days of the Authority's request:</w:t>
      </w:r>
    </w:p>
    <w:p w14:paraId="15DE78ED" w14:textId="77777777" w:rsidR="008B16A6" w:rsidRPr="00F61393" w:rsidRDefault="008B16A6" w:rsidP="00F61393">
      <w:pPr>
        <w:pStyle w:val="Level3"/>
      </w:pPr>
      <w:r>
        <w:t xml:space="preserve">a copy of any Key </w:t>
      </w:r>
      <w:proofErr w:type="gramStart"/>
      <w:r>
        <w:t>Sub contract</w:t>
      </w:r>
      <w:proofErr w:type="gramEnd"/>
      <w:r>
        <w:t>; and</w:t>
      </w:r>
    </w:p>
    <w:p w14:paraId="12D1CF8A" w14:textId="77777777" w:rsidR="008B16A6" w:rsidRPr="00F61393" w:rsidRDefault="008B16A6" w:rsidP="00F61393">
      <w:pPr>
        <w:pStyle w:val="Level3"/>
      </w:pPr>
      <w:r>
        <w:lastRenderedPageBreak/>
        <w:t xml:space="preserve">any further information relating to that Key </w:t>
      </w:r>
      <w:proofErr w:type="gramStart"/>
      <w:r>
        <w:t>Sub contract</w:t>
      </w:r>
      <w:proofErr w:type="gramEnd"/>
      <w:r>
        <w:t xml:space="preserve"> as reasonably requested by the Authority.</w:t>
      </w:r>
    </w:p>
    <w:p w14:paraId="16139C24" w14:textId="77777777" w:rsidR="008B16A6" w:rsidRDefault="008B16A6" w:rsidP="00F61393">
      <w:pPr>
        <w:pStyle w:val="boldheadings"/>
      </w:pPr>
      <w:r>
        <w:t xml:space="preserve">Supply chain </w:t>
      </w:r>
      <w:proofErr w:type="gramStart"/>
      <w:r>
        <w:t>protection</w:t>
      </w:r>
      <w:proofErr w:type="gramEnd"/>
    </w:p>
    <w:p w14:paraId="0959D95A" w14:textId="2C0D2DA6" w:rsidR="008B16A6" w:rsidRPr="00F61393" w:rsidRDefault="008B16A6" w:rsidP="00F61393">
      <w:pPr>
        <w:pStyle w:val="Level2"/>
      </w:pPr>
      <w:r>
        <w:t>The Supplier shall ensure that all Sub</w:t>
      </w:r>
      <w:r w:rsidR="007D0544">
        <w:t>-</w:t>
      </w:r>
      <w:r>
        <w:t xml:space="preserve">contracts (which in this </w:t>
      </w:r>
      <w:r w:rsidR="00B86A18">
        <w:t>part, inclusive of Clause 15.19 to 15.26,</w:t>
      </w:r>
      <w:r>
        <w:t xml:space="preserve"> </w:t>
      </w:r>
      <w:r w:rsidR="00006DF6">
        <w:t xml:space="preserve">is limited to </w:t>
      </w:r>
      <w:r>
        <w:t>any contract in the Supplier’s supply chain made wholly or substantially for the purpose of performing or contributing to the performance of the whole or any part of this Agreement) contain provisions:</w:t>
      </w:r>
    </w:p>
    <w:p w14:paraId="56F3F95E" w14:textId="77777777" w:rsidR="008B16A6" w:rsidRPr="00F61393" w:rsidRDefault="008B16A6" w:rsidP="00F61393">
      <w:pPr>
        <w:pStyle w:val="Level3"/>
      </w:pPr>
      <w:r>
        <w:t xml:space="preserve">requiring the Supplier or other party receiving goods or services under the contract to consider and verify invoices under that contract in a timely </w:t>
      </w:r>
      <w:proofErr w:type="gramStart"/>
      <w:r>
        <w:t>fashion;</w:t>
      </w:r>
      <w:proofErr w:type="gramEnd"/>
    </w:p>
    <w:p w14:paraId="68B27F06" w14:textId="77777777" w:rsidR="008B16A6" w:rsidRPr="00F61393" w:rsidRDefault="008B16A6" w:rsidP="00F61393">
      <w:pPr>
        <w:pStyle w:val="Level3"/>
      </w:pPr>
      <w:r>
        <w:t xml:space="preserve">that if the Supplier or other party fails to consider and verify an invoice in accordance with sub paragraph </w:t>
      </w:r>
      <w:r>
        <w:rPr>
          <w:cs/>
        </w:rPr>
        <w:t>‎</w:t>
      </w:r>
      <w:r>
        <w:t xml:space="preserve">(a), the invoice shall be regarded as valid and undisputed for the purpose of sub paragraph </w:t>
      </w:r>
      <w:r>
        <w:rPr>
          <w:cs/>
        </w:rPr>
        <w:t>‎</w:t>
      </w:r>
      <w:r>
        <w:t xml:space="preserve">(c) after a reasonable time has </w:t>
      </w:r>
      <w:proofErr w:type="gramStart"/>
      <w:r>
        <w:t>passed;</w:t>
      </w:r>
      <w:proofErr w:type="gramEnd"/>
    </w:p>
    <w:p w14:paraId="22BFF2AE" w14:textId="77777777" w:rsidR="008B16A6" w:rsidRPr="00F61393" w:rsidRDefault="008B16A6" w:rsidP="00F61393">
      <w:pPr>
        <w:pStyle w:val="Level3"/>
      </w:pPr>
      <w:r>
        <w:t xml:space="preserve">requiring the Supplier or other party to pay any undisputed sums which are due from it to the </w:t>
      </w:r>
      <w:r w:rsidR="00832499">
        <w:t>Sub-contractor</w:t>
      </w:r>
      <w:r>
        <w:t xml:space="preserve"> within a specified period not exceeding thirty (30) days of verifying that the invoice is valid and </w:t>
      </w:r>
      <w:proofErr w:type="gramStart"/>
      <w:r>
        <w:t>undisputed;</w:t>
      </w:r>
      <w:proofErr w:type="gramEnd"/>
    </w:p>
    <w:p w14:paraId="38CDCD76" w14:textId="77777777" w:rsidR="008B16A6" w:rsidRPr="00F61393" w:rsidRDefault="008B16A6" w:rsidP="00F61393">
      <w:pPr>
        <w:pStyle w:val="Level3"/>
      </w:pPr>
      <w:r>
        <w:t xml:space="preserve">giving the Authority a right to publish the Supplier’s compliance with its obligation to pay undisputed invoices within the specified payment </w:t>
      </w:r>
      <w:proofErr w:type="gramStart"/>
      <w:r>
        <w:t>period;</w:t>
      </w:r>
      <w:proofErr w:type="gramEnd"/>
      <w:r>
        <w:t xml:space="preserve"> </w:t>
      </w:r>
    </w:p>
    <w:p w14:paraId="4A4FEFF3" w14:textId="77777777" w:rsidR="008B16A6" w:rsidRPr="00F61393" w:rsidRDefault="008B16A6" w:rsidP="00F61393">
      <w:pPr>
        <w:pStyle w:val="Level3"/>
      </w:pPr>
      <w:r>
        <w:t xml:space="preserve">granting the Supplier a right to terminate the </w:t>
      </w:r>
      <w:proofErr w:type="gramStart"/>
      <w:r>
        <w:t>Sub contract</w:t>
      </w:r>
      <w:proofErr w:type="gramEnd"/>
      <w:r>
        <w:t xml:space="preserve"> if the relevant Sub-contractor fails to comply, in the performance of its Sub contract, with legal obligations in the fields of environmental, social or labour law and a requirement that the </w:t>
      </w:r>
      <w:r w:rsidR="00832499">
        <w:t>Sub-contractor</w:t>
      </w:r>
      <w:r>
        <w:t xml:space="preserve"> includes a provision having the same effect in any sub contract which it awards; </w:t>
      </w:r>
    </w:p>
    <w:p w14:paraId="77B50D13" w14:textId="77777777" w:rsidR="008B16A6" w:rsidRPr="00F61393" w:rsidRDefault="008B16A6" w:rsidP="00F61393">
      <w:pPr>
        <w:pStyle w:val="Level3"/>
      </w:pPr>
      <w:r>
        <w:t>requiring the Sub-contractor to provide reports which contain the information referred to in paragraph 2.1(b)(</w:t>
      </w:r>
      <w:r w:rsidR="002E40BE">
        <w:t>vi</w:t>
      </w:r>
      <w:r>
        <w:t>) of Schedule 8.2 (Reports and Records); and</w:t>
      </w:r>
    </w:p>
    <w:p w14:paraId="77C37CE6" w14:textId="77777777" w:rsidR="008B16A6" w:rsidRPr="00F61393" w:rsidRDefault="008B16A6" w:rsidP="00F61393">
      <w:pPr>
        <w:pStyle w:val="Level3"/>
      </w:pPr>
      <w:r>
        <w:t xml:space="preserve">requiring the </w:t>
      </w:r>
      <w:r w:rsidR="00832499">
        <w:t>Sub-contractor</w:t>
      </w:r>
      <w:r>
        <w:t xml:space="preserve"> to include a clause to the same effect as this Clause </w:t>
      </w:r>
      <w:r>
        <w:rPr>
          <w:cs/>
        </w:rPr>
        <w:t>‎</w:t>
      </w:r>
      <w:r>
        <w:t>15.</w:t>
      </w:r>
      <w:r w:rsidR="002E40BE">
        <w:t>19</w:t>
      </w:r>
      <w:r>
        <w:t xml:space="preserve"> in any contracts it enters into wholly or substantially for the purpose of performing or contributing to the performance of the whole or any part of this Agreement; and</w:t>
      </w:r>
    </w:p>
    <w:p w14:paraId="219B6C15" w14:textId="77777777" w:rsidR="008B16A6" w:rsidRPr="00F61393" w:rsidRDefault="008B16A6" w:rsidP="00F61393">
      <w:pPr>
        <w:pStyle w:val="Level3"/>
      </w:pPr>
      <w:r>
        <w:t xml:space="preserve">obligations no less onerous on the </w:t>
      </w:r>
      <w:r w:rsidR="00832499">
        <w:t>Sub-contractor</w:t>
      </w:r>
      <w:r>
        <w:t xml:space="preserve"> than those imposed on the Supplier under this Agreement in respect of data protection requirements set out Clauses </w:t>
      </w:r>
      <w:r>
        <w:rPr>
          <w:cs/>
        </w:rPr>
        <w:t>‎</w:t>
      </w:r>
      <w:r>
        <w:t>20 (</w:t>
      </w:r>
      <w:r w:rsidRPr="00F61393">
        <w:rPr>
          <w:i/>
          <w:iCs/>
        </w:rPr>
        <w:t>Authority Data and Security Requirements</w:t>
      </w:r>
      <w:r>
        <w:t xml:space="preserve">) and </w:t>
      </w:r>
      <w:r>
        <w:rPr>
          <w:cs/>
        </w:rPr>
        <w:t>‎</w:t>
      </w:r>
      <w:r>
        <w:t>23 (</w:t>
      </w:r>
      <w:r w:rsidRPr="00F61393">
        <w:rPr>
          <w:i/>
          <w:iCs/>
        </w:rPr>
        <w:t>Protection of Personal Data</w:t>
      </w:r>
      <w:r>
        <w:t>) and in respect of the slavery and human trafficking compliance requirements set out in Clause</w:t>
      </w:r>
      <w:r w:rsidR="002E40BE">
        <w:t>s</w:t>
      </w:r>
      <w:r>
        <w:t xml:space="preserve"> </w:t>
      </w:r>
      <w:r w:rsidR="002E40BE">
        <w:t>35.4 to 35.6</w:t>
      </w:r>
      <w:r>
        <w:t xml:space="preserve"> (Modern Slavery).</w:t>
      </w:r>
    </w:p>
    <w:p w14:paraId="628E2417" w14:textId="77777777" w:rsidR="008B16A6" w:rsidRPr="00F61393" w:rsidRDefault="008B16A6" w:rsidP="002E40BE">
      <w:pPr>
        <w:pStyle w:val="Level2"/>
      </w:pPr>
      <w:r>
        <w:lastRenderedPageBreak/>
        <w:t>The Supplier shall</w:t>
      </w:r>
      <w:r w:rsidR="002E40BE">
        <w:t xml:space="preserve"> </w:t>
      </w:r>
      <w:r>
        <w:t xml:space="preserve">pay any undisputed sums which are due from it to a </w:t>
      </w:r>
      <w:r w:rsidR="00832499">
        <w:t>Sub-contractor</w:t>
      </w:r>
      <w:r>
        <w:t xml:space="preserve"> within thirty (30) days of verifying that the invoice is valid and undisputed</w:t>
      </w:r>
      <w:r w:rsidR="002E40BE">
        <w:t>.</w:t>
      </w:r>
    </w:p>
    <w:p w14:paraId="020B649F" w14:textId="77777777" w:rsidR="008B16A6" w:rsidRPr="00F61393" w:rsidRDefault="008B16A6" w:rsidP="00F61393">
      <w:pPr>
        <w:pStyle w:val="Level2"/>
      </w:pPr>
      <w:r>
        <w:t>Without prejudice to clause 15.20, the Supplier shall:</w:t>
      </w:r>
    </w:p>
    <w:p w14:paraId="0A1FC836" w14:textId="77777777" w:rsidR="008B16A6" w:rsidRPr="00F61393" w:rsidRDefault="008B16A6" w:rsidP="00F61393">
      <w:pPr>
        <w:pStyle w:val="Level3"/>
      </w:pPr>
      <w:r>
        <w:t>pay any sums which are due from it to any Sub-contractor or Unconnected Sub-contractor pursuant to any invoice (or other notice of an amount for payment) on the earlier of:</w:t>
      </w:r>
    </w:p>
    <w:p w14:paraId="005065B0" w14:textId="77777777" w:rsidR="008B16A6" w:rsidRPr="00F61393" w:rsidRDefault="008B16A6" w:rsidP="00F61393">
      <w:pPr>
        <w:pStyle w:val="Level4"/>
      </w:pPr>
      <w:r>
        <w:t>the date set out for payment in the relevant Sub-contract or Unconnected Sub-contract; or</w:t>
      </w:r>
    </w:p>
    <w:p w14:paraId="2759BF89" w14:textId="77777777" w:rsidR="008B16A6" w:rsidRPr="00F61393" w:rsidRDefault="008B16A6" w:rsidP="00F61393">
      <w:pPr>
        <w:pStyle w:val="Level4"/>
      </w:pPr>
      <w:r>
        <w:t>the date that falls sixty (60) days after the day on which the Supplier receives an invoice (or otherwise has notice of an amount for payment</w:t>
      </w:r>
      <w:proofErr w:type="gramStart"/>
      <w:r>
        <w:t>);</w:t>
      </w:r>
      <w:proofErr w:type="gramEnd"/>
    </w:p>
    <w:p w14:paraId="3915B49B" w14:textId="77777777" w:rsidR="008B16A6" w:rsidRPr="00F61393" w:rsidRDefault="008B16A6" w:rsidP="00F61393">
      <w:pPr>
        <w:pStyle w:val="Level2"/>
      </w:pPr>
      <w:r>
        <w:t xml:space="preserve">If in either of the last two </w:t>
      </w:r>
      <w:proofErr w:type="gramStart"/>
      <w:r>
        <w:t>six month</w:t>
      </w:r>
      <w:proofErr w:type="gramEnd"/>
      <w:r>
        <w:t xml:space="preserve"> periods the Supplier failed to pay 95% or above of all Sub-contractor or Unconnected Sub-contractor invoices (or other notice of an amount for payment) within sixty (60) days of receipt, the Supplier shall </w:t>
      </w:r>
      <w:r w:rsidR="00BD4F90">
        <w:t xml:space="preserve">issue an action plan for improvement to the Authority </w:t>
      </w:r>
      <w:r w:rsidRPr="002E40BE">
        <w:t>within 15</w:t>
      </w:r>
      <w:r>
        <w:t xml:space="preserve"> Working Days of</w:t>
      </w:r>
      <w:r w:rsidR="00BD4F90">
        <w:t xml:space="preserve"> such failure</w:t>
      </w:r>
      <w:r>
        <w:t xml:space="preserve"> (the “</w:t>
      </w:r>
      <w:r w:rsidRPr="00F61393">
        <w:rPr>
          <w:b/>
          <w:bCs/>
        </w:rPr>
        <w:t>Action Plan</w:t>
      </w:r>
      <w:r>
        <w:t>”). The Action Plan shall include, but not be limited to, the following:</w:t>
      </w:r>
    </w:p>
    <w:p w14:paraId="10BE6455" w14:textId="77777777" w:rsidR="008B16A6" w:rsidRPr="00106AF7" w:rsidRDefault="008B16A6" w:rsidP="00106AF7">
      <w:pPr>
        <w:pStyle w:val="Level3"/>
      </w:pPr>
      <w:r>
        <w:t xml:space="preserve">identification of the primary causes of failure to pay 95% or above of all Sub-contractor or Unconnected Sub-contractor invoices (or other notice of an amount for payment) within sixty (60) days of </w:t>
      </w:r>
      <w:proofErr w:type="gramStart"/>
      <w:r>
        <w:t>receipt;</w:t>
      </w:r>
      <w:proofErr w:type="gramEnd"/>
    </w:p>
    <w:p w14:paraId="731BCDB8" w14:textId="77777777" w:rsidR="008B16A6" w:rsidRPr="00106AF7" w:rsidRDefault="008B16A6" w:rsidP="00106AF7">
      <w:pPr>
        <w:pStyle w:val="Level3"/>
      </w:pPr>
      <w:r>
        <w:t xml:space="preserve">actions to address each of the causes set out in sub-paragraph </w:t>
      </w:r>
      <w:r w:rsidR="002E40BE">
        <w:t>15.22(a)</w:t>
      </w:r>
      <w:r>
        <w:t>; and</w:t>
      </w:r>
    </w:p>
    <w:p w14:paraId="0CAFF891" w14:textId="77777777" w:rsidR="008B16A6" w:rsidRPr="00106AF7" w:rsidRDefault="008B16A6" w:rsidP="00106AF7">
      <w:pPr>
        <w:pStyle w:val="Level3"/>
      </w:pPr>
      <w:r>
        <w:t>mechanism for and commitment to regular reporting on progress to the Supplier’s Board.</w:t>
      </w:r>
    </w:p>
    <w:p w14:paraId="55DF9BBB" w14:textId="77777777" w:rsidR="008B16A6" w:rsidRPr="00106AF7" w:rsidRDefault="008B16A6" w:rsidP="00106AF7">
      <w:pPr>
        <w:pStyle w:val="Level2"/>
      </w:pPr>
      <w:r>
        <w:t xml:space="preserve">The Action Plan shall be certificated by a director of the Supplier and the Action </w:t>
      </w:r>
      <w:proofErr w:type="gramStart"/>
      <w:r>
        <w:t>Plan</w:t>
      </w:r>
      <w:proofErr w:type="gramEnd"/>
      <w:r>
        <w:t xml:space="preserve"> or a summary of the Action Plan published on the Supplier’s website </w:t>
      </w:r>
      <w:r w:rsidRPr="002E40BE">
        <w:t>within 10</w:t>
      </w:r>
      <w:r>
        <w:t xml:space="preserve"> Working Days of the date on which the Action Plan is </w:t>
      </w:r>
      <w:r w:rsidR="00BD4F90">
        <w:t>issued</w:t>
      </w:r>
      <w:r w:rsidR="00AB5437">
        <w:t xml:space="preserve"> to the Authority</w:t>
      </w:r>
      <w:r>
        <w:t>.</w:t>
      </w:r>
    </w:p>
    <w:p w14:paraId="7E663297" w14:textId="77777777" w:rsidR="008B16A6" w:rsidRPr="00106AF7" w:rsidRDefault="008B16A6" w:rsidP="00106AF7">
      <w:pPr>
        <w:pStyle w:val="Level2"/>
      </w:pPr>
      <w:r>
        <w:t>Where the Supplier fails to pay any sums due to any Sub-contractor or Unconnected Sub-contractor in accordance with the terms set out in the relevant Sub-contract or Unconnected Sub-contract, the Action Plan shall include details of the steps the Supplier will take to address this.</w:t>
      </w:r>
    </w:p>
    <w:p w14:paraId="31AFCD02" w14:textId="77777777" w:rsidR="008B16A6" w:rsidRPr="00106AF7" w:rsidRDefault="008B16A6" w:rsidP="00106AF7">
      <w:pPr>
        <w:pStyle w:val="Level2"/>
      </w:pPr>
      <w:r>
        <w:t xml:space="preserve">The Supplier shall comply with the Action </w:t>
      </w:r>
      <w:proofErr w:type="gramStart"/>
      <w:r>
        <w:t>Plan</w:t>
      </w:r>
      <w:proofErr w:type="gramEnd"/>
      <w:r>
        <w:t xml:space="preserve"> or any similar action plan connected to the payment of Sub-contractors or Unconnected Sub-contractors which is required to be submitted to the Authority as part of the procurement process and such action plan shall be included as part of the Supplier’s Solution (to the extent it is not already included).</w:t>
      </w:r>
    </w:p>
    <w:p w14:paraId="40588CD5" w14:textId="77777777" w:rsidR="008B16A6" w:rsidRPr="00106AF7" w:rsidRDefault="00106AF7" w:rsidP="00106AF7">
      <w:pPr>
        <w:pStyle w:val="Level2"/>
      </w:pPr>
      <w:r>
        <w:t xml:space="preserve">Notwithstanding any provision of Clauses </w:t>
      </w:r>
      <w:r>
        <w:rPr>
          <w:cs/>
        </w:rPr>
        <w:t>‎</w:t>
      </w:r>
      <w:r>
        <w:t>21 (</w:t>
      </w:r>
      <w:r w:rsidRPr="00106AF7">
        <w:rPr>
          <w:i/>
          <w:iCs/>
        </w:rPr>
        <w:t>Confidentiality</w:t>
      </w:r>
      <w:r>
        <w:t xml:space="preserve">) and </w:t>
      </w:r>
      <w:r>
        <w:rPr>
          <w:cs/>
        </w:rPr>
        <w:t>‎</w:t>
      </w:r>
      <w:r>
        <w:t>24 (</w:t>
      </w:r>
      <w:r w:rsidRPr="00106AF7">
        <w:rPr>
          <w:i/>
          <w:iCs/>
        </w:rPr>
        <w:t>Publicity and Branding</w:t>
      </w:r>
      <w:r>
        <w:t xml:space="preserve">), if the Supplier notifies the Authority  that the Supplier has failed to pay a </w:t>
      </w:r>
      <w:r w:rsidR="00832499">
        <w:lastRenderedPageBreak/>
        <w:t>Sub-contractor</w:t>
      </w:r>
      <w:r>
        <w:t xml:space="preserve">’s undisputed invoice within thirty (30) days of receipt or that it has failed to pay 95% or above of its Sub-Contractors or Unconnected Subcontractors within 60 days after the day on which the Supplier receives an invoice or otherwise has notice of an amount for payment, or the Authority otherwise discovers the same, the Authority shall be entitled to publish the details of the late or </w:t>
      </w:r>
      <w:proofErr w:type="spellStart"/>
      <w:r>
        <w:t>non payment</w:t>
      </w:r>
      <w:proofErr w:type="spellEnd"/>
      <w:r>
        <w:t xml:space="preserve"> (including on government websites and in the press).</w:t>
      </w:r>
    </w:p>
    <w:p w14:paraId="201FAFAE" w14:textId="77777777" w:rsidR="008B16A6" w:rsidRDefault="008B16A6" w:rsidP="00106AF7">
      <w:pPr>
        <w:pStyle w:val="boldheadings"/>
      </w:pPr>
      <w:r>
        <w:t xml:space="preserve">Termination and Amendment of </w:t>
      </w:r>
      <w:proofErr w:type="gramStart"/>
      <w:r>
        <w:t>Sub contracts</w:t>
      </w:r>
      <w:proofErr w:type="gramEnd"/>
    </w:p>
    <w:p w14:paraId="7AA37A0D" w14:textId="77777777" w:rsidR="008B16A6" w:rsidRPr="00106AF7" w:rsidRDefault="008B16A6" w:rsidP="00106AF7">
      <w:pPr>
        <w:pStyle w:val="Level2"/>
      </w:pPr>
      <w:r>
        <w:t xml:space="preserve">The Supplier shall not terminate or materially amend the terms of any </w:t>
      </w:r>
      <w:proofErr w:type="gramStart"/>
      <w:r>
        <w:t>Third Party</w:t>
      </w:r>
      <w:proofErr w:type="gramEnd"/>
      <w:r>
        <w:t xml:space="preserve"> Contract without the Authority's prior written consent, which shall not be unreasonably withheld or delayed.</w:t>
      </w:r>
    </w:p>
    <w:p w14:paraId="6C8E4EBD" w14:textId="77777777" w:rsidR="008B16A6" w:rsidRPr="00106AF7" w:rsidRDefault="008B16A6" w:rsidP="00106AF7">
      <w:pPr>
        <w:pStyle w:val="Level2"/>
      </w:pPr>
      <w:r>
        <w:t>The Authority, at its sole discretion, may require the Supplier to terminate:</w:t>
      </w:r>
    </w:p>
    <w:p w14:paraId="2A6F98FB" w14:textId="34202EAC" w:rsidR="008B16A6" w:rsidRPr="00106AF7" w:rsidRDefault="008B16A6" w:rsidP="00106AF7">
      <w:pPr>
        <w:pStyle w:val="Level3"/>
      </w:pPr>
      <w:r>
        <w:t>a Sub</w:t>
      </w:r>
      <w:r w:rsidR="00EB05B9">
        <w:t>-</w:t>
      </w:r>
      <w:r>
        <w:t>contract where:</w:t>
      </w:r>
    </w:p>
    <w:p w14:paraId="164C9374" w14:textId="77777777" w:rsidR="008B16A6" w:rsidRPr="00106AF7" w:rsidRDefault="00106AF7" w:rsidP="00106AF7">
      <w:pPr>
        <w:pStyle w:val="Level4"/>
      </w:pPr>
      <w:r>
        <w:t xml:space="preserve">the acts or omissions of the relevant </w:t>
      </w:r>
      <w:r w:rsidR="00832499">
        <w:t>Sub-contractor</w:t>
      </w:r>
      <w:r>
        <w:t xml:space="preserve"> have caused or materially contributed to the Authority’s right of termination pursuant to Clause </w:t>
      </w:r>
      <w:r>
        <w:rPr>
          <w:cs/>
        </w:rPr>
        <w:t>‎</w:t>
      </w:r>
      <w:r w:rsidR="002E40BE">
        <w:t>32</w:t>
      </w:r>
      <w:r>
        <w:t xml:space="preserve"> (</w:t>
      </w:r>
      <w:r w:rsidRPr="00106AF7">
        <w:rPr>
          <w:i/>
          <w:iCs/>
        </w:rPr>
        <w:t>Termination by the Authority</w:t>
      </w:r>
      <w:proofErr w:type="gramStart"/>
      <w:r>
        <w:t>);</w:t>
      </w:r>
      <w:proofErr w:type="gramEnd"/>
    </w:p>
    <w:p w14:paraId="12C17A72" w14:textId="77777777" w:rsidR="008B16A6" w:rsidRPr="00106AF7" w:rsidRDefault="008B16A6" w:rsidP="00106AF7">
      <w:pPr>
        <w:pStyle w:val="Level4"/>
      </w:pPr>
      <w:r>
        <w:t xml:space="preserve">the relevant </w:t>
      </w:r>
      <w:r w:rsidR="00832499">
        <w:t>Sub-contractor</w:t>
      </w:r>
      <w:r>
        <w:t xml:space="preserve"> or any of its Affiliates have embarrassed or are likely to embarrass the Authority or otherwise brought the Authority into disrepute by engaging in any act or omission which is reasonably likely to diminish the trust that the public places in the Authority, regardless of whether or not such act or omission is related to the </w:t>
      </w:r>
      <w:r w:rsidR="00832499">
        <w:t>Sub-contractor</w:t>
      </w:r>
      <w:r>
        <w:t xml:space="preserve">’s obligations in relation to the Services or </w:t>
      </w:r>
      <w:proofErr w:type="gramStart"/>
      <w:r>
        <w:t>otherwise;</w:t>
      </w:r>
      <w:proofErr w:type="gramEnd"/>
      <w:r>
        <w:t xml:space="preserve"> </w:t>
      </w:r>
    </w:p>
    <w:p w14:paraId="23832ED3" w14:textId="77777777" w:rsidR="008B16A6" w:rsidRPr="00106AF7" w:rsidRDefault="008B16A6" w:rsidP="00106AF7">
      <w:pPr>
        <w:pStyle w:val="Level4"/>
      </w:pPr>
      <w:r>
        <w:t xml:space="preserve">the relevant </w:t>
      </w:r>
      <w:r w:rsidR="00832499">
        <w:t>Sub-contractor</w:t>
      </w:r>
      <w:r>
        <w:t xml:space="preserve"> has failed to comply in the performance of its </w:t>
      </w:r>
      <w:proofErr w:type="gramStart"/>
      <w:r>
        <w:t>Sub contract</w:t>
      </w:r>
      <w:proofErr w:type="gramEnd"/>
      <w:r>
        <w:t xml:space="preserve"> with legal obligations in the fields of environmental, social or labour law; </w:t>
      </w:r>
    </w:p>
    <w:p w14:paraId="7AA80C19" w14:textId="77777777" w:rsidR="008B16A6" w:rsidRPr="00106AF7" w:rsidRDefault="00106AF7" w:rsidP="00106AF7">
      <w:pPr>
        <w:pStyle w:val="Level4"/>
      </w:pPr>
      <w:r>
        <w:t xml:space="preserve">the relevant Sub-contractor has failed to comply with the terms of its Sub-contract equivalent to those set out at Clauses </w:t>
      </w:r>
      <w:r w:rsidR="002E40BE">
        <w:t>10.8</w:t>
      </w:r>
      <w:r>
        <w:t xml:space="preserve"> to </w:t>
      </w:r>
      <w:r w:rsidR="002E40BE">
        <w:t>10.16</w:t>
      </w:r>
      <w:r>
        <w:t xml:space="preserve"> (inclusive) (</w:t>
      </w:r>
      <w:r w:rsidRPr="00106AF7">
        <w:rPr>
          <w:i/>
          <w:iCs/>
        </w:rPr>
        <w:t>Promoting Tax Compliance</w:t>
      </w:r>
      <w:r>
        <w:t>); and/or</w:t>
      </w:r>
    </w:p>
    <w:p w14:paraId="1BE504CF" w14:textId="77777777" w:rsidR="008B16A6" w:rsidRPr="00106AF7" w:rsidRDefault="008B16A6" w:rsidP="00106AF7">
      <w:pPr>
        <w:pStyle w:val="Level4"/>
      </w:pPr>
      <w:r>
        <w:t xml:space="preserve">the Authority has found grounds for exclusion of the </w:t>
      </w:r>
      <w:r w:rsidR="00832499">
        <w:t>Sub-contractor</w:t>
      </w:r>
      <w:r>
        <w:t xml:space="preserve"> in accordance with Clause </w:t>
      </w:r>
      <w:r>
        <w:rPr>
          <w:cs/>
        </w:rPr>
        <w:t>‎</w:t>
      </w:r>
      <w:r>
        <w:t>15.30; and</w:t>
      </w:r>
    </w:p>
    <w:p w14:paraId="3BF63811" w14:textId="77777777" w:rsidR="008B16A6" w:rsidRPr="00106AF7" w:rsidRDefault="008B16A6" w:rsidP="00106AF7">
      <w:pPr>
        <w:pStyle w:val="Level3"/>
      </w:pPr>
      <w:r>
        <w:t xml:space="preserve">a Key </w:t>
      </w:r>
      <w:proofErr w:type="gramStart"/>
      <w:r>
        <w:t>Sub contract</w:t>
      </w:r>
      <w:proofErr w:type="gramEnd"/>
      <w:r>
        <w:t xml:space="preserve"> where: </w:t>
      </w:r>
    </w:p>
    <w:p w14:paraId="6FD1A6DC" w14:textId="77777777" w:rsidR="008B16A6" w:rsidRPr="00106AF7" w:rsidRDefault="008B16A6" w:rsidP="00106AF7">
      <w:pPr>
        <w:pStyle w:val="Level4"/>
      </w:pPr>
      <w:r>
        <w:t xml:space="preserve">there is a change of Control of the relevant Key </w:t>
      </w:r>
      <w:r w:rsidR="00832499">
        <w:t>Sub-contractor</w:t>
      </w:r>
      <w:r>
        <w:t>, unless:</w:t>
      </w:r>
    </w:p>
    <w:p w14:paraId="58FB3916" w14:textId="77777777" w:rsidR="008B16A6" w:rsidRPr="00106AF7" w:rsidRDefault="008B16A6" w:rsidP="00106AF7">
      <w:pPr>
        <w:pStyle w:val="Level5"/>
      </w:pPr>
      <w:r>
        <w:lastRenderedPageBreak/>
        <w:t>the Authority has given its prior written consent to the particular change of Control, which subsequently takes place as proposed; or</w:t>
      </w:r>
    </w:p>
    <w:p w14:paraId="38C9E1E0" w14:textId="77777777" w:rsidR="008B16A6" w:rsidRPr="00106AF7" w:rsidRDefault="008B16A6" w:rsidP="00106AF7">
      <w:pPr>
        <w:pStyle w:val="Level5"/>
      </w:pPr>
      <w:r>
        <w:t>the Authority has not served its notice of objection within six (6) months of the later of the date the change of Control took place or the date on which the Authority was given notice of the change of Control; and or</w:t>
      </w:r>
    </w:p>
    <w:p w14:paraId="33EB22E5" w14:textId="77777777" w:rsidR="008B16A6" w:rsidRPr="00106AF7" w:rsidRDefault="008B16A6" w:rsidP="00106AF7">
      <w:pPr>
        <w:pStyle w:val="Level4"/>
      </w:pPr>
      <w:r>
        <w:t>the relevant Key Sub-contractor has failed to comply with the terms of the Key Sub-contract equivalent to those set out at Clauses 10.</w:t>
      </w:r>
      <w:r w:rsidR="002E40BE">
        <w:t>17</w:t>
      </w:r>
      <w:r>
        <w:t xml:space="preserve"> to 10.</w:t>
      </w:r>
      <w:r w:rsidR="002E40BE">
        <w:t>20</w:t>
      </w:r>
      <w:r>
        <w:t xml:space="preserve"> (inclusive) (Use of Off-shore Tax Structures).</w:t>
      </w:r>
    </w:p>
    <w:p w14:paraId="5EA680D5" w14:textId="77777777" w:rsidR="008B16A6" w:rsidRDefault="008B16A6" w:rsidP="00106AF7">
      <w:pPr>
        <w:pStyle w:val="boldheadings"/>
      </w:pPr>
      <w:r>
        <w:t>Retention of Legal Obligations</w:t>
      </w:r>
    </w:p>
    <w:p w14:paraId="34A95CD2" w14:textId="77777777" w:rsidR="008B16A6" w:rsidRPr="00106AF7" w:rsidRDefault="008B16A6" w:rsidP="00106AF7">
      <w:pPr>
        <w:pStyle w:val="Level2"/>
      </w:pPr>
      <w:r>
        <w:t xml:space="preserve">Notwithstanding the Supplier's right to </w:t>
      </w:r>
      <w:proofErr w:type="gramStart"/>
      <w:r>
        <w:t>sub contract</w:t>
      </w:r>
      <w:proofErr w:type="gramEnd"/>
      <w:r>
        <w:t xml:space="preserve"> pursuant to this Clause </w:t>
      </w:r>
      <w:r>
        <w:rPr>
          <w:cs/>
        </w:rPr>
        <w:t>‎</w:t>
      </w:r>
      <w:r>
        <w:t xml:space="preserve">15, the Supplier shall remain responsible for all acts and omissions of its </w:t>
      </w:r>
      <w:r w:rsidR="00832499">
        <w:t>Sub-contractor</w:t>
      </w:r>
      <w:r>
        <w:t xml:space="preserve">s and the acts and omissions of those employed or engaged by the </w:t>
      </w:r>
      <w:r w:rsidR="00832499">
        <w:t>Sub-contractor</w:t>
      </w:r>
      <w:r>
        <w:t xml:space="preserve">s as if they were its own. An obligation on the Supplier to do, or to refrain from doing, any act or thing shall include an obligation upon the Supplier to procure that all </w:t>
      </w:r>
      <w:r w:rsidR="00832499">
        <w:t>Sub-contractor</w:t>
      </w:r>
      <w:r>
        <w:t>s and Supplier Personnel also do, or refrain from doing, such act or thing.</w:t>
      </w:r>
    </w:p>
    <w:p w14:paraId="605ABE47" w14:textId="77777777" w:rsidR="008B16A6" w:rsidRDefault="008B16A6" w:rsidP="00106AF7">
      <w:pPr>
        <w:pStyle w:val="boldheadings"/>
      </w:pPr>
      <w:r>
        <w:t xml:space="preserve">Exclusion of </w:t>
      </w:r>
      <w:r w:rsidR="00832499">
        <w:t>Sub-contractor</w:t>
      </w:r>
      <w:r>
        <w:t>s</w:t>
      </w:r>
    </w:p>
    <w:p w14:paraId="14428968" w14:textId="77777777" w:rsidR="008B16A6" w:rsidRPr="00106AF7" w:rsidRDefault="008B16A6" w:rsidP="00106AF7">
      <w:pPr>
        <w:pStyle w:val="Level2"/>
      </w:pPr>
      <w:r>
        <w:t xml:space="preserve">Where the Authority considers whether there are grounds for the exclusion of a </w:t>
      </w:r>
      <w:r w:rsidR="00832499">
        <w:t>Sub-contractor</w:t>
      </w:r>
      <w:r>
        <w:t xml:space="preserve"> under Regulation 57 of the Public Contracts Regulations 2015, then:</w:t>
      </w:r>
    </w:p>
    <w:p w14:paraId="579E0590" w14:textId="77777777" w:rsidR="008B16A6" w:rsidRPr="00106AF7" w:rsidRDefault="008B16A6" w:rsidP="00106AF7">
      <w:pPr>
        <w:pStyle w:val="Level3"/>
      </w:pPr>
      <w:r>
        <w:t xml:space="preserve">if the Authority finds there are compulsory grounds for exclusion, the Supplier shall replace or shall not appoint the </w:t>
      </w:r>
      <w:r w:rsidR="00832499">
        <w:t>Sub-contractor</w:t>
      </w:r>
      <w:r>
        <w:t>;</w:t>
      </w:r>
      <w:r w:rsidR="002E40BE">
        <w:t xml:space="preserve"> and</w:t>
      </w:r>
    </w:p>
    <w:p w14:paraId="64485AA6" w14:textId="77777777" w:rsidR="008B16A6" w:rsidRPr="00106AF7" w:rsidRDefault="008B16A6" w:rsidP="00106AF7">
      <w:pPr>
        <w:pStyle w:val="Level3"/>
      </w:pPr>
      <w:r>
        <w:t xml:space="preserve">if the Authority finds there are </w:t>
      </w:r>
      <w:proofErr w:type="spellStart"/>
      <w:r>
        <w:t>non compulsory</w:t>
      </w:r>
      <w:proofErr w:type="spellEnd"/>
      <w:r>
        <w:t xml:space="preserve"> grounds for exclusion, the Authority may require the Supplier to replace or not to appoint the </w:t>
      </w:r>
      <w:r w:rsidR="00832499">
        <w:t>Sub-contractor</w:t>
      </w:r>
      <w:r>
        <w:t xml:space="preserve"> and the Supplier shall comply with such a requirement.</w:t>
      </w:r>
    </w:p>
    <w:p w14:paraId="46CA7D61" w14:textId="77777777" w:rsidR="008B16A6" w:rsidRDefault="008B16A6" w:rsidP="00106AF7">
      <w:pPr>
        <w:pStyle w:val="boldheadings"/>
      </w:pPr>
      <w:r>
        <w:t>Reporting SME/VCSE Sub-contracts</w:t>
      </w:r>
    </w:p>
    <w:p w14:paraId="6138BB5E" w14:textId="77777777" w:rsidR="00106AF7" w:rsidRDefault="008B16A6" w:rsidP="00CF7728">
      <w:pPr>
        <w:pStyle w:val="Level2"/>
      </w:pPr>
      <w:r>
        <w:t>In addition to any other Management Information requirements set out in this Agreement, the Supplier agrees that it shall, at no charge, provide timely, full, accurate and complete Supply Chain Transparency Reports to the Authority thirty days prior to the end of each financial year by providing all of the information described in the Supply Chain Transparency Report template in the format set out in the Schedule 8.2 (</w:t>
      </w:r>
      <w:r w:rsidRPr="00106AF7">
        <w:rPr>
          <w:i/>
          <w:iCs/>
        </w:rPr>
        <w:t>Report and Records</w:t>
      </w:r>
      <w:r>
        <w:t>) Annex 5 and in accordance with any guidance issued by the Authority from time to time.</w:t>
      </w:r>
    </w:p>
    <w:p w14:paraId="5878E9C7" w14:textId="77777777" w:rsidR="008B16A6" w:rsidRDefault="008B16A6" w:rsidP="00CF7728">
      <w:pPr>
        <w:pStyle w:val="Level2"/>
      </w:pPr>
      <w:r>
        <w:t xml:space="preserve">The Authority may update the Supply Chain Transparency Report template from time to time (including the date required and/or format) by issuing a replacement version with a least thirty (30) days’ notice and specifying the date from which it must be used. </w:t>
      </w:r>
    </w:p>
    <w:p w14:paraId="31AD4EF6" w14:textId="77777777" w:rsidR="008B16A6" w:rsidRDefault="008B16A6" w:rsidP="00106AF7">
      <w:pPr>
        <w:pStyle w:val="Sectionheadings"/>
      </w:pPr>
      <w:r>
        <w:lastRenderedPageBreak/>
        <w:t>SECTION F | INTELLECTUAL PROPERTY, DATA AND CONFIDENTIALITY</w:t>
      </w:r>
    </w:p>
    <w:p w14:paraId="60BAFAC6" w14:textId="6A00C63B" w:rsidR="008B16A6" w:rsidRPr="00456153" w:rsidRDefault="008B16A6" w:rsidP="00456153">
      <w:pPr>
        <w:pStyle w:val="Level1"/>
        <w:keepNext/>
      </w:pPr>
      <w:bookmarkStart w:id="103" w:name="_Ref148027674"/>
      <w:r w:rsidRPr="00106AF7">
        <w:rPr>
          <w:rStyle w:val="Level1asHeadingtext"/>
        </w:rPr>
        <w:t>INTELLECTUAL PROPERTY RIGHTS</w:t>
      </w:r>
      <w:bookmarkStart w:id="104" w:name="_NN85"/>
      <w:bookmarkEnd w:id="103"/>
      <w:bookmarkEnd w:id="104"/>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_NN85\r \h </w:instrText>
      </w:r>
      <w:r w:rsidR="00456153" w:rsidRPr="00456153">
        <w:fldChar w:fldCharType="separate"/>
      </w:r>
      <w:bookmarkStart w:id="105" w:name="_Toc140590716"/>
      <w:r w:rsidR="006612AE">
        <w:instrText>16</w:instrText>
      </w:r>
      <w:r w:rsidR="00456153" w:rsidRPr="00456153">
        <w:fldChar w:fldCharType="end"/>
      </w:r>
      <w:r w:rsidR="00456153" w:rsidRPr="00456153">
        <w:tab/>
        <w:instrText>INTELLECTUAL PROPERTY RIGHTS</w:instrText>
      </w:r>
      <w:bookmarkEnd w:id="105"/>
      <w:r w:rsidR="00456153" w:rsidRPr="00456153">
        <w:instrText xml:space="preserve">" \l 1 </w:instrText>
      </w:r>
      <w:r w:rsidR="00456153" w:rsidRPr="00456153">
        <w:fldChar w:fldCharType="end"/>
      </w:r>
    </w:p>
    <w:p w14:paraId="00335BBE" w14:textId="77777777" w:rsidR="008B16A6" w:rsidRPr="00106AF7" w:rsidRDefault="008B16A6" w:rsidP="00106AF7">
      <w:pPr>
        <w:pStyle w:val="Level2"/>
      </w:pPr>
      <w:r>
        <w:t>Except as expressly set out in this Agreement:</w:t>
      </w:r>
    </w:p>
    <w:p w14:paraId="4D534B62" w14:textId="77777777" w:rsidR="008B16A6" w:rsidRPr="00106AF7" w:rsidRDefault="008B16A6" w:rsidP="00106AF7">
      <w:pPr>
        <w:pStyle w:val="Level3"/>
      </w:pPr>
      <w:r>
        <w:t xml:space="preserve">subject to Clauses </w:t>
      </w:r>
      <w:r>
        <w:rPr>
          <w:cs/>
        </w:rPr>
        <w:t>‎</w:t>
      </w:r>
      <w:r>
        <w:t>16.1</w:t>
      </w:r>
      <w:r>
        <w:rPr>
          <w:cs/>
        </w:rPr>
        <w:t>‎</w:t>
      </w:r>
      <w:r>
        <w:t xml:space="preserve">(c), </w:t>
      </w:r>
      <w:r>
        <w:rPr>
          <w:cs/>
        </w:rPr>
        <w:t>‎</w:t>
      </w:r>
      <w:r w:rsidR="001C3DE5">
        <w:t>17.6</w:t>
      </w:r>
      <w:r>
        <w:t xml:space="preserve"> and the licenses granted under Clause </w:t>
      </w:r>
      <w:r>
        <w:rPr>
          <w:cs/>
        </w:rPr>
        <w:t>‎</w:t>
      </w:r>
      <w:r>
        <w:t xml:space="preserve">17, the Authority and Service Recipients shall not acquire any right, </w:t>
      </w:r>
      <w:proofErr w:type="gramStart"/>
      <w:r>
        <w:t>title</w:t>
      </w:r>
      <w:proofErr w:type="gramEnd"/>
      <w:r>
        <w:t xml:space="preserve"> or interest in or to the Intellectual Property Rights of the Supplier or its licensors, namely:</w:t>
      </w:r>
    </w:p>
    <w:p w14:paraId="0F7FD3C2" w14:textId="77777777" w:rsidR="008B16A6" w:rsidRPr="00106AF7" w:rsidRDefault="008B16A6" w:rsidP="00106AF7">
      <w:pPr>
        <w:pStyle w:val="Level4"/>
      </w:pPr>
      <w:r>
        <w:t xml:space="preserve">the Supplier </w:t>
      </w:r>
      <w:proofErr w:type="gramStart"/>
      <w:r>
        <w:t>Software;</w:t>
      </w:r>
      <w:proofErr w:type="gramEnd"/>
    </w:p>
    <w:p w14:paraId="35EB8395" w14:textId="77777777" w:rsidR="008B16A6" w:rsidRPr="00106AF7" w:rsidRDefault="008B16A6" w:rsidP="00106AF7">
      <w:pPr>
        <w:pStyle w:val="Level4"/>
      </w:pPr>
      <w:r>
        <w:t xml:space="preserve">the Third Party </w:t>
      </w:r>
      <w:proofErr w:type="gramStart"/>
      <w:r>
        <w:t>Software;</w:t>
      </w:r>
      <w:proofErr w:type="gramEnd"/>
      <w:r>
        <w:t xml:space="preserve"> </w:t>
      </w:r>
    </w:p>
    <w:p w14:paraId="2723B742" w14:textId="77777777" w:rsidR="008B16A6" w:rsidRPr="00106AF7" w:rsidRDefault="008B16A6" w:rsidP="00106AF7">
      <w:pPr>
        <w:pStyle w:val="Level4"/>
      </w:pPr>
      <w:r>
        <w:t>the Third Party IPRs; and</w:t>
      </w:r>
    </w:p>
    <w:p w14:paraId="203A276F" w14:textId="77777777" w:rsidR="008B16A6" w:rsidRPr="00106AF7" w:rsidRDefault="008B16A6" w:rsidP="00106AF7">
      <w:pPr>
        <w:pStyle w:val="Level4"/>
      </w:pPr>
      <w:r>
        <w:t xml:space="preserve">the Supplier Background </w:t>
      </w:r>
      <w:proofErr w:type="gramStart"/>
      <w:r>
        <w:t>IPRs;</w:t>
      </w:r>
      <w:proofErr w:type="gramEnd"/>
    </w:p>
    <w:p w14:paraId="72079999" w14:textId="77777777" w:rsidR="008B16A6" w:rsidRPr="00106AF7" w:rsidRDefault="008B16A6" w:rsidP="00106AF7">
      <w:pPr>
        <w:pStyle w:val="Level3"/>
      </w:pPr>
      <w:r>
        <w:t xml:space="preserve">the Supplier shall not acquire any right, </w:t>
      </w:r>
      <w:proofErr w:type="gramStart"/>
      <w:r>
        <w:t>title</w:t>
      </w:r>
      <w:proofErr w:type="gramEnd"/>
      <w:r>
        <w:t xml:space="preserve"> or interest in or to the Intellectual Property Rights of the Authority, Service Recipients or their licensors, including:</w:t>
      </w:r>
    </w:p>
    <w:p w14:paraId="289C7F57" w14:textId="77777777" w:rsidR="008B16A6" w:rsidRPr="00106AF7" w:rsidRDefault="008B16A6" w:rsidP="00106AF7">
      <w:pPr>
        <w:pStyle w:val="Level4"/>
      </w:pPr>
      <w:r>
        <w:t xml:space="preserve">the Authority/Service Recipient </w:t>
      </w:r>
      <w:proofErr w:type="gramStart"/>
      <w:r>
        <w:t>Software;</w:t>
      </w:r>
      <w:proofErr w:type="gramEnd"/>
    </w:p>
    <w:p w14:paraId="16CDF0B8" w14:textId="77777777" w:rsidR="008B16A6" w:rsidRPr="00106AF7" w:rsidRDefault="008B16A6" w:rsidP="00106AF7">
      <w:pPr>
        <w:pStyle w:val="Level4"/>
      </w:pPr>
      <w:r>
        <w:t xml:space="preserve">the Authority/Service Recipient Data; and </w:t>
      </w:r>
    </w:p>
    <w:p w14:paraId="75987A96" w14:textId="77777777" w:rsidR="008B16A6" w:rsidRPr="00106AF7" w:rsidRDefault="008B16A6" w:rsidP="00106AF7">
      <w:pPr>
        <w:pStyle w:val="Level4"/>
      </w:pPr>
      <w:r>
        <w:t>the Authority/Service Recipient Background IPRs.</w:t>
      </w:r>
    </w:p>
    <w:p w14:paraId="75A3D216" w14:textId="77777777" w:rsidR="008B16A6" w:rsidRPr="00106AF7" w:rsidRDefault="008B16A6" w:rsidP="00106AF7">
      <w:pPr>
        <w:pStyle w:val="Level3"/>
      </w:pPr>
      <w:r>
        <w:t>Specially Written Software and Project Specific IPRs (except for any Supplier Know-How or trade-secrets, Supplier Confidential Information or Supplier Background IPR) shall be the property of the Authority or, at the discretion of the Authority, a Service Recipient unless otherwise agreed between the parties.</w:t>
      </w:r>
    </w:p>
    <w:p w14:paraId="28BF911A" w14:textId="77777777" w:rsidR="008B16A6" w:rsidRPr="00106AF7" w:rsidRDefault="008B16A6" w:rsidP="00106AF7">
      <w:pPr>
        <w:pStyle w:val="Level2"/>
      </w:pPr>
      <w:r>
        <w:t xml:space="preserve">Without prejudice to Clause </w:t>
      </w:r>
      <w:r>
        <w:rPr>
          <w:cs/>
        </w:rPr>
        <w:t>‎</w:t>
      </w:r>
      <w:r w:rsidR="001C3DE5">
        <w:t>17.8</w:t>
      </w:r>
      <w:r>
        <w:t xml:space="preserve">, where either Party acquires, by operation of law, title to Intellectual Property Rights that is inconsistent with the allocation of title set out in Clause </w:t>
      </w:r>
      <w:r>
        <w:rPr>
          <w:cs/>
        </w:rPr>
        <w:t>‎</w:t>
      </w:r>
      <w:r>
        <w:t xml:space="preserve">16.1, it shall assign in writing such Intellectual Property Rights as it has acquired to the other Party on the request of the other Party (whenever made). </w:t>
      </w:r>
    </w:p>
    <w:p w14:paraId="582E56B4" w14:textId="77777777" w:rsidR="008B16A6" w:rsidRPr="00106AF7" w:rsidRDefault="008B16A6" w:rsidP="00106AF7">
      <w:pPr>
        <w:pStyle w:val="Level2"/>
      </w:pPr>
      <w:r>
        <w:t xml:space="preserve">Neither Party shall have any right to use any of the other Party’s names, logos or </w:t>
      </w:r>
      <w:proofErr w:type="gramStart"/>
      <w:r>
        <w:t>trade marks</w:t>
      </w:r>
      <w:proofErr w:type="gramEnd"/>
      <w:r>
        <w:t xml:space="preserve"> on any of its products or services without the other Party’s prior written consent. </w:t>
      </w:r>
    </w:p>
    <w:p w14:paraId="04C12371" w14:textId="77777777" w:rsidR="008B16A6" w:rsidRPr="00106AF7" w:rsidRDefault="008B16A6" w:rsidP="00106AF7">
      <w:pPr>
        <w:pStyle w:val="Level2"/>
      </w:pPr>
      <w:r>
        <w:t>Unless the Authority otherwise agrees in advance in writing:</w:t>
      </w:r>
    </w:p>
    <w:p w14:paraId="007956AF" w14:textId="77777777" w:rsidR="008B16A6" w:rsidRPr="00106AF7" w:rsidRDefault="008B16A6" w:rsidP="00106AF7">
      <w:pPr>
        <w:pStyle w:val="Level3"/>
      </w:pPr>
      <w:r>
        <w:t xml:space="preserve">all Specially Written Software and Project Specific IPRs (which are in the nature of software) shall be created in a format, or able to be converted </w:t>
      </w:r>
      <w:r>
        <w:lastRenderedPageBreak/>
        <w:t xml:space="preserve">into a format, which is suitable for publication by the Authority and/or the relevant Service Recipient as </w:t>
      </w:r>
      <w:proofErr w:type="gramStart"/>
      <w:r>
        <w:t>Open Source</w:t>
      </w:r>
      <w:proofErr w:type="gramEnd"/>
      <w:r>
        <w:t xml:space="preserve"> software, in accordance with Clause 19A; and</w:t>
      </w:r>
    </w:p>
    <w:p w14:paraId="49FF26A1" w14:textId="77777777" w:rsidR="008B16A6" w:rsidRPr="00106AF7" w:rsidRDefault="008B16A6" w:rsidP="00106AF7">
      <w:pPr>
        <w:pStyle w:val="Level3"/>
      </w:pPr>
      <w:r>
        <w:t xml:space="preserve">where the Specially Written Software and Project Specific IPRs (which are in the nature of software) are written in a format that requires conversion before publication as </w:t>
      </w:r>
      <w:proofErr w:type="gramStart"/>
      <w:r>
        <w:t>Open Source</w:t>
      </w:r>
      <w:proofErr w:type="gramEnd"/>
      <w:r>
        <w:t xml:space="preserve"> software, the Supplier shall also provide the converted format to the Authority and/or the relevant Service Recipient. </w:t>
      </w:r>
    </w:p>
    <w:p w14:paraId="5C79CB06" w14:textId="77777777" w:rsidR="008B16A6" w:rsidRPr="00106AF7" w:rsidRDefault="008B16A6" w:rsidP="00106AF7">
      <w:pPr>
        <w:pStyle w:val="Level2"/>
      </w:pPr>
      <w:r>
        <w:t>Where the Authority agrees that any Specially Written Software and/or Project Specific IPRs (which are in the nature of software) should be excluded from Open Source publication, the Supplier shall as soon as reasonably practicable provide written details of the impact that such exclusion will have on the Authority’s and/or the relevant Service Recipient’s ability to publish other Open Source software under clause 19A (</w:t>
      </w:r>
      <w:r w:rsidRPr="00106AF7">
        <w:rPr>
          <w:i/>
          <w:iCs/>
        </w:rPr>
        <w:t>Open Source Publication</w:t>
      </w:r>
      <w:r>
        <w:t>).</w:t>
      </w:r>
    </w:p>
    <w:p w14:paraId="476E96FF" w14:textId="77777777" w:rsidR="008B16A6" w:rsidRDefault="008B16A6" w:rsidP="00106AF7">
      <w:pPr>
        <w:pStyle w:val="boldheadings"/>
      </w:pPr>
      <w:r>
        <w:t>Specially Written Software and Project Specific IPRs</w:t>
      </w:r>
    </w:p>
    <w:p w14:paraId="78A38B1A" w14:textId="77777777" w:rsidR="008B16A6" w:rsidRPr="00106AF7" w:rsidRDefault="008B16A6" w:rsidP="00106AF7">
      <w:pPr>
        <w:pStyle w:val="Level2"/>
      </w:pPr>
      <w:r>
        <w:t xml:space="preserve">Subject to Clause </w:t>
      </w:r>
      <w:r>
        <w:rPr>
          <w:cs/>
        </w:rPr>
        <w:t>‎</w:t>
      </w:r>
      <w:r>
        <w:t>17.</w:t>
      </w:r>
      <w:r w:rsidR="002E40BE">
        <w:t>18</w:t>
      </w:r>
      <w:r>
        <w:t xml:space="preserve"> (</w:t>
      </w:r>
      <w:r w:rsidRPr="00106AF7">
        <w:rPr>
          <w:i/>
          <w:iCs/>
        </w:rPr>
        <w:t>Patents</w:t>
      </w:r>
      <w:r>
        <w:t xml:space="preserve">), the Supplier hereby assigns to the Authority and/or the relevant Service Recipient (in accordance with this Clause </w:t>
      </w:r>
      <w:r>
        <w:rPr>
          <w:cs/>
        </w:rPr>
        <w:t>‎</w:t>
      </w:r>
      <w:r>
        <w:t xml:space="preserve">16), with full title guarantee, as of the Effective Date or as a present assignment of future rights that will take effect immediately on the coming into existence of the relevant Project Specific IPRs and the Specially Written Software, as appropriate title to and all rights and interest in the Project Specific IPRs and the Specially Written Software or shall procure that the first owner of the Project Specific IPRs and the Specially Written Software assigns them to the Authority and/or the relevant Service Recipient (in accordance with this Clause </w:t>
      </w:r>
      <w:r>
        <w:rPr>
          <w:cs/>
        </w:rPr>
        <w:t>‎</w:t>
      </w:r>
      <w:r>
        <w:t>16) on the same basis, including (without limitation):</w:t>
      </w:r>
    </w:p>
    <w:p w14:paraId="351C55D0" w14:textId="77777777" w:rsidR="008B16A6" w:rsidRPr="00106AF7" w:rsidRDefault="008B16A6" w:rsidP="00106AF7">
      <w:pPr>
        <w:pStyle w:val="Level3"/>
      </w:pPr>
      <w:r>
        <w:t xml:space="preserve">the Documentation, Source </w:t>
      </w:r>
      <w:proofErr w:type="gramStart"/>
      <w:r>
        <w:t>Code</w:t>
      </w:r>
      <w:proofErr w:type="gramEnd"/>
      <w:r>
        <w:t xml:space="preserve"> and the Object Code of the Specially Written Software; and</w:t>
      </w:r>
    </w:p>
    <w:p w14:paraId="1B14DFA9" w14:textId="77777777" w:rsidR="008B16A6" w:rsidRPr="00106AF7" w:rsidRDefault="008B16A6" w:rsidP="00106AF7">
      <w:pPr>
        <w:pStyle w:val="Level3"/>
      </w:pPr>
      <w:r>
        <w:t>all build instructions, test instructions, test scripts, test data, operating instructions and other documents and tools necessary for maintaining and supporting the Specially Written Software (together the “</w:t>
      </w:r>
      <w:r w:rsidRPr="00DF4F14">
        <w:rPr>
          <w:b/>
          <w:bCs/>
        </w:rPr>
        <w:t>Software Supporting Materials”</w:t>
      </w:r>
      <w:proofErr w:type="gramStart"/>
      <w:r w:rsidRPr="00DF4F14">
        <w:rPr>
          <w:b/>
          <w:bCs/>
        </w:rPr>
        <w:t>);</w:t>
      </w:r>
      <w:proofErr w:type="gramEnd"/>
    </w:p>
    <w:p w14:paraId="0AD51ABC" w14:textId="77777777" w:rsidR="008B16A6" w:rsidRPr="00106AF7" w:rsidRDefault="008B16A6" w:rsidP="00106AF7">
      <w:pPr>
        <w:pStyle w:val="Body2"/>
      </w:pPr>
      <w:r>
        <w:t xml:space="preserve">but not including any Supplier Know-How, trade secrets or Confidential Information. </w:t>
      </w:r>
    </w:p>
    <w:p w14:paraId="2C6F4496" w14:textId="77777777" w:rsidR="008B16A6" w:rsidRPr="00106AF7" w:rsidRDefault="008B16A6" w:rsidP="00106AF7">
      <w:pPr>
        <w:pStyle w:val="Level2"/>
      </w:pPr>
      <w:r>
        <w:t>The Supplier:</w:t>
      </w:r>
    </w:p>
    <w:p w14:paraId="43A7015D" w14:textId="77777777" w:rsidR="008B16A6" w:rsidRPr="00106AF7" w:rsidRDefault="008B16A6" w:rsidP="00106AF7">
      <w:pPr>
        <w:pStyle w:val="Level3"/>
      </w:pPr>
      <w:r>
        <w:t>shall:</w:t>
      </w:r>
    </w:p>
    <w:p w14:paraId="78EC2293" w14:textId="77777777" w:rsidR="008B16A6" w:rsidRPr="00106AF7" w:rsidRDefault="008B16A6" w:rsidP="00106AF7">
      <w:pPr>
        <w:pStyle w:val="Level4"/>
      </w:pPr>
      <w:r>
        <w:t xml:space="preserve">inform the Authority and any relevant Service Recipient of all Specially Written Software and any element of Project Specific IPRs (which are in the nature of software) that constitutes a modification or enhancement to Supplier Software or </w:t>
      </w:r>
      <w:proofErr w:type="gramStart"/>
      <w:r>
        <w:t>Third Party</w:t>
      </w:r>
      <w:proofErr w:type="gramEnd"/>
      <w:r>
        <w:t xml:space="preserve"> Software; and</w:t>
      </w:r>
    </w:p>
    <w:p w14:paraId="15F760C9" w14:textId="77777777" w:rsidR="008B16A6" w:rsidRPr="00106AF7" w:rsidRDefault="008B16A6" w:rsidP="00106AF7">
      <w:pPr>
        <w:pStyle w:val="Level4"/>
      </w:pPr>
      <w:r>
        <w:lastRenderedPageBreak/>
        <w:t>deliver to the Authority and any relevant Service Recipient the Specially Written Software and the software element of Project Specific IPRs (which are in the nature of software) in both Source Code and Object Code forms together with relevant Documentation and all related Software Supporting Materials within seven (7) days of request and shall provide updates of the Source Code and of the Software Supporting Materials promptly following each new release of the Specially Written Software, in each case on media that is reasonably acceptable to the Authority and any relevant Service Recipient; and</w:t>
      </w:r>
    </w:p>
    <w:p w14:paraId="4E48AA67" w14:textId="77777777" w:rsidR="008B16A6" w:rsidRPr="00106AF7" w:rsidRDefault="008B16A6" w:rsidP="00106AF7">
      <w:pPr>
        <w:pStyle w:val="Level4"/>
      </w:pPr>
      <w:r>
        <w:t>without prejudice to Clause 17.</w:t>
      </w:r>
      <w:r w:rsidR="002E40BE">
        <w:t>12</w:t>
      </w:r>
      <w:r>
        <w:t xml:space="preserve"> (</w:t>
      </w:r>
      <w:r w:rsidRPr="00106AF7">
        <w:rPr>
          <w:i/>
          <w:iCs/>
        </w:rPr>
        <w:t>Third Party Software and Third Party IPRs</w:t>
      </w:r>
      <w:r>
        <w:t xml:space="preserve">), provide full details to the Authority and any relevant Service Recipient of any Supplier Background IPRs or Third Party IPRs which are embedded </w:t>
      </w:r>
      <w:proofErr w:type="gramStart"/>
      <w:r>
        <w:t>in</w:t>
      </w:r>
      <w:proofErr w:type="gramEnd"/>
      <w:r>
        <w:t xml:space="preserve"> or which are an integral part of the Specially Written Software or Project Specific IPRs (which are in the nature of software);</w:t>
      </w:r>
    </w:p>
    <w:p w14:paraId="54BE11C6" w14:textId="77777777" w:rsidR="008B16A6" w:rsidRPr="00106AF7" w:rsidRDefault="008B16A6" w:rsidP="00106AF7">
      <w:pPr>
        <w:pStyle w:val="Level3"/>
      </w:pPr>
      <w:r>
        <w:t xml:space="preserve">acknowledges and agrees that the ownership of the media referred to in Clause </w:t>
      </w:r>
      <w:r>
        <w:rPr>
          <w:cs/>
        </w:rPr>
        <w:t>‎</w:t>
      </w:r>
      <w:r>
        <w:t>16.7(a)(ii) shall vest in the Authority and/or the relevant Service Recipient upon their receipt by the Authority and/or the relevant Service Recipient; and</w:t>
      </w:r>
    </w:p>
    <w:p w14:paraId="1ABCC966" w14:textId="77777777" w:rsidR="008B16A6" w:rsidRPr="00106AF7" w:rsidRDefault="008B16A6" w:rsidP="00106AF7">
      <w:pPr>
        <w:pStyle w:val="Level3"/>
      </w:pPr>
      <w:r>
        <w:t xml:space="preserve">shall without charge to the Authority and/or the relevant Service Recipient, execute all assignments, in accordance with Clause </w:t>
      </w:r>
      <w:r>
        <w:rPr>
          <w:cs/>
        </w:rPr>
        <w:t>‎</w:t>
      </w:r>
      <w:r>
        <w:t xml:space="preserve">16.6, as are required to ensure that any rights in the Specially Written Software and Project Specific IPRs are properly transferred to the Authority and/or the relevant Service Recipient. </w:t>
      </w:r>
    </w:p>
    <w:p w14:paraId="57871A2E" w14:textId="6E999BBC" w:rsidR="008B16A6" w:rsidRPr="00456153" w:rsidRDefault="008B16A6" w:rsidP="00456153">
      <w:pPr>
        <w:pStyle w:val="Level1"/>
        <w:keepNext/>
      </w:pPr>
      <w:bookmarkStart w:id="106" w:name="_Ref140561329"/>
      <w:r w:rsidRPr="00106AF7">
        <w:rPr>
          <w:rStyle w:val="Level1asHeadingtext"/>
        </w:rPr>
        <w:t>LICENCES GRANTED BY THE SUPPLIER</w:t>
      </w:r>
      <w:bookmarkStart w:id="107" w:name="_NN86"/>
      <w:bookmarkEnd w:id="106"/>
      <w:bookmarkEnd w:id="107"/>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_NN86\r \h </w:instrText>
      </w:r>
      <w:r w:rsidR="00456153" w:rsidRPr="00456153">
        <w:fldChar w:fldCharType="separate"/>
      </w:r>
      <w:bookmarkStart w:id="108" w:name="_Toc140590717"/>
      <w:r w:rsidR="006612AE">
        <w:instrText>17</w:instrText>
      </w:r>
      <w:r w:rsidR="00456153" w:rsidRPr="00456153">
        <w:fldChar w:fldCharType="end"/>
      </w:r>
      <w:r w:rsidR="00456153" w:rsidRPr="00456153">
        <w:tab/>
        <w:instrText>LICENCES GRANTED BY THE SUPPLIER</w:instrText>
      </w:r>
      <w:bookmarkEnd w:id="108"/>
      <w:r w:rsidR="00456153" w:rsidRPr="00456153">
        <w:instrText xml:space="preserve">" \l 1 </w:instrText>
      </w:r>
      <w:r w:rsidR="00456153" w:rsidRPr="00456153">
        <w:fldChar w:fldCharType="end"/>
      </w:r>
    </w:p>
    <w:p w14:paraId="75044587" w14:textId="77777777" w:rsidR="008B16A6" w:rsidRDefault="008B16A6" w:rsidP="00106AF7">
      <w:pPr>
        <w:pStyle w:val="boldheadings"/>
      </w:pPr>
      <w:r>
        <w:t xml:space="preserve">Supplier Software and Supplier Background IPRs </w:t>
      </w:r>
    </w:p>
    <w:p w14:paraId="3FEC3EAF" w14:textId="77777777" w:rsidR="008B16A6" w:rsidRPr="00106AF7" w:rsidRDefault="008B16A6" w:rsidP="00106AF7">
      <w:pPr>
        <w:pStyle w:val="Level2"/>
      </w:pPr>
      <w:bookmarkStart w:id="109" w:name="_Ref140561015"/>
      <w:r>
        <w:t>The Supplier shall not use any Supplier Non-COTS Software or Supplier Non-COTS Background IPR in the provision of the Services unless it is detailed in Schedule 5 (</w:t>
      </w:r>
      <w:r w:rsidRPr="00106AF7">
        <w:rPr>
          <w:i/>
          <w:iCs/>
        </w:rPr>
        <w:t>Intellectual Property Rights</w:t>
      </w:r>
      <w:r>
        <w:t>) or has been approved by the Authority in writing.</w:t>
      </w:r>
      <w:bookmarkEnd w:id="109"/>
    </w:p>
    <w:p w14:paraId="652D961D" w14:textId="77777777" w:rsidR="004A0BB1" w:rsidRDefault="004A0BB1" w:rsidP="00106AF7">
      <w:pPr>
        <w:pStyle w:val="Level2"/>
      </w:pPr>
      <w:r>
        <w:t xml:space="preserve">For the avoidance of doubt, all references to the Authority and/or Service Recipients in the remainder of this clause 17 shall be deemed to include any and all respective successors and/or assignees of the Authority and/or Service Recipients as applicable and as permitted in accordance with the terms of this Agreement. </w:t>
      </w:r>
    </w:p>
    <w:p w14:paraId="20E4CEDF" w14:textId="77777777" w:rsidR="008B16A6" w:rsidRPr="00106AF7" w:rsidRDefault="008B16A6" w:rsidP="00106AF7">
      <w:pPr>
        <w:pStyle w:val="Level2"/>
      </w:pPr>
      <w:bookmarkStart w:id="110" w:name="_Ref143785165"/>
      <w:r>
        <w:t xml:space="preserve">The Supplier hereby grants to the Authority and Service </w:t>
      </w:r>
      <w:proofErr w:type="gramStart"/>
      <w:r>
        <w:t>Recipients :</w:t>
      </w:r>
      <w:bookmarkEnd w:id="110"/>
      <w:proofErr w:type="gramEnd"/>
      <w:r>
        <w:t xml:space="preserve"> </w:t>
      </w:r>
    </w:p>
    <w:p w14:paraId="04E10FEA" w14:textId="77777777" w:rsidR="008B16A6" w:rsidRPr="00106AF7" w:rsidRDefault="008B16A6" w:rsidP="00106AF7">
      <w:pPr>
        <w:pStyle w:val="Level3"/>
      </w:pPr>
      <w:bookmarkStart w:id="111" w:name="_Ref140560968"/>
      <w:r>
        <w:t>subject to the provisions of Clause 17.1</w:t>
      </w:r>
      <w:r w:rsidR="00D355DC">
        <w:t>8</w:t>
      </w:r>
      <w:r>
        <w:t xml:space="preserve"> (</w:t>
      </w:r>
      <w:r w:rsidRPr="00106AF7">
        <w:rPr>
          <w:i/>
          <w:iCs/>
        </w:rPr>
        <w:t>Patents</w:t>
      </w:r>
      <w:r>
        <w:t xml:space="preserve">), perpetual, royalty free and </w:t>
      </w:r>
      <w:proofErr w:type="spellStart"/>
      <w:proofErr w:type="gramStart"/>
      <w:r>
        <w:t>non exclusive</w:t>
      </w:r>
      <w:proofErr w:type="spellEnd"/>
      <w:proofErr w:type="gramEnd"/>
      <w:r>
        <w:t xml:space="preserve"> licences to use (including but not limited to the right to load, execute, store, transmit, display and copy (for the purposes of </w:t>
      </w:r>
      <w:r>
        <w:lastRenderedPageBreak/>
        <w:t>archiving, backing up, loading, execution, storage, transmission or display)):</w:t>
      </w:r>
      <w:bookmarkEnd w:id="111"/>
      <w:r>
        <w:t xml:space="preserve"> </w:t>
      </w:r>
    </w:p>
    <w:p w14:paraId="492C41C0" w14:textId="77777777" w:rsidR="008B16A6" w:rsidRPr="00106AF7" w:rsidRDefault="008B16A6" w:rsidP="00106AF7">
      <w:pPr>
        <w:pStyle w:val="Level4"/>
      </w:pPr>
      <w:r>
        <w:t xml:space="preserve">the Supplier Non COTS Software for which the Supplier delivers a copy to the Authority and Service </w:t>
      </w:r>
      <w:proofErr w:type="gramStart"/>
      <w:r>
        <w:t>Recipient</w:t>
      </w:r>
      <w:r w:rsidR="00A01A21">
        <w:t xml:space="preserve">s </w:t>
      </w:r>
      <w:r>
        <w:t xml:space="preserve"> for</w:t>
      </w:r>
      <w:proofErr w:type="gramEnd"/>
      <w:r>
        <w:t xml:space="preserve"> any purpose relating to the Services (or substantially equivalent services) or for any purpose relating to the exercise of the Authority’s or Service Recipients</w:t>
      </w:r>
      <w:r w:rsidR="00A01A21">
        <w:t xml:space="preserve">’ </w:t>
      </w:r>
      <w:r>
        <w:t>or any other Central Government Body’s business or function; and</w:t>
      </w:r>
    </w:p>
    <w:p w14:paraId="41E33000" w14:textId="77777777" w:rsidR="008B16A6" w:rsidRPr="00106AF7" w:rsidRDefault="008B16A6" w:rsidP="00106AF7">
      <w:pPr>
        <w:pStyle w:val="Level4"/>
      </w:pPr>
      <w:r>
        <w:t>the Supplier Non COTS Background IPRs for any purpose relating to the Services (or substantially equivalent services) or for any purpose relating to the exercise of the Authority’s or Service Recipients</w:t>
      </w:r>
      <w:proofErr w:type="gramStart"/>
      <w:r w:rsidR="00A01A21">
        <w:t xml:space="preserve">’ </w:t>
      </w:r>
      <w:r>
        <w:t xml:space="preserve"> or</w:t>
      </w:r>
      <w:proofErr w:type="gramEnd"/>
      <w:r>
        <w:t xml:space="preserve"> any other Central Government Body’s business or function</w:t>
      </w:r>
      <w:r w:rsidR="00E77965">
        <w:t>;</w:t>
      </w:r>
    </w:p>
    <w:p w14:paraId="43B55441" w14:textId="77777777" w:rsidR="008B16A6" w:rsidRPr="00106AF7" w:rsidRDefault="008B16A6" w:rsidP="00106AF7">
      <w:pPr>
        <w:pStyle w:val="Level3"/>
      </w:pPr>
      <w:r>
        <w:t>a licence to use the Supplier COTS Software for which the Supplier delivers a copy to the Authority and Service Recipients</w:t>
      </w:r>
      <w:r w:rsidR="00A01A21">
        <w:t xml:space="preserve"> </w:t>
      </w:r>
      <w:r>
        <w:t>and Supplier COTS Background IPRs on the licence terms identified in a letter in or substantially in the form set out in Annex 1 to Schedule 5 (Intellectual Property Rights) and signed by or on behalf of the Parties on or before the Effective Date provided always that the Authority and Service Recipient</w:t>
      </w:r>
      <w:r w:rsidR="00F70F80">
        <w:t>s</w:t>
      </w:r>
      <w:r>
        <w:t xml:space="preserve"> shall remain entitled to sub license and to assign and novate the Supplier COTS Software and Supplier COTS Background IPRs on equivalent terms to those set out in Clauses </w:t>
      </w:r>
      <w:r>
        <w:rPr>
          <w:cs/>
        </w:rPr>
        <w:t>‎</w:t>
      </w:r>
      <w:r>
        <w:t>17.</w:t>
      </w:r>
      <w:r w:rsidR="00D355DC">
        <w:t>8</w:t>
      </w:r>
      <w:r>
        <w:t xml:space="preserve"> and </w:t>
      </w:r>
      <w:r>
        <w:rPr>
          <w:cs/>
        </w:rPr>
        <w:t>‎</w:t>
      </w:r>
      <w:r>
        <w:t>17.</w:t>
      </w:r>
      <w:r w:rsidR="00D355DC">
        <w:t xml:space="preserve">9 </w:t>
      </w:r>
      <w:r>
        <w:t>in relation to the Supplier Non COTS Software and Supplier Non COTS Background IPRs; and</w:t>
      </w:r>
    </w:p>
    <w:p w14:paraId="1E6E1CCE" w14:textId="77777777" w:rsidR="008B16A6" w:rsidRPr="00106AF7" w:rsidRDefault="008B16A6" w:rsidP="00106AF7">
      <w:pPr>
        <w:pStyle w:val="Level3"/>
      </w:pPr>
      <w:r>
        <w:t>a perpetual royalty-free non-exclusive licence to use without limitation any Supplier Know-How, trade secrets or Confidential Information contained within the Specially Written Software or the Project Specific IPRs.</w:t>
      </w:r>
    </w:p>
    <w:p w14:paraId="0153C07D" w14:textId="77777777" w:rsidR="008B16A6" w:rsidRPr="00106AF7" w:rsidRDefault="008B16A6" w:rsidP="00106AF7">
      <w:pPr>
        <w:pStyle w:val="Level2"/>
      </w:pPr>
      <w:bookmarkStart w:id="112" w:name="_Ref140560962"/>
      <w:r>
        <w:t xml:space="preserve">At any time during the Term or following termination or expiry of this Agreement, the Supplier may terminate the licence granted in respect of the Supplier Non COTS Software under Clause </w:t>
      </w:r>
      <w:r>
        <w:rPr>
          <w:cs/>
        </w:rPr>
        <w:t>‎</w:t>
      </w:r>
      <w:r>
        <w:t>17.</w:t>
      </w:r>
      <w:r w:rsidR="00D355DC">
        <w:t>3</w:t>
      </w:r>
      <w:r>
        <w:t xml:space="preserve">(a)(i) or in respect of the Supplier Non COTS Background IPRs under Clause </w:t>
      </w:r>
      <w:r>
        <w:rPr>
          <w:cs/>
        </w:rPr>
        <w:t>‎</w:t>
      </w:r>
      <w:r>
        <w:t>17.</w:t>
      </w:r>
      <w:r w:rsidR="00D355DC">
        <w:t>3</w:t>
      </w:r>
      <w:r>
        <w:t>(a)(ii) by giving thirty (30) days’ notice in writing (or such other period as agreed by the Parties) if the Authority, or a Service Recipient</w:t>
      </w:r>
      <w:r w:rsidR="00A01A21">
        <w:t xml:space="preserve"> </w:t>
      </w:r>
      <w:r>
        <w:t>or any person to whom the Authority or a Service Recipient</w:t>
      </w:r>
      <w:r w:rsidR="00A01A21">
        <w:t xml:space="preserve"> </w:t>
      </w:r>
      <w:r>
        <w:t xml:space="preserve">grant a sub licence pursuant to Clause </w:t>
      </w:r>
      <w:r>
        <w:rPr>
          <w:cs/>
        </w:rPr>
        <w:t>‎</w:t>
      </w:r>
      <w:r>
        <w:t>17.</w:t>
      </w:r>
      <w:r w:rsidR="00D355DC">
        <w:t>8</w:t>
      </w:r>
      <w:r>
        <w:t xml:space="preserve"> (Authority’s right to sub license) commits any material breach of the terms of Clause </w:t>
      </w:r>
      <w:r>
        <w:rPr>
          <w:cs/>
        </w:rPr>
        <w:t>‎</w:t>
      </w:r>
      <w:r>
        <w:t>17.</w:t>
      </w:r>
      <w:r w:rsidR="00D355DC">
        <w:t>3</w:t>
      </w:r>
      <w:r>
        <w:t xml:space="preserve">(a)(i) or </w:t>
      </w:r>
      <w:r>
        <w:rPr>
          <w:cs/>
        </w:rPr>
        <w:t>‎</w:t>
      </w:r>
      <w:r>
        <w:t>17.</w:t>
      </w:r>
      <w:r w:rsidR="00D355DC">
        <w:t>3</w:t>
      </w:r>
      <w:r>
        <w:t xml:space="preserve">(a)(ii) or </w:t>
      </w:r>
      <w:r>
        <w:rPr>
          <w:cs/>
        </w:rPr>
        <w:t>‎</w:t>
      </w:r>
      <w:r>
        <w:t>17.</w:t>
      </w:r>
      <w:r w:rsidR="00D355DC">
        <w:t>8</w:t>
      </w:r>
      <w:r>
        <w:t>(a)(ii) (as the case may be) which, if the breach is capable of remedy, is not remedied within forty (40) Working Days after the Supplier gives the Authority written notice specifying the breach and requiring its remedy.</w:t>
      </w:r>
      <w:bookmarkEnd w:id="112"/>
      <w:r>
        <w:t xml:space="preserve"> </w:t>
      </w:r>
    </w:p>
    <w:p w14:paraId="050C30FD" w14:textId="77777777" w:rsidR="008B16A6" w:rsidRPr="00106AF7" w:rsidRDefault="008B16A6" w:rsidP="00106AF7">
      <w:pPr>
        <w:pStyle w:val="Level2"/>
      </w:pPr>
      <w:r>
        <w:t xml:space="preserve">In the event the licence of the Supplier </w:t>
      </w:r>
      <w:proofErr w:type="gramStart"/>
      <w:r>
        <w:t>Non COTS</w:t>
      </w:r>
      <w:proofErr w:type="gramEnd"/>
      <w:r>
        <w:t xml:space="preserve"> Software or the Supplier Non COTS Background IPRs is terminated pursuant to Clause </w:t>
      </w:r>
      <w:r>
        <w:rPr>
          <w:cs/>
        </w:rPr>
        <w:t>‎</w:t>
      </w:r>
      <w:r>
        <w:t>17.</w:t>
      </w:r>
      <w:r w:rsidR="00D355DC">
        <w:t>4</w:t>
      </w:r>
      <w:r>
        <w:t>, the Authority shall</w:t>
      </w:r>
      <w:r w:rsidR="00DA3890">
        <w:t>,</w:t>
      </w:r>
      <w:r w:rsidR="00C977FD">
        <w:t xml:space="preserve"> and shall </w:t>
      </w:r>
      <w:r w:rsidR="008A323A">
        <w:t>notify</w:t>
      </w:r>
      <w:r w:rsidR="00DA3890">
        <w:t xml:space="preserve"> </w:t>
      </w:r>
      <w:r w:rsidR="00C977FD">
        <w:t>the Service Recipients</w:t>
      </w:r>
      <w:r w:rsidR="00523A82">
        <w:t xml:space="preserve"> that they</w:t>
      </w:r>
      <w:r w:rsidR="00C977FD">
        <w:t xml:space="preserve"> shall</w:t>
      </w:r>
      <w:r>
        <w:t xml:space="preserve">: </w:t>
      </w:r>
    </w:p>
    <w:p w14:paraId="3FC00884" w14:textId="77777777" w:rsidR="008B16A6" w:rsidRPr="00106AF7" w:rsidRDefault="008B16A6" w:rsidP="00106AF7">
      <w:pPr>
        <w:pStyle w:val="Level3"/>
      </w:pPr>
      <w:r>
        <w:t xml:space="preserve">immediately cease all use of the Supplier </w:t>
      </w:r>
      <w:proofErr w:type="gramStart"/>
      <w:r>
        <w:t>Non COTS</w:t>
      </w:r>
      <w:proofErr w:type="gramEnd"/>
      <w:r>
        <w:t xml:space="preserve"> Software or the Supplier Non COTS Background IPRs (as the case may be);</w:t>
      </w:r>
    </w:p>
    <w:p w14:paraId="4513948A" w14:textId="77777777" w:rsidR="008B16A6" w:rsidRPr="00106AF7" w:rsidRDefault="008B16A6" w:rsidP="00106AF7">
      <w:pPr>
        <w:pStyle w:val="Level3"/>
      </w:pPr>
      <w:r>
        <w:lastRenderedPageBreak/>
        <w:t>at the discretion of the Supplier, return or destroy documents and other tangible materials to the extent that they contain any of the Supplier Non COTS Software and/or the Supplier Non COTS Background IPRs, provided that if the Supplier has not made an election within six (6) months of the termination of the licence, the Authority and Service Recipient may destroy the documents and other tangible materials that contain any of the Supplier Non COTS Software and/or the Supplier Non COTS Background IPRs (as the case may be); and</w:t>
      </w:r>
    </w:p>
    <w:p w14:paraId="1B3651E5" w14:textId="77777777" w:rsidR="008B16A6" w:rsidRPr="00106AF7" w:rsidRDefault="008B16A6" w:rsidP="00106AF7">
      <w:pPr>
        <w:pStyle w:val="Level3"/>
      </w:pPr>
      <w:r>
        <w:t xml:space="preserve">ensure, so far as reasonably practicable, that any Supplier Non COTS Software and/or Supplier Non COTS Background IPRs that are held in electronic, digital or other machine readable form ceases to be readily accessible (other than by the information technology staff of the Authority or Service Recipient) from any computer, word processor, voicemail system or any other device containing such Supplier Non COTS Software and/or Supplier Non COTS Background IPRs. </w:t>
      </w:r>
    </w:p>
    <w:p w14:paraId="0DF076EA" w14:textId="77777777" w:rsidR="008B16A6" w:rsidRPr="00106AF7" w:rsidRDefault="008B16A6" w:rsidP="00106AF7">
      <w:pPr>
        <w:pStyle w:val="Level2"/>
      </w:pPr>
      <w:bookmarkStart w:id="113" w:name="_Ref140561192"/>
      <w:r>
        <w:t xml:space="preserve">The Supplier hereby grants, or shall procure that the owner or an authorised licensor grants, to the Authority and Service Recipient a perpetual, royalty free, </w:t>
      </w:r>
      <w:proofErr w:type="spellStart"/>
      <w:r>
        <w:t>non exclusive</w:t>
      </w:r>
      <w:proofErr w:type="spellEnd"/>
      <w:r>
        <w:t>, transferable (including the ability to sub licence) licence to use (including but not limited to the right to load, execute, store, transmit, display and copy), develop, modify (including reverse engineer and decompile) and maintain the Concealed IPR.</w:t>
      </w:r>
      <w:bookmarkEnd w:id="113"/>
    </w:p>
    <w:p w14:paraId="5D0EB5BD" w14:textId="77777777" w:rsidR="008B16A6" w:rsidRPr="00106AF7" w:rsidRDefault="008B16A6" w:rsidP="00106AF7">
      <w:pPr>
        <w:pStyle w:val="Level2"/>
      </w:pPr>
      <w:r>
        <w:t>Where the Supplier wishes to use Concealed IPR in the delivery of the Services not already set out in Schedule 5 (</w:t>
      </w:r>
      <w:r w:rsidRPr="00106AF7">
        <w:rPr>
          <w:i/>
          <w:iCs/>
        </w:rPr>
        <w:t>I</w:t>
      </w:r>
      <w:r w:rsidR="00E77965">
        <w:rPr>
          <w:i/>
          <w:iCs/>
        </w:rPr>
        <w:t>ntellectual Property Rights</w:t>
      </w:r>
      <w:r>
        <w:t>), it shall notify the Authority and Service Recipients of the same and the Parties may agree to update Schedule 5 (</w:t>
      </w:r>
      <w:r w:rsidRPr="00106AF7">
        <w:rPr>
          <w:i/>
          <w:iCs/>
        </w:rPr>
        <w:t>I</w:t>
      </w:r>
      <w:r w:rsidR="00E77965">
        <w:rPr>
          <w:i/>
          <w:iCs/>
        </w:rPr>
        <w:t>ntellectual Property Rights</w:t>
      </w:r>
      <w:r>
        <w:t>) in accordance with the Change Control Procedure.</w:t>
      </w:r>
    </w:p>
    <w:p w14:paraId="185EFF7C" w14:textId="77777777" w:rsidR="008B16A6" w:rsidRDefault="008B16A6" w:rsidP="00DF4F14">
      <w:pPr>
        <w:pStyle w:val="boldheadings"/>
      </w:pPr>
      <w:r>
        <w:t xml:space="preserve">Authority’s right to sub </w:t>
      </w:r>
      <w:proofErr w:type="gramStart"/>
      <w:r>
        <w:t>license</w:t>
      </w:r>
      <w:proofErr w:type="gramEnd"/>
    </w:p>
    <w:p w14:paraId="0F7BFA23" w14:textId="176FB032" w:rsidR="008B16A6" w:rsidRPr="00DF4F14" w:rsidRDefault="008B16A6" w:rsidP="00DF4F14">
      <w:pPr>
        <w:pStyle w:val="Level2"/>
      </w:pPr>
      <w:r>
        <w:t>Subject to Clause 17.</w:t>
      </w:r>
      <w:r w:rsidR="003D4001">
        <w:t xml:space="preserve">18 </w:t>
      </w:r>
      <w:r>
        <w:t>(</w:t>
      </w:r>
      <w:r w:rsidRPr="00DF4F14">
        <w:rPr>
          <w:i/>
          <w:iCs/>
        </w:rPr>
        <w:t>Patents</w:t>
      </w:r>
      <w:r>
        <w:t xml:space="preserve">) and without prejudice to Clause </w:t>
      </w:r>
      <w:r>
        <w:rPr>
          <w:cs/>
        </w:rPr>
        <w:t>‎</w:t>
      </w:r>
      <w:r w:rsidR="006B2F23">
        <w:fldChar w:fldCharType="begin"/>
      </w:r>
      <w:r w:rsidR="006B2F23">
        <w:instrText xml:space="preserve"> REF _Ref140561192 \r \h </w:instrText>
      </w:r>
      <w:r w:rsidR="006B2F23">
        <w:fldChar w:fldCharType="separate"/>
      </w:r>
      <w:r w:rsidR="006612AE">
        <w:t>17.6</w:t>
      </w:r>
      <w:r w:rsidR="006B2F23">
        <w:fldChar w:fldCharType="end"/>
      </w:r>
      <w:r>
        <w:t>, the Authority or a Service Recipient</w:t>
      </w:r>
      <w:r w:rsidR="002A66E7">
        <w:t xml:space="preserve"> </w:t>
      </w:r>
      <w:r>
        <w:t>may sub license:</w:t>
      </w:r>
    </w:p>
    <w:p w14:paraId="2237CC23" w14:textId="1E312D6E" w:rsidR="008B16A6" w:rsidRPr="00DF4F14" w:rsidRDefault="00DF4F14" w:rsidP="00DF4F14">
      <w:pPr>
        <w:pStyle w:val="Level3"/>
      </w:pPr>
      <w:r>
        <w:t xml:space="preserve">the rights granted under </w:t>
      </w:r>
      <w:r w:rsidR="006B2F23">
        <w:t xml:space="preserve">Clause </w:t>
      </w:r>
      <w:r w:rsidR="006B2F23">
        <w:rPr>
          <w:cs/>
        </w:rPr>
        <w:t>‎</w:t>
      </w:r>
      <w:r w:rsidR="006B2F23">
        <w:fldChar w:fldCharType="begin"/>
      </w:r>
      <w:r w:rsidR="006B2F23">
        <w:instrText xml:space="preserve"> REF _Ref140560968 \r \h </w:instrText>
      </w:r>
      <w:r w:rsidR="006B2F23">
        <w:fldChar w:fldCharType="separate"/>
      </w:r>
      <w:r w:rsidR="006612AE">
        <w:t>17.3(a)</w:t>
      </w:r>
      <w:r w:rsidR="006B2F23">
        <w:fldChar w:fldCharType="end"/>
      </w:r>
      <w:r>
        <w:t xml:space="preserve"> (</w:t>
      </w:r>
      <w:r w:rsidRPr="00DF4F14">
        <w:rPr>
          <w:i/>
          <w:iCs/>
        </w:rPr>
        <w:t>Supplier Software and Supplier Background IPRs</w:t>
      </w:r>
      <w:r>
        <w:t>) to a third party (including for the avoidance of doubt, any Replacement Supplier) provided that:</w:t>
      </w:r>
    </w:p>
    <w:p w14:paraId="519F0FC3" w14:textId="77777777" w:rsidR="008B16A6" w:rsidRPr="00DF4F14" w:rsidRDefault="008B16A6" w:rsidP="00DF4F14">
      <w:pPr>
        <w:pStyle w:val="Level4"/>
      </w:pPr>
      <w:r>
        <w:t>the sub licence is on terms no broader than those granted to the Authority or the Service Recipient</w:t>
      </w:r>
      <w:r w:rsidR="002A66E7">
        <w:t xml:space="preserve"> </w:t>
      </w:r>
      <w:r>
        <w:t>(as applicable</w:t>
      </w:r>
      <w:proofErr w:type="gramStart"/>
      <w:r>
        <w:t>);</w:t>
      </w:r>
      <w:proofErr w:type="gramEnd"/>
      <w:r>
        <w:t xml:space="preserve"> </w:t>
      </w:r>
    </w:p>
    <w:p w14:paraId="5E2C9CC1" w14:textId="63837472" w:rsidR="008B16A6" w:rsidRPr="00DF4F14" w:rsidRDefault="008B16A6" w:rsidP="00DF4F14">
      <w:pPr>
        <w:pStyle w:val="Level4"/>
      </w:pPr>
      <w:r>
        <w:t xml:space="preserve">the sub licence authorises the third party to use the rights licensed in Clause </w:t>
      </w:r>
      <w:r>
        <w:rPr>
          <w:cs/>
        </w:rPr>
        <w:t>‎</w:t>
      </w:r>
      <w:r w:rsidR="006B2F23">
        <w:fldChar w:fldCharType="begin"/>
      </w:r>
      <w:r w:rsidR="006B2F23">
        <w:instrText xml:space="preserve"> REF _Ref140560968 \r \h </w:instrText>
      </w:r>
      <w:r w:rsidR="006B2F23">
        <w:fldChar w:fldCharType="separate"/>
      </w:r>
      <w:r w:rsidR="006612AE">
        <w:t>17.3(a)</w:t>
      </w:r>
      <w:r w:rsidR="006B2F23">
        <w:fldChar w:fldCharType="end"/>
      </w:r>
      <w:r>
        <w:t xml:space="preserve"> (</w:t>
      </w:r>
      <w:r w:rsidRPr="00DF4F14">
        <w:rPr>
          <w:i/>
          <w:iCs/>
        </w:rPr>
        <w:t>Supplier Software and Supplier Background IPRs</w:t>
      </w:r>
      <w:r>
        <w:t>) only for purposes relating to the Services (or substantially equivalent services) or for any purpose relating to the exercise of the Authority’s or the Service Recipient’s</w:t>
      </w:r>
      <w:r w:rsidR="002A66E7">
        <w:t xml:space="preserve"> </w:t>
      </w:r>
      <w:r>
        <w:t>or any other Central Government Body’s business or function; and</w:t>
      </w:r>
    </w:p>
    <w:p w14:paraId="70868E0C" w14:textId="77777777" w:rsidR="008B16A6" w:rsidRPr="00DF4F14" w:rsidRDefault="008B16A6" w:rsidP="00DF4F14">
      <w:pPr>
        <w:pStyle w:val="Level4"/>
      </w:pPr>
      <w:r>
        <w:lastRenderedPageBreak/>
        <w:t>the sub licensee shall have executed a confidentiality undertaking in favour of the Supplier in or substantially in the form set out in Annex 2 to Schedule 5 (</w:t>
      </w:r>
      <w:r w:rsidRPr="00DF4F14">
        <w:rPr>
          <w:i/>
          <w:iCs/>
        </w:rPr>
        <w:t>I</w:t>
      </w:r>
      <w:r w:rsidR="00F56A4E">
        <w:rPr>
          <w:i/>
          <w:iCs/>
        </w:rPr>
        <w:t>ntellectual Property Rights</w:t>
      </w:r>
      <w:r>
        <w:t>); and</w:t>
      </w:r>
    </w:p>
    <w:p w14:paraId="75045ED0" w14:textId="26329DC6" w:rsidR="008B16A6" w:rsidRPr="00DF4F14" w:rsidRDefault="008B16A6" w:rsidP="00DF4F14">
      <w:pPr>
        <w:pStyle w:val="Level3"/>
      </w:pPr>
      <w:r>
        <w:t xml:space="preserve">the rights granted under Clause </w:t>
      </w:r>
      <w:r w:rsidR="006B2F23">
        <w:rPr>
          <w:cs/>
        </w:rPr>
        <w:fldChar w:fldCharType="begin"/>
      </w:r>
      <w:r w:rsidR="006B2F23">
        <w:instrText xml:space="preserve"> REF _Ref140560968 \r \h </w:instrText>
      </w:r>
      <w:r w:rsidR="006B2F23">
        <w:rPr>
          <w:cs/>
        </w:rPr>
      </w:r>
      <w:r w:rsidR="006B2F23">
        <w:rPr>
          <w:cs/>
        </w:rPr>
        <w:fldChar w:fldCharType="separate"/>
      </w:r>
      <w:r w:rsidR="006612AE">
        <w:t>17.3(a)</w:t>
      </w:r>
      <w:r w:rsidR="006B2F23">
        <w:rPr>
          <w:cs/>
        </w:rPr>
        <w:fldChar w:fldCharType="end"/>
      </w:r>
      <w:r>
        <w:t xml:space="preserve"> (</w:t>
      </w:r>
      <w:r w:rsidRPr="00DF4F14">
        <w:rPr>
          <w:i/>
          <w:iCs/>
        </w:rPr>
        <w:t>Supplier Software and Supplier Background IPRs</w:t>
      </w:r>
      <w:r>
        <w:t>) to any Approved Sub Licensee to the extent necessary to use and/or obtain the benefit of the Specially Written Software and/or the Project Specific IPRs provided that:</w:t>
      </w:r>
    </w:p>
    <w:p w14:paraId="43B64687" w14:textId="7B60E670" w:rsidR="008B16A6" w:rsidRPr="00DF4F14" w:rsidRDefault="008B16A6" w:rsidP="00DF4F14">
      <w:pPr>
        <w:pStyle w:val="Level4"/>
      </w:pPr>
      <w:r>
        <w:t>the sub licence is on terms no broader than those granted to the Authority or the Service Recipient (as applicable); and</w:t>
      </w:r>
    </w:p>
    <w:p w14:paraId="42BC7159" w14:textId="77777777" w:rsidR="008B16A6" w:rsidRPr="00DF4F14" w:rsidRDefault="008B16A6" w:rsidP="00DF4F14">
      <w:pPr>
        <w:pStyle w:val="Level4"/>
      </w:pPr>
      <w:r>
        <w:t>the Supplier has received a confidentiality undertaking in its favour in or substantially in the form set out in Annex 2 to Schedule 5 (</w:t>
      </w:r>
      <w:r w:rsidRPr="00DF4F14">
        <w:rPr>
          <w:i/>
          <w:iCs/>
        </w:rPr>
        <w:t>I</w:t>
      </w:r>
      <w:r w:rsidR="00E77965">
        <w:rPr>
          <w:i/>
          <w:iCs/>
        </w:rPr>
        <w:t>ntellectual Property Rights</w:t>
      </w:r>
      <w:r>
        <w:t xml:space="preserve">) duly executed by the Approved Sub Licensee. </w:t>
      </w:r>
    </w:p>
    <w:p w14:paraId="52554809" w14:textId="77777777" w:rsidR="008B16A6" w:rsidRDefault="008B16A6" w:rsidP="00DF4F14">
      <w:pPr>
        <w:pStyle w:val="boldheadings"/>
      </w:pPr>
      <w:r>
        <w:t xml:space="preserve">Authority’s right and Service Recipients’ right to assign/novate </w:t>
      </w:r>
      <w:proofErr w:type="gramStart"/>
      <w:r>
        <w:t>licences</w:t>
      </w:r>
      <w:proofErr w:type="gramEnd"/>
      <w:r>
        <w:t xml:space="preserve"> </w:t>
      </w:r>
    </w:p>
    <w:p w14:paraId="2CB95FE8" w14:textId="42834C7B" w:rsidR="008B16A6" w:rsidRPr="00DF4F14" w:rsidRDefault="008B16A6" w:rsidP="00DF4F14">
      <w:pPr>
        <w:pStyle w:val="Level2"/>
      </w:pPr>
      <w:bookmarkStart w:id="114" w:name="_Ref140560978"/>
      <w:r>
        <w:t xml:space="preserve">Without prejudice to Clause </w:t>
      </w:r>
      <w:r>
        <w:rPr>
          <w:cs/>
        </w:rPr>
        <w:t>‎</w:t>
      </w:r>
      <w:r w:rsidR="006B2F23">
        <w:fldChar w:fldCharType="begin"/>
      </w:r>
      <w:r w:rsidR="006B2F23">
        <w:instrText xml:space="preserve"> REF _Ref140561192 \r \h </w:instrText>
      </w:r>
      <w:r w:rsidR="006B2F23">
        <w:fldChar w:fldCharType="separate"/>
      </w:r>
      <w:r w:rsidR="006612AE">
        <w:t>17.6</w:t>
      </w:r>
      <w:r w:rsidR="006B2F23">
        <w:fldChar w:fldCharType="end"/>
      </w:r>
      <w:r>
        <w:t xml:space="preserve">, the Authority and the Service Recipients may assign, </w:t>
      </w:r>
      <w:proofErr w:type="gramStart"/>
      <w:r>
        <w:t>novate</w:t>
      </w:r>
      <w:proofErr w:type="gramEnd"/>
      <w:r>
        <w:t xml:space="preserve"> or otherwise transfer their rights and obligations under the licences granted pursuant to </w:t>
      </w:r>
      <w:r w:rsidR="004273AE">
        <w:t xml:space="preserve">any provision of this </w:t>
      </w:r>
      <w:r w:rsidR="00545AD5">
        <w:t>C</w:t>
      </w:r>
      <w:r w:rsidR="004273AE">
        <w:t>lause 17</w:t>
      </w:r>
      <w:r>
        <w:t xml:space="preserve"> (</w:t>
      </w:r>
      <w:r w:rsidR="008D6960">
        <w:rPr>
          <w:i/>
          <w:iCs/>
        </w:rPr>
        <w:t>Licences Granted by the Supplier</w:t>
      </w:r>
      <w:r>
        <w:t>) to:</w:t>
      </w:r>
      <w:bookmarkEnd w:id="114"/>
    </w:p>
    <w:p w14:paraId="5EA10A91" w14:textId="77777777" w:rsidR="008B16A6" w:rsidRPr="00DF4F14" w:rsidRDefault="008B16A6" w:rsidP="00DF4F14">
      <w:pPr>
        <w:pStyle w:val="Level3"/>
      </w:pPr>
      <w:r>
        <w:t>a Central Government Body; or</w:t>
      </w:r>
    </w:p>
    <w:p w14:paraId="631F3ADC" w14:textId="77777777" w:rsidR="008B16A6" w:rsidRPr="00DF4F14" w:rsidRDefault="008B16A6" w:rsidP="00DF4F14">
      <w:pPr>
        <w:pStyle w:val="Level3"/>
      </w:pPr>
      <w:r>
        <w:t xml:space="preserve">to </w:t>
      </w:r>
      <w:proofErr w:type="spellStart"/>
      <w:r>
        <w:t>any body</w:t>
      </w:r>
      <w:proofErr w:type="spellEnd"/>
      <w:r>
        <w:t xml:space="preserve"> (including any private sector body) which performs or carries on any of the functions and/or activities that previously had been performed and/or carried on by the Authority and/or any Service Recipient. </w:t>
      </w:r>
    </w:p>
    <w:p w14:paraId="4021F020" w14:textId="77777777" w:rsidR="008B16A6" w:rsidRPr="00DF4F14" w:rsidRDefault="008B16A6" w:rsidP="00DF4F14">
      <w:pPr>
        <w:pStyle w:val="Level2"/>
      </w:pPr>
      <w:bookmarkStart w:id="115" w:name="_Ref140561004"/>
      <w:r>
        <w:t xml:space="preserve">Any change in the legal status of the Authority and/or any Service Recipient which means that it ceases to be a Central Government Body shall not affect the validity of any licence granted in </w:t>
      </w:r>
      <w:r w:rsidR="00E77965">
        <w:t>Clause 17 (</w:t>
      </w:r>
      <w:r w:rsidR="00E77965">
        <w:rPr>
          <w:i/>
          <w:iCs/>
        </w:rPr>
        <w:t>Licences Granted by the Supplier</w:t>
      </w:r>
      <w:r w:rsidR="00E77965">
        <w:t>)</w:t>
      </w:r>
      <w:r>
        <w:t xml:space="preserve">. If the Authority and/or any Service Recipient ceases to be a Central Government Body, the successor body to the Authority and/or any Service Recipient shall still be entitled to the benefit of the licences granted in </w:t>
      </w:r>
      <w:r w:rsidR="00E77965" w:rsidRPr="00E77965">
        <w:t>Clause 17 (Licences Granted by the Supplier)</w:t>
      </w:r>
      <w:bookmarkEnd w:id="115"/>
    </w:p>
    <w:p w14:paraId="7105CC2C" w14:textId="16F55DB2" w:rsidR="008B16A6" w:rsidRPr="00DF4F14" w:rsidRDefault="008B16A6" w:rsidP="00DF4F14">
      <w:pPr>
        <w:pStyle w:val="Level2"/>
      </w:pPr>
      <w:r>
        <w:t xml:space="preserve">If a licence granted in </w:t>
      </w:r>
      <w:r w:rsidR="00E77965" w:rsidRPr="00E77965">
        <w:t>Clause 17 (Licences Granted by the Supplier)</w:t>
      </w:r>
      <w:r>
        <w:t xml:space="preserve"> is assigned, novated or transferred under Clause </w:t>
      </w:r>
      <w:r>
        <w:rPr>
          <w:cs/>
        </w:rPr>
        <w:t>‎</w:t>
      </w:r>
      <w:r w:rsidR="006B2F23">
        <w:fldChar w:fldCharType="begin"/>
      </w:r>
      <w:r w:rsidR="006B2F23">
        <w:instrText xml:space="preserve"> REF _Ref140560978 \r \h </w:instrText>
      </w:r>
      <w:r w:rsidR="006B2F23">
        <w:fldChar w:fldCharType="separate"/>
      </w:r>
      <w:r w:rsidR="006612AE">
        <w:t>17.9</w:t>
      </w:r>
      <w:r w:rsidR="006B2F23">
        <w:fldChar w:fldCharType="end"/>
      </w:r>
      <w:r>
        <w:t xml:space="preserve"> (</w:t>
      </w:r>
      <w:r w:rsidRPr="00DF4F14">
        <w:rPr>
          <w:i/>
          <w:iCs/>
        </w:rPr>
        <w:t>Authority’s right and Service Recipients’ right to assign/novate licences</w:t>
      </w:r>
      <w:r>
        <w:t xml:space="preserve">) or there is a change of the Authority’s </w:t>
      </w:r>
      <w:r w:rsidR="002A66E7">
        <w:t xml:space="preserve">or a Service Recipient’s </w:t>
      </w:r>
      <w:r>
        <w:t xml:space="preserve">status pursuant to Clause </w:t>
      </w:r>
      <w:r>
        <w:rPr>
          <w:cs/>
        </w:rPr>
        <w:t>‎</w:t>
      </w:r>
      <w:r w:rsidR="006B2F23">
        <w:fldChar w:fldCharType="begin"/>
      </w:r>
      <w:r w:rsidR="006B2F23">
        <w:instrText xml:space="preserve"> REF _Ref140561004 \r \h </w:instrText>
      </w:r>
      <w:r w:rsidR="006B2F23">
        <w:fldChar w:fldCharType="separate"/>
      </w:r>
      <w:r w:rsidR="006612AE">
        <w:t>17.10</w:t>
      </w:r>
      <w:r w:rsidR="006B2F23">
        <w:fldChar w:fldCharType="end"/>
      </w:r>
      <w:r>
        <w:t>, the rights acquired on that assignment, novation, transfer or change of status shall not extend beyond those previously enjoyed by the Authority or the Service Recipient (as applicable).</w:t>
      </w:r>
    </w:p>
    <w:p w14:paraId="067697F1" w14:textId="77777777" w:rsidR="008B16A6" w:rsidRDefault="008B16A6" w:rsidP="00DF4F14">
      <w:pPr>
        <w:pStyle w:val="boldheadings"/>
      </w:pPr>
      <w:r>
        <w:lastRenderedPageBreak/>
        <w:t xml:space="preserve">Third Party Software and Third Party IPRs </w:t>
      </w:r>
    </w:p>
    <w:p w14:paraId="0EAFB805" w14:textId="77777777" w:rsidR="008B16A6" w:rsidRPr="00DF4F14" w:rsidRDefault="008B16A6" w:rsidP="00DF4F14">
      <w:pPr>
        <w:pStyle w:val="Level2"/>
      </w:pPr>
      <w:bookmarkStart w:id="116" w:name="_Ref140561805"/>
      <w:r>
        <w:t xml:space="preserve">The Supplier shall not use in the provision of the Services (including in any Specially Written Software or in the software element of Project Specific IPRs) any Third Party </w:t>
      </w:r>
      <w:proofErr w:type="gramStart"/>
      <w:r>
        <w:t>Non COTS</w:t>
      </w:r>
      <w:proofErr w:type="gramEnd"/>
      <w:r>
        <w:t xml:space="preserve"> Software or Third Party Non COTS IPRs unless in each case it has:</w:t>
      </w:r>
      <w:bookmarkEnd w:id="116"/>
    </w:p>
    <w:p w14:paraId="06334587" w14:textId="77777777" w:rsidR="008B16A6" w:rsidRPr="00DF4F14" w:rsidRDefault="008B16A6" w:rsidP="00DF4F14">
      <w:pPr>
        <w:pStyle w:val="Level3"/>
      </w:pPr>
      <w:bookmarkStart w:id="117" w:name="_Ref140560992"/>
      <w:r>
        <w:t xml:space="preserve">first procured that the owner or an authorised licensor of the relevant Third Party </w:t>
      </w:r>
      <w:proofErr w:type="gramStart"/>
      <w:r>
        <w:t>Non COTS IPRs</w:t>
      </w:r>
      <w:proofErr w:type="gramEnd"/>
      <w:r>
        <w:t xml:space="preserve"> or Third Party Non COTS Software (as the case may be) has granted a direct licence to the Authority and any relevant Service Recipient on a royalty free basis and on terms no less favourable to the Authority and any relevant Service Recipient than those set out in</w:t>
      </w:r>
      <w:r w:rsidR="00E77965">
        <w:t xml:space="preserve"> this </w:t>
      </w:r>
      <w:r w:rsidR="00E77965" w:rsidRPr="00E77965">
        <w:t>Clause 17 (Licences Granted by the Supplier)</w:t>
      </w:r>
      <w:r>
        <w:t>; or</w:t>
      </w:r>
      <w:bookmarkEnd w:id="117"/>
    </w:p>
    <w:p w14:paraId="77FEF7DF" w14:textId="52621C53" w:rsidR="008B16A6" w:rsidRPr="00DF4F14" w:rsidRDefault="008B16A6" w:rsidP="00DF4F14">
      <w:pPr>
        <w:pStyle w:val="Level3"/>
      </w:pPr>
      <w:r>
        <w:t xml:space="preserve">complied with the provisions of Clause </w:t>
      </w:r>
      <w:r w:rsidR="006B2F23">
        <w:fldChar w:fldCharType="begin"/>
      </w:r>
      <w:r w:rsidR="006B2F23">
        <w:instrText xml:space="preserve"> REF _Ref140560985 \r \h </w:instrText>
      </w:r>
      <w:r w:rsidR="006B2F23">
        <w:fldChar w:fldCharType="separate"/>
      </w:r>
      <w:r w:rsidR="006612AE">
        <w:t>17.13</w:t>
      </w:r>
      <w:r w:rsidR="006B2F23">
        <w:fldChar w:fldCharType="end"/>
      </w:r>
      <w:r>
        <w:t>.</w:t>
      </w:r>
    </w:p>
    <w:p w14:paraId="0B78302F" w14:textId="5F372406" w:rsidR="008B16A6" w:rsidRPr="00DF4F14" w:rsidRDefault="008B16A6" w:rsidP="00DF4F14">
      <w:pPr>
        <w:pStyle w:val="Level2"/>
      </w:pPr>
      <w:bookmarkStart w:id="118" w:name="_Ref140560985"/>
      <w:r>
        <w:t xml:space="preserve">If the Supplier cannot obtain for the Authority </w:t>
      </w:r>
      <w:r w:rsidR="002A66E7">
        <w:t xml:space="preserve">and any relevant Service Recipient </w:t>
      </w:r>
      <w:r>
        <w:t xml:space="preserve">a licence in respect of any Third Party </w:t>
      </w:r>
      <w:proofErr w:type="gramStart"/>
      <w:r>
        <w:t>Non COTS</w:t>
      </w:r>
      <w:proofErr w:type="gramEnd"/>
      <w:r>
        <w:t xml:space="preserve"> Software and/or Third Party Non COTS IPRs in accordance with the licence terms set out in Clause </w:t>
      </w:r>
      <w:r>
        <w:rPr>
          <w:cs/>
        </w:rPr>
        <w:t>‎</w:t>
      </w:r>
      <w:r w:rsidR="006B2F23">
        <w:fldChar w:fldCharType="begin"/>
      </w:r>
      <w:r w:rsidR="006B2F23">
        <w:instrText xml:space="preserve"> REF _Ref140560992 \r \h </w:instrText>
      </w:r>
      <w:r w:rsidR="006B2F23">
        <w:fldChar w:fldCharType="separate"/>
      </w:r>
      <w:r w:rsidR="006612AE">
        <w:t>17.12(a)</w:t>
      </w:r>
      <w:r w:rsidR="006B2F23">
        <w:fldChar w:fldCharType="end"/>
      </w:r>
      <w:r>
        <w:t>, the Supplier shall:</w:t>
      </w:r>
      <w:bookmarkEnd w:id="118"/>
    </w:p>
    <w:p w14:paraId="1CDD2C74" w14:textId="6A9BF05C" w:rsidR="008B16A6" w:rsidRPr="00DF4F14" w:rsidRDefault="008B16A6" w:rsidP="00DF4F14">
      <w:pPr>
        <w:pStyle w:val="Level3"/>
      </w:pPr>
      <w:bookmarkStart w:id="119" w:name="_Ref140561291"/>
      <w:r>
        <w:t xml:space="preserve">notify the Authority </w:t>
      </w:r>
      <w:r w:rsidR="002A66E7">
        <w:t xml:space="preserve">and any relevant Service Recipient </w:t>
      </w:r>
      <w:r>
        <w:t>in writing giving details of what licence terms can be obtained from the relevant third party and whether there are alternative software providers which the Supplier could seek to use; and</w:t>
      </w:r>
      <w:bookmarkEnd w:id="119"/>
    </w:p>
    <w:p w14:paraId="6BFF2C83" w14:textId="77777777" w:rsidR="008B16A6" w:rsidRPr="00DF4F14" w:rsidRDefault="008B16A6" w:rsidP="00DF4F14">
      <w:pPr>
        <w:pStyle w:val="Level3"/>
      </w:pPr>
      <w:r>
        <w:t xml:space="preserve">use the relevant Third Party </w:t>
      </w:r>
      <w:proofErr w:type="gramStart"/>
      <w:r>
        <w:t>Non COTS</w:t>
      </w:r>
      <w:proofErr w:type="gramEnd"/>
      <w:r>
        <w:t xml:space="preserve"> Software and/or Third Party Non COTS IPRs only if the Authority</w:t>
      </w:r>
      <w:r w:rsidR="0059024F">
        <w:t xml:space="preserve"> and any relevant Service Recipient</w:t>
      </w:r>
      <w:r>
        <w:t xml:space="preserve"> has first approved in writing the terms of the licence from the relevant third party.</w:t>
      </w:r>
    </w:p>
    <w:p w14:paraId="375B9DA5" w14:textId="77777777" w:rsidR="008B16A6" w:rsidRPr="006B2F23" w:rsidRDefault="008B16A6" w:rsidP="006B2F23">
      <w:pPr>
        <w:pStyle w:val="Level2"/>
      </w:pPr>
      <w:r>
        <w:t>The Supplier shall:</w:t>
      </w:r>
    </w:p>
    <w:p w14:paraId="50BB86C0" w14:textId="70BF0126" w:rsidR="008B16A6" w:rsidRPr="006B2F23" w:rsidRDefault="008B16A6" w:rsidP="006B2F23">
      <w:pPr>
        <w:pStyle w:val="Level3"/>
      </w:pPr>
      <w:r>
        <w:t>notify the Authority</w:t>
      </w:r>
      <w:r w:rsidR="0059024F">
        <w:t xml:space="preserve"> and any relevant Service Recipient</w:t>
      </w:r>
      <w:r>
        <w:t xml:space="preserve"> in writing of all </w:t>
      </w:r>
      <w:proofErr w:type="gramStart"/>
      <w:r>
        <w:t>Third Party</w:t>
      </w:r>
      <w:proofErr w:type="gramEnd"/>
      <w:r>
        <w:t xml:space="preserve"> COTS Software and Third Party COTS IPRs that it uses and the terms on which it uses them; and</w:t>
      </w:r>
    </w:p>
    <w:p w14:paraId="452D5C5A" w14:textId="24F0ACD4" w:rsidR="008B16A6" w:rsidRPr="006B2F23" w:rsidRDefault="008B16A6" w:rsidP="006B2F23">
      <w:pPr>
        <w:pStyle w:val="Level3"/>
      </w:pPr>
      <w:r>
        <w:t>unless instructed otherwise in writing by the Authority</w:t>
      </w:r>
      <w:r w:rsidR="0059024F">
        <w:t xml:space="preserve"> </w:t>
      </w:r>
      <w:r w:rsidR="000C2628">
        <w:t>or</w:t>
      </w:r>
      <w:r w:rsidR="0059024F">
        <w:t xml:space="preserve"> any relevant Service Recipient </w:t>
      </w:r>
      <w:r>
        <w:t>in any case within twenty (20) Working Days of notification pursuant to Clause</w:t>
      </w:r>
      <w:r w:rsidR="006B2F23">
        <w:t> </w:t>
      </w:r>
      <w:r w:rsidR="006B2F23">
        <w:rPr>
          <w:cs/>
        </w:rPr>
        <w:fldChar w:fldCharType="begin"/>
      </w:r>
      <w:r w:rsidR="006B2F23">
        <w:instrText xml:space="preserve"> REF _Ref140561291 \r \h </w:instrText>
      </w:r>
      <w:r w:rsidR="006B2F23">
        <w:rPr>
          <w:cs/>
        </w:rPr>
      </w:r>
      <w:r w:rsidR="006B2F23">
        <w:rPr>
          <w:cs/>
        </w:rPr>
        <w:fldChar w:fldCharType="separate"/>
      </w:r>
      <w:r w:rsidR="006612AE">
        <w:t>17.13(a)</w:t>
      </w:r>
      <w:r w:rsidR="006B2F23">
        <w:rPr>
          <w:cs/>
        </w:rPr>
        <w:fldChar w:fldCharType="end"/>
      </w:r>
      <w:r>
        <w:t xml:space="preserve">, use all reasonable endeavours to procure in each case that the owner or an authorised licensor of the relevant Third Party COTS Software and Third Party COTS IPRs grants a direct licence to the Authority </w:t>
      </w:r>
      <w:r w:rsidR="0059024F" w:rsidRPr="0059024F">
        <w:t xml:space="preserve">and any relevant Service Recipient </w:t>
      </w:r>
      <w:r>
        <w:t>on terms no less favourable (including as to indemnification against IPRs Claims) than those on which such software is usually made commercially available by the relevant third party.</w:t>
      </w:r>
    </w:p>
    <w:p w14:paraId="783CB20C" w14:textId="77777777" w:rsidR="008B16A6" w:rsidRPr="006B2F23" w:rsidRDefault="008B16A6" w:rsidP="006B2F23">
      <w:pPr>
        <w:pStyle w:val="Level2"/>
      </w:pPr>
      <w:r>
        <w:t xml:space="preserve">Should the Supplier become aware at any time, including after termination, that the Specially Written Software and/or the Project Specific IPRs contain any Intellectual Property Rights for which the Authority </w:t>
      </w:r>
      <w:r w:rsidR="0059024F">
        <w:t>or</w:t>
      </w:r>
      <w:r w:rsidR="0059024F" w:rsidRPr="0059024F">
        <w:t xml:space="preserve"> any relevant Service Recipient </w:t>
      </w:r>
      <w:r>
        <w:t xml:space="preserve">does not have a suitable licence, then the Supplier must notify the Authority within 10 days of </w:t>
      </w:r>
      <w:r>
        <w:lastRenderedPageBreak/>
        <w:t>what those rights are and which parts of the Specially Written Software and the Project Specific IPRs they are found in.</w:t>
      </w:r>
    </w:p>
    <w:p w14:paraId="4B876FE5" w14:textId="77777777" w:rsidR="008B16A6" w:rsidRDefault="008B16A6" w:rsidP="006B2F23">
      <w:pPr>
        <w:pStyle w:val="boldheadings"/>
      </w:pPr>
      <w:r>
        <w:t>Termination and Replacement Suppliers</w:t>
      </w:r>
    </w:p>
    <w:p w14:paraId="25DC6FA5" w14:textId="1D17DD40" w:rsidR="008B16A6" w:rsidRPr="006B2F23" w:rsidRDefault="008B16A6" w:rsidP="006B2F23">
      <w:pPr>
        <w:pStyle w:val="Level2"/>
      </w:pPr>
      <w:r>
        <w:t>For the avoidance of doubt, the termination or expiry of this Agreement shall not of itself result in any termination of any of the licences granted by the Supplier or relevant third party pursuant to or as contemplated by this Clause</w:t>
      </w:r>
      <w:r w:rsidR="006B2F23">
        <w:rPr>
          <w:rFonts w:hint="cs"/>
          <w:cs/>
        </w:rPr>
        <w:t> </w:t>
      </w:r>
      <w:r w:rsidR="006B2F23">
        <w:fldChar w:fldCharType="begin"/>
      </w:r>
      <w:r w:rsidR="006B2F23">
        <w:instrText xml:space="preserve"> </w:instrText>
      </w:r>
      <w:r w:rsidR="006B2F23">
        <w:rPr>
          <w:rFonts w:hint="cs"/>
        </w:rPr>
        <w:instrText>REF _Ref140561329 \r \h</w:instrText>
      </w:r>
      <w:r w:rsidR="006B2F23">
        <w:instrText xml:space="preserve"> </w:instrText>
      </w:r>
      <w:r w:rsidR="006B2F23">
        <w:fldChar w:fldCharType="separate"/>
      </w:r>
      <w:r w:rsidR="006612AE">
        <w:t>17</w:t>
      </w:r>
      <w:r w:rsidR="006B2F23">
        <w:fldChar w:fldCharType="end"/>
      </w:r>
      <w:r>
        <w:t>.</w:t>
      </w:r>
    </w:p>
    <w:p w14:paraId="14B3E369" w14:textId="77777777" w:rsidR="008B16A6" w:rsidRPr="006B2F23" w:rsidRDefault="008B16A6" w:rsidP="006B2F23">
      <w:pPr>
        <w:pStyle w:val="Level2"/>
      </w:pPr>
      <w:r>
        <w:t>The Supplier shall, if requested by the Authority</w:t>
      </w:r>
      <w:r w:rsidR="0059024F" w:rsidRPr="0059024F">
        <w:t xml:space="preserve"> </w:t>
      </w:r>
      <w:r w:rsidR="0059024F">
        <w:t>or</w:t>
      </w:r>
      <w:r w:rsidR="0059024F" w:rsidRPr="0059024F">
        <w:t xml:space="preserve"> any relevant Service Recipient </w:t>
      </w:r>
      <w:r>
        <w:t>in accordance with Schedule</w:t>
      </w:r>
      <w:r w:rsidR="006B2F23">
        <w:t> </w:t>
      </w:r>
      <w:r>
        <w:t>8.5 (</w:t>
      </w:r>
      <w:r w:rsidRPr="006B2F23">
        <w:rPr>
          <w:i/>
          <w:iCs/>
        </w:rPr>
        <w:t>Exit Management</w:t>
      </w:r>
      <w:r>
        <w:t>) and at the Supplier’s cost:</w:t>
      </w:r>
    </w:p>
    <w:p w14:paraId="5427FE26" w14:textId="77777777" w:rsidR="008B16A6" w:rsidRPr="006B2F23" w:rsidRDefault="008B16A6" w:rsidP="006B2F23">
      <w:pPr>
        <w:pStyle w:val="Level3"/>
      </w:pPr>
      <w:r>
        <w:t>grant (or procure the grant) to any Replacement Supplier of:</w:t>
      </w:r>
    </w:p>
    <w:p w14:paraId="1D4DCAD4" w14:textId="1DDD6D4F" w:rsidR="008B16A6" w:rsidRPr="006B2F23" w:rsidRDefault="008B16A6" w:rsidP="006B2F23">
      <w:pPr>
        <w:pStyle w:val="Level4"/>
      </w:pPr>
      <w:r>
        <w:t>a licence to use any Supplier Non COTS Software, Supplier Non COTS Background IPRs, Third Party Non COTS IPRs and/or Third Party Non COTS Software on a royalty free basis to the Replacement Supplier and on terms no less favourable than those granted to the Authority</w:t>
      </w:r>
      <w:r w:rsidR="0059024F" w:rsidRPr="0059024F">
        <w:t xml:space="preserve"> </w:t>
      </w:r>
      <w:r w:rsidR="0059024F">
        <w:t>or</w:t>
      </w:r>
      <w:r w:rsidR="0059024F" w:rsidRPr="0059024F">
        <w:t xml:space="preserve"> any relevant Service Recipient </w:t>
      </w:r>
      <w:r>
        <w:t>in respect of the relevant Software and/or IPRs pursuant to or as contemplated by this Clause</w:t>
      </w:r>
      <w:r w:rsidR="006B2F23">
        <w:t> </w:t>
      </w:r>
      <w:r w:rsidR="006B2F23">
        <w:rPr>
          <w:cs/>
        </w:rPr>
        <w:fldChar w:fldCharType="begin"/>
      </w:r>
      <w:r w:rsidR="006B2F23">
        <w:instrText xml:space="preserve"> REF _Ref140561329 \r \h </w:instrText>
      </w:r>
      <w:r w:rsidR="006B2F23">
        <w:rPr>
          <w:cs/>
        </w:rPr>
      </w:r>
      <w:r w:rsidR="006B2F23">
        <w:rPr>
          <w:cs/>
        </w:rPr>
        <w:fldChar w:fldCharType="separate"/>
      </w:r>
      <w:r w:rsidR="006612AE">
        <w:t>17</w:t>
      </w:r>
      <w:r w:rsidR="006B2F23">
        <w:rPr>
          <w:cs/>
        </w:rPr>
        <w:fldChar w:fldCharType="end"/>
      </w:r>
      <w:r>
        <w:t xml:space="preserve"> subject to receipt by the Supplier of a confidentiality undertaking in its favour in or substantially in the form set out in Annex</w:t>
      </w:r>
      <w:r w:rsidR="006B2F23">
        <w:t> </w:t>
      </w:r>
      <w:r>
        <w:t>2 to Schedule</w:t>
      </w:r>
      <w:r w:rsidR="006B2F23">
        <w:t> </w:t>
      </w:r>
      <w:r>
        <w:t>5 (I</w:t>
      </w:r>
      <w:r w:rsidR="00E77965">
        <w:t>ntellectual Property Rights</w:t>
      </w:r>
      <w:r>
        <w:t>) duly executed by the Replacement Supplier;</w:t>
      </w:r>
    </w:p>
    <w:p w14:paraId="4C6AE462" w14:textId="77777777" w:rsidR="008B16A6" w:rsidRPr="006B2F23" w:rsidRDefault="008B16A6" w:rsidP="006B2F23">
      <w:pPr>
        <w:pStyle w:val="Level4"/>
      </w:pPr>
      <w:r>
        <w:t>a licence to use any Supplier COTS Software and/or Supplier COTS Background IPRs, on terms no less favourable (including as to indemnification against IPRs Claims) than those on which such software is usually made commercially available by the Supplier; and/or</w:t>
      </w:r>
    </w:p>
    <w:p w14:paraId="3BC85460" w14:textId="77777777" w:rsidR="008B16A6" w:rsidRPr="006B2F23" w:rsidRDefault="008B16A6" w:rsidP="006B2F23">
      <w:pPr>
        <w:pStyle w:val="Level3"/>
      </w:pPr>
      <w:r>
        <w:t xml:space="preserve">use all reasonable endeavours to procure the grant to any Replacement Supplier of a licence to use any </w:t>
      </w:r>
      <w:proofErr w:type="gramStart"/>
      <w:r>
        <w:t>Third Party</w:t>
      </w:r>
      <w:proofErr w:type="gramEnd"/>
      <w:r>
        <w:t xml:space="preserve"> COTS Software and/or Third Party COTS IPRs on terms no less favourable (including as to indemnification against IPRs Claims) than those on which such software is usually made commercially available by the relevant third party.</w:t>
      </w:r>
    </w:p>
    <w:p w14:paraId="0F59B960" w14:textId="77777777" w:rsidR="008B16A6" w:rsidRDefault="008B16A6" w:rsidP="006B2F23">
      <w:pPr>
        <w:pStyle w:val="boldheadings"/>
      </w:pPr>
      <w:r>
        <w:t>Patents</w:t>
      </w:r>
    </w:p>
    <w:p w14:paraId="00294AD5" w14:textId="77777777" w:rsidR="008B16A6" w:rsidRPr="006B2F23" w:rsidRDefault="008B16A6" w:rsidP="006B2F23">
      <w:pPr>
        <w:pStyle w:val="Level2"/>
      </w:pPr>
      <w:r>
        <w:t>Where a patent owned by the Supplier is necessarily infringed by the use of the Specially Written Software or Project Specific IPRs or Concealed IPR by the Authority, a Service Recipient or any Replacement Supplier, the Supplier hereby grants to the Authority, any relevant Service Recipient</w:t>
      </w:r>
      <w:r w:rsidR="0059024F" w:rsidRPr="0059024F">
        <w:t xml:space="preserve"> </w:t>
      </w:r>
      <w:r>
        <w:t>and the Replacement Supplier a non</w:t>
      </w:r>
      <w:r w:rsidR="006B2F23">
        <w:noBreakHyphen/>
      </w:r>
      <w:r>
        <w:t xml:space="preserve">exclusive, irrevocable, royalty free, worldwide patent licence to use the infringing methods, material or software solely for the purpose for which they were delivered under this Agreement. </w:t>
      </w:r>
    </w:p>
    <w:p w14:paraId="4B286E46" w14:textId="77777777" w:rsidR="008B16A6" w:rsidRDefault="008B16A6" w:rsidP="006B2F23">
      <w:pPr>
        <w:pStyle w:val="boldheadings"/>
      </w:pPr>
      <w:r>
        <w:lastRenderedPageBreak/>
        <w:t>Escrow</w:t>
      </w:r>
    </w:p>
    <w:p w14:paraId="691B434D" w14:textId="77777777" w:rsidR="006B2F23" w:rsidRDefault="008B16A6" w:rsidP="00CF7728">
      <w:pPr>
        <w:pStyle w:val="Level2"/>
      </w:pPr>
      <w:bookmarkStart w:id="120" w:name="_Ref140561414"/>
      <w:r>
        <w:t>The Supplier shall where relevant and on request by the Authority</w:t>
      </w:r>
      <w:r w:rsidR="0059024F" w:rsidRPr="0059024F">
        <w:t xml:space="preserve"> </w:t>
      </w:r>
      <w:r w:rsidR="001F484F">
        <w:t>or</w:t>
      </w:r>
      <w:r w:rsidR="0059024F" w:rsidRPr="0059024F">
        <w:t xml:space="preserve"> any relevant Service Recipient</w:t>
      </w:r>
      <w:r>
        <w:t>, have the Supplier Software and Third Party Software used exclusively for providing Services to the Authority</w:t>
      </w:r>
      <w:r w:rsidR="0059024F" w:rsidRPr="0059024F">
        <w:t xml:space="preserve"> and</w:t>
      </w:r>
      <w:r w:rsidR="001F484F">
        <w:t>/or</w:t>
      </w:r>
      <w:r w:rsidR="0059024F" w:rsidRPr="0059024F">
        <w:t xml:space="preserve"> any relevant Service Recipient </w:t>
      </w:r>
      <w:r>
        <w:t>in which it owns the Intellectual Property Rights placed in escrow with the escrow agent NCC Group, its successor or such other comparable organisation on terms and conditions which are not materially adversely different to the standard NCC tripartite escrow agreement terms and conditions at all times at the cost of the Supplier.</w:t>
      </w:r>
      <w:bookmarkEnd w:id="120"/>
    </w:p>
    <w:p w14:paraId="55F1E153" w14:textId="36A1F423" w:rsidR="008B16A6" w:rsidRDefault="008B16A6" w:rsidP="00CF7728">
      <w:pPr>
        <w:pStyle w:val="Level2"/>
      </w:pPr>
      <w:r>
        <w:t>The Supplier agrees that trigger events to be included in the agreement with the escrow agent referred to in Clause</w:t>
      </w:r>
      <w:r w:rsidR="006B2F23">
        <w:t> </w:t>
      </w:r>
      <w:r w:rsidR="006B2F23">
        <w:rPr>
          <w:cs/>
        </w:rPr>
        <w:fldChar w:fldCharType="begin"/>
      </w:r>
      <w:r w:rsidR="006B2F23">
        <w:instrText xml:space="preserve"> REF _Ref140561414 \r \h </w:instrText>
      </w:r>
      <w:r w:rsidR="006B2F23">
        <w:rPr>
          <w:cs/>
        </w:rPr>
      </w:r>
      <w:r w:rsidR="006B2F23">
        <w:rPr>
          <w:cs/>
        </w:rPr>
        <w:fldChar w:fldCharType="separate"/>
      </w:r>
      <w:r w:rsidR="006612AE">
        <w:t>17.19</w:t>
      </w:r>
      <w:r w:rsidR="006B2F23">
        <w:rPr>
          <w:cs/>
        </w:rPr>
        <w:fldChar w:fldCharType="end"/>
      </w:r>
      <w:r>
        <w:t xml:space="preserve"> shall include the following:</w:t>
      </w:r>
    </w:p>
    <w:p w14:paraId="3B5E0CC3" w14:textId="77777777" w:rsidR="008B16A6" w:rsidRPr="006B2F23" w:rsidRDefault="008B16A6" w:rsidP="006B2F23">
      <w:pPr>
        <w:pStyle w:val="Level3"/>
      </w:pPr>
      <w:r>
        <w:t xml:space="preserve">a Supplier breach has created a material interruption or disruption in the provision of the </w:t>
      </w:r>
      <w:proofErr w:type="gramStart"/>
      <w:r>
        <w:t>Services;</w:t>
      </w:r>
      <w:proofErr w:type="gramEnd"/>
    </w:p>
    <w:p w14:paraId="221C65FD" w14:textId="77777777" w:rsidR="008B16A6" w:rsidRPr="006B2F23" w:rsidRDefault="008B16A6" w:rsidP="006B2F23">
      <w:pPr>
        <w:pStyle w:val="Level3"/>
      </w:pPr>
      <w:r>
        <w:t>a regulator advises that step in is necessary or desirable; and</w:t>
      </w:r>
    </w:p>
    <w:p w14:paraId="368169E3" w14:textId="77777777" w:rsidR="008B16A6" w:rsidRPr="006B2F23" w:rsidRDefault="008B16A6" w:rsidP="006B2F23">
      <w:pPr>
        <w:pStyle w:val="Level3"/>
      </w:pPr>
      <w:r>
        <w:t>the Supplier suffering an Insolvency Event.</w:t>
      </w:r>
    </w:p>
    <w:p w14:paraId="1DC7EE2D" w14:textId="1E7B1456" w:rsidR="006B2F23" w:rsidRDefault="008B16A6" w:rsidP="00CF7728">
      <w:pPr>
        <w:pStyle w:val="Level2"/>
      </w:pPr>
      <w:bookmarkStart w:id="121" w:name="_Ref140561433"/>
      <w:r>
        <w:t>On the occurrence of a "trigger event", the Supplier shall grant to the Authority</w:t>
      </w:r>
      <w:r w:rsidR="0059024F" w:rsidRPr="0059024F">
        <w:t xml:space="preserve"> and any relevant Service Recipient </w:t>
      </w:r>
      <w:r>
        <w:t xml:space="preserve">a perpetual, royalty free, transferable, irrevocable licence to transfer an instance of the Software on to the Authority System and to use, copy, modify and adapt (with a right to sub licence such rights to Service Recipients </w:t>
      </w:r>
      <w:r w:rsidR="001F484F">
        <w:t xml:space="preserve">and/or </w:t>
      </w:r>
      <w:r>
        <w:t xml:space="preserve">other third parties engaged) such Software. Such licence shall last only for such period as is reasonable for the Authority </w:t>
      </w:r>
      <w:r w:rsidR="001F484F" w:rsidRPr="001F484F">
        <w:t xml:space="preserve">and any relevant Service Recipient </w:t>
      </w:r>
      <w:r>
        <w:t>to put in place an alternative service delivery solution, whether provided by the Authority itself or a third party. If a third party will not permit the transfer of an instance of the Software to the Authority System as envisaged by this Clause</w:t>
      </w:r>
      <w:r w:rsidR="006B2F23">
        <w:t> </w:t>
      </w:r>
      <w:r w:rsidR="006B2F23">
        <w:fldChar w:fldCharType="begin"/>
      </w:r>
      <w:r w:rsidR="006B2F23">
        <w:instrText xml:space="preserve"> REF _Ref140561433 \r \h </w:instrText>
      </w:r>
      <w:r w:rsidR="006B2F23">
        <w:fldChar w:fldCharType="separate"/>
      </w:r>
      <w:r w:rsidR="006612AE">
        <w:t>17.21</w:t>
      </w:r>
      <w:r w:rsidR="006B2F23">
        <w:fldChar w:fldCharType="end"/>
      </w:r>
      <w:r>
        <w:t xml:space="preserve">, the Authority </w:t>
      </w:r>
      <w:r w:rsidR="001F484F" w:rsidRPr="001F484F">
        <w:t>and</w:t>
      </w:r>
      <w:r w:rsidR="001F484F">
        <w:t>/or</w:t>
      </w:r>
      <w:r w:rsidR="001F484F" w:rsidRPr="001F484F">
        <w:t xml:space="preserve"> any relevant Service Recipient </w:t>
      </w:r>
      <w:r>
        <w:t>may procure a licence itself and the Supplier shall reimburse the costs reasonably incurred by the Authority</w:t>
      </w:r>
      <w:r w:rsidR="001F484F" w:rsidRPr="001F484F">
        <w:t xml:space="preserve"> and</w:t>
      </w:r>
      <w:r w:rsidR="001F484F">
        <w:t>/or</w:t>
      </w:r>
      <w:r w:rsidR="001F484F" w:rsidRPr="001F484F">
        <w:t xml:space="preserve"> any relevant Service Recipient </w:t>
      </w:r>
      <w:r>
        <w:t>in this regard.</w:t>
      </w:r>
      <w:bookmarkEnd w:id="121"/>
    </w:p>
    <w:p w14:paraId="1A08FD7B" w14:textId="77777777" w:rsidR="008B16A6" w:rsidRDefault="008B16A6" w:rsidP="00CF7728">
      <w:pPr>
        <w:pStyle w:val="Level2"/>
      </w:pPr>
      <w:r>
        <w:t>The Supplier shall provide Upgrades to the Supplier Software and Third Party Software provided as part of the Supplier Solution and in accordance with Good Industry Practice at no additional cost to the Authority</w:t>
      </w:r>
      <w:r w:rsidR="001F484F" w:rsidRPr="001F484F">
        <w:t xml:space="preserve"> </w:t>
      </w:r>
      <w:r w:rsidR="001F484F">
        <w:t>or</w:t>
      </w:r>
      <w:r w:rsidR="001F484F" w:rsidRPr="001F484F">
        <w:t xml:space="preserve"> any Service Recipient</w:t>
      </w:r>
      <w:r>
        <w:t>, and shall ensure that the Supplier Software shall be Upgraded within six (6) months of the release of the latest version, such that it is no more than one (1) major version level below the latest release (normally codified as running software no older than the 'n</w:t>
      </w:r>
      <w:r w:rsidR="006B2F23">
        <w:noBreakHyphen/>
      </w:r>
      <w:r>
        <w:t>1 version') throughout the Term unless otherwise agreed with the Authority in writing.</w:t>
      </w:r>
    </w:p>
    <w:p w14:paraId="65F115F2" w14:textId="4E1F0706" w:rsidR="008B16A6" w:rsidRPr="00456153" w:rsidRDefault="008B16A6" w:rsidP="00456153">
      <w:pPr>
        <w:pStyle w:val="Level1"/>
        <w:keepNext/>
      </w:pPr>
      <w:r w:rsidRPr="006B2F23">
        <w:rPr>
          <w:rStyle w:val="Level1asHeadingtext"/>
        </w:rPr>
        <w:t>LICENCES GRANTED BY THE AUTHORITY</w:t>
      </w:r>
      <w:bookmarkStart w:id="122" w:name="_NN87"/>
      <w:bookmarkEnd w:id="122"/>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_NN87\r \h </w:instrText>
      </w:r>
      <w:r w:rsidR="00456153" w:rsidRPr="00456153">
        <w:fldChar w:fldCharType="separate"/>
      </w:r>
      <w:bookmarkStart w:id="123" w:name="_Toc140590718"/>
      <w:r w:rsidR="006612AE">
        <w:instrText>18</w:instrText>
      </w:r>
      <w:r w:rsidR="00456153" w:rsidRPr="00456153">
        <w:fldChar w:fldCharType="end"/>
      </w:r>
      <w:r w:rsidR="00456153" w:rsidRPr="00456153">
        <w:tab/>
        <w:instrText>LICENCES GRANTED BY THE AUTHORITY</w:instrText>
      </w:r>
      <w:bookmarkEnd w:id="123"/>
      <w:r w:rsidR="00456153" w:rsidRPr="00456153">
        <w:instrText xml:space="preserve">" \l 1 </w:instrText>
      </w:r>
      <w:r w:rsidR="00456153" w:rsidRPr="00456153">
        <w:fldChar w:fldCharType="end"/>
      </w:r>
    </w:p>
    <w:p w14:paraId="6CE3E2F1" w14:textId="77777777" w:rsidR="008B16A6" w:rsidRPr="006B2F23" w:rsidRDefault="008B16A6" w:rsidP="006B2F23">
      <w:pPr>
        <w:pStyle w:val="Level2"/>
      </w:pPr>
      <w:bookmarkStart w:id="124" w:name="_Ref140561568"/>
      <w:r>
        <w:t xml:space="preserve">The Authority </w:t>
      </w:r>
      <w:r w:rsidR="00AB5437">
        <w:t xml:space="preserve">shall, on request in writing by the Supplier, </w:t>
      </w:r>
      <w:r>
        <w:t>grant to the Supplier (and on request shall procure that the Service Recipients will grant to the Supplier) a royalty</w:t>
      </w:r>
      <w:r w:rsidR="006B2F23">
        <w:noBreakHyphen/>
      </w:r>
      <w:r>
        <w:t>free, non</w:t>
      </w:r>
      <w:r w:rsidR="006B2F23">
        <w:noBreakHyphen/>
      </w:r>
      <w:r>
        <w:t>exclusive, non</w:t>
      </w:r>
      <w:r w:rsidR="006B2F23">
        <w:noBreakHyphen/>
      </w:r>
      <w:r>
        <w:t>transferable licence during the Term to use</w:t>
      </w:r>
      <w:r w:rsidR="001A4191">
        <w:t xml:space="preserve"> the Authority and SR Licensed IP</w:t>
      </w:r>
      <w:r>
        <w:t xml:space="preserve"> solely to the extent necessary for performing the </w:t>
      </w:r>
      <w:r>
        <w:lastRenderedPageBreak/>
        <w:t xml:space="preserve">Services in accordance with this Agreement, including (but not limited to) the right to grant sub licences to </w:t>
      </w:r>
      <w:r w:rsidR="00832499">
        <w:t>Sub-contractor</w:t>
      </w:r>
      <w:r>
        <w:t>s provided that:</w:t>
      </w:r>
      <w:bookmarkEnd w:id="124"/>
    </w:p>
    <w:p w14:paraId="7D862551" w14:textId="77777777" w:rsidR="008B16A6" w:rsidRPr="006B2F23" w:rsidRDefault="008B16A6" w:rsidP="006B2F23">
      <w:pPr>
        <w:pStyle w:val="Level3"/>
      </w:pPr>
      <w:r>
        <w:t xml:space="preserve">any relevant </w:t>
      </w:r>
      <w:r w:rsidR="00832499">
        <w:t>Sub-contractor</w:t>
      </w:r>
      <w:r>
        <w:t xml:space="preserve"> has entered into a confidentiality undertaking with the Supplier on the same terms as set out in Clause</w:t>
      </w:r>
      <w:r w:rsidR="006B2F23">
        <w:t> </w:t>
      </w:r>
      <w:r>
        <w:rPr>
          <w:cs/>
        </w:rPr>
        <w:t>‎</w:t>
      </w:r>
      <w:r>
        <w:t>21 (</w:t>
      </w:r>
      <w:r w:rsidRPr="006B2F23">
        <w:rPr>
          <w:i/>
          <w:iCs/>
        </w:rPr>
        <w:t>Confidentiality</w:t>
      </w:r>
      <w:r>
        <w:t>); and</w:t>
      </w:r>
    </w:p>
    <w:p w14:paraId="1E5298AD" w14:textId="77777777" w:rsidR="008B16A6" w:rsidRPr="006B2F23" w:rsidRDefault="008B16A6" w:rsidP="006B2F23">
      <w:pPr>
        <w:pStyle w:val="Level3"/>
      </w:pPr>
      <w:r>
        <w:t>the Supplier shall not, without the Authority’s prior written consent, use the licensed materials for any other purpose or for the benefit of any person other than the Authority.</w:t>
      </w:r>
    </w:p>
    <w:p w14:paraId="61B7EF40" w14:textId="5695D37F" w:rsidR="008B16A6" w:rsidRPr="006B2F23" w:rsidRDefault="008B16A6" w:rsidP="006B2F23">
      <w:pPr>
        <w:pStyle w:val="Level2"/>
      </w:pPr>
      <w:r>
        <w:t>In the event of the termination or expiry of this Agreement, the licence granted pursuant to Clause</w:t>
      </w:r>
      <w:r w:rsidR="006B2F23">
        <w:t> </w:t>
      </w:r>
      <w:r w:rsidR="006B2F23">
        <w:rPr>
          <w:cs/>
        </w:rPr>
        <w:fldChar w:fldCharType="begin"/>
      </w:r>
      <w:r w:rsidR="006B2F23">
        <w:instrText xml:space="preserve"> REF _Ref140561568 \r \h </w:instrText>
      </w:r>
      <w:r w:rsidR="006B2F23">
        <w:rPr>
          <w:cs/>
        </w:rPr>
      </w:r>
      <w:r w:rsidR="006B2F23">
        <w:rPr>
          <w:cs/>
        </w:rPr>
        <w:fldChar w:fldCharType="separate"/>
      </w:r>
      <w:r w:rsidR="006612AE">
        <w:t>18.1</w:t>
      </w:r>
      <w:r w:rsidR="006B2F23">
        <w:rPr>
          <w:cs/>
        </w:rPr>
        <w:fldChar w:fldCharType="end"/>
      </w:r>
      <w:r>
        <w:t xml:space="preserve"> and any sub</w:t>
      </w:r>
      <w:r w:rsidR="006B2F23">
        <w:noBreakHyphen/>
      </w:r>
      <w:r>
        <w:t xml:space="preserve">licence granted by the Supplier in accordance with </w:t>
      </w:r>
      <w:r w:rsidR="006B2F23">
        <w:t>Clause </w:t>
      </w:r>
      <w:r w:rsidR="006B2F23">
        <w:rPr>
          <w:cs/>
        </w:rPr>
        <w:fldChar w:fldCharType="begin"/>
      </w:r>
      <w:r w:rsidR="006B2F23">
        <w:instrText xml:space="preserve"> REF _Ref140561568 \r \h </w:instrText>
      </w:r>
      <w:r w:rsidR="006B2F23">
        <w:rPr>
          <w:cs/>
        </w:rPr>
      </w:r>
      <w:r w:rsidR="006B2F23">
        <w:rPr>
          <w:cs/>
        </w:rPr>
        <w:fldChar w:fldCharType="separate"/>
      </w:r>
      <w:r w:rsidR="006612AE">
        <w:t>18.1</w:t>
      </w:r>
      <w:r w:rsidR="006B2F23">
        <w:rPr>
          <w:cs/>
        </w:rPr>
        <w:fldChar w:fldCharType="end"/>
      </w:r>
      <w:r>
        <w:t xml:space="preserve"> shall terminate automatically on the date of such termination or expiry and the Supplier shall:</w:t>
      </w:r>
    </w:p>
    <w:p w14:paraId="68625240" w14:textId="77777777" w:rsidR="008B16A6" w:rsidRPr="006B2F23" w:rsidRDefault="008B16A6" w:rsidP="006B2F23">
      <w:pPr>
        <w:pStyle w:val="Level3"/>
      </w:pPr>
      <w:r>
        <w:t xml:space="preserve">immediately cease all use of the Authority </w:t>
      </w:r>
      <w:r w:rsidR="008856C4">
        <w:t xml:space="preserve">and SR Licensed </w:t>
      </w:r>
      <w:proofErr w:type="gramStart"/>
      <w:r w:rsidR="008856C4">
        <w:t>IP</w:t>
      </w:r>
      <w:r>
        <w:t>;</w:t>
      </w:r>
      <w:proofErr w:type="gramEnd"/>
    </w:p>
    <w:p w14:paraId="1EFA3F96" w14:textId="77777777" w:rsidR="006B2F23" w:rsidRDefault="008B16A6" w:rsidP="00CF7728">
      <w:pPr>
        <w:pStyle w:val="Level3"/>
      </w:pPr>
      <w:r>
        <w:t xml:space="preserve">at the discretion of the Authority, return or destroy documents and other tangible materials that contain any of the Authority </w:t>
      </w:r>
      <w:r w:rsidR="008856C4">
        <w:t>and SR Licensed IP</w:t>
      </w:r>
      <w:r>
        <w:t xml:space="preserve">, provided that if the Authority has not made an election within six (6) months of the termination of the licence, the Supplier may destroy the documents and other tangible materials that contain any of the Authority </w:t>
      </w:r>
      <w:r w:rsidR="008856C4">
        <w:t>and SR Licensed IP</w:t>
      </w:r>
      <w:r>
        <w:t>; and</w:t>
      </w:r>
    </w:p>
    <w:p w14:paraId="01662B46" w14:textId="77777777" w:rsidR="008B16A6" w:rsidRDefault="008B16A6" w:rsidP="00CF7728">
      <w:pPr>
        <w:pStyle w:val="Level3"/>
      </w:pPr>
      <w:r>
        <w:t xml:space="preserve">ensure, so far as reasonably practicable, that any Authority </w:t>
      </w:r>
      <w:r w:rsidR="008856C4">
        <w:t>and SR Licensed IP</w:t>
      </w:r>
      <w:r>
        <w:t xml:space="preserve"> that </w:t>
      </w:r>
      <w:r w:rsidR="008856C4">
        <w:t>is</w:t>
      </w:r>
      <w:r>
        <w:t xml:space="preserve"> held in electronic, digital or other </w:t>
      </w:r>
      <w:proofErr w:type="gramStart"/>
      <w:r>
        <w:t>machine readable</w:t>
      </w:r>
      <w:proofErr w:type="gramEnd"/>
      <w:r>
        <w:t xml:space="preserve"> form ceases to be readily accessible from any Supplier computer, word processor, voicemail system or any other Supplier device containing such</w:t>
      </w:r>
      <w:r w:rsidR="008856C4">
        <w:t xml:space="preserve"> Authority and SR Licensed IP</w:t>
      </w:r>
      <w:r>
        <w:t>.</w:t>
      </w:r>
    </w:p>
    <w:p w14:paraId="4796BE5F" w14:textId="3671522D" w:rsidR="008B16A6" w:rsidRPr="00456153" w:rsidRDefault="008B16A6" w:rsidP="00456153">
      <w:pPr>
        <w:pStyle w:val="Level1"/>
        <w:keepNext/>
      </w:pPr>
      <w:bookmarkStart w:id="125" w:name="_Ref140565332"/>
      <w:r w:rsidRPr="006B2F23">
        <w:rPr>
          <w:rStyle w:val="Level1asHeadingtext"/>
        </w:rPr>
        <w:t>IPRs INDEMNITY</w:t>
      </w:r>
      <w:bookmarkStart w:id="126" w:name="_NN88"/>
      <w:bookmarkEnd w:id="125"/>
      <w:bookmarkEnd w:id="12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_NN88\r \h </w:instrText>
      </w:r>
      <w:r w:rsidR="00456153" w:rsidRPr="00456153">
        <w:fldChar w:fldCharType="separate"/>
      </w:r>
      <w:bookmarkStart w:id="127" w:name="_Toc140590719"/>
      <w:r w:rsidR="006612AE">
        <w:instrText>19</w:instrText>
      </w:r>
      <w:r w:rsidR="00456153" w:rsidRPr="00456153">
        <w:fldChar w:fldCharType="end"/>
      </w:r>
      <w:r w:rsidR="00456153" w:rsidRPr="00456153">
        <w:tab/>
        <w:instrText>IPRs INDEMNITY</w:instrText>
      </w:r>
      <w:bookmarkEnd w:id="127"/>
      <w:r w:rsidR="00456153" w:rsidRPr="00456153">
        <w:instrText xml:space="preserve">" \l 1 </w:instrText>
      </w:r>
      <w:r w:rsidR="00456153" w:rsidRPr="00456153">
        <w:fldChar w:fldCharType="end"/>
      </w:r>
    </w:p>
    <w:p w14:paraId="7D122737" w14:textId="77777777" w:rsidR="008B16A6" w:rsidRPr="006B2F23" w:rsidRDefault="008B16A6" w:rsidP="006B2F23">
      <w:pPr>
        <w:pStyle w:val="Level2"/>
      </w:pPr>
      <w:bookmarkStart w:id="128" w:name="_Ref140561654"/>
      <w:r>
        <w:t xml:space="preserve">The Supplier shall at all times, during and after the Term, on written demand indemnify the Authority and each other Indemnified Person, and keep the Authority and each other Indemnified Person indemnified, against all Losses incurred by, awarded </w:t>
      </w:r>
      <w:proofErr w:type="gramStart"/>
      <w:r>
        <w:t>against</w:t>
      </w:r>
      <w:proofErr w:type="gramEnd"/>
      <w:r>
        <w:t xml:space="preserve"> or agreed to be paid by an Indemnified Person arising from an IPRs Claim.</w:t>
      </w:r>
      <w:bookmarkEnd w:id="128"/>
    </w:p>
    <w:p w14:paraId="3C775314" w14:textId="77777777" w:rsidR="008B16A6" w:rsidRPr="006B2F23" w:rsidRDefault="008B16A6" w:rsidP="006B2F23">
      <w:pPr>
        <w:pStyle w:val="Level2"/>
      </w:pPr>
      <w:r>
        <w:t>If an IPRs Claim is made, or the Supplier anticipates that an IPRs Claim might be made, the Supplier may, at its own expense and sole option, either:</w:t>
      </w:r>
    </w:p>
    <w:p w14:paraId="48BB07E6" w14:textId="77777777" w:rsidR="008B16A6" w:rsidRPr="006B2F23" w:rsidRDefault="008B16A6" w:rsidP="006B2F23">
      <w:pPr>
        <w:pStyle w:val="Level3"/>
      </w:pPr>
      <w:bookmarkStart w:id="129" w:name="_Ref140561641"/>
      <w:r>
        <w:t>procure for the Authority or other relevant Indemnified Person the right to continue using the relevant item which is subject to the IPRs Claim; or</w:t>
      </w:r>
      <w:bookmarkEnd w:id="129"/>
    </w:p>
    <w:p w14:paraId="4A2AD008" w14:textId="77777777" w:rsidR="008B16A6" w:rsidRPr="006B2F23" w:rsidRDefault="008B16A6" w:rsidP="006B2F23">
      <w:pPr>
        <w:pStyle w:val="Level3"/>
      </w:pPr>
      <w:bookmarkStart w:id="130" w:name="_Ref140561632"/>
      <w:r>
        <w:t>replace or modify the relevant item with non</w:t>
      </w:r>
      <w:r w:rsidR="006B2F23">
        <w:noBreakHyphen/>
      </w:r>
      <w:r>
        <w:t>infringing substitutes provided that:</w:t>
      </w:r>
      <w:bookmarkEnd w:id="130"/>
    </w:p>
    <w:p w14:paraId="677B95B3" w14:textId="77777777" w:rsidR="008B16A6" w:rsidRPr="006B2F23" w:rsidRDefault="008B16A6" w:rsidP="006B2F23">
      <w:pPr>
        <w:pStyle w:val="Level4"/>
      </w:pPr>
      <w:r>
        <w:lastRenderedPageBreak/>
        <w:t xml:space="preserve">the performance and functionality of the replaced or modified item is at least equivalent to the performance and functionality of the original </w:t>
      </w:r>
      <w:proofErr w:type="gramStart"/>
      <w:r>
        <w:t>item;</w:t>
      </w:r>
      <w:proofErr w:type="gramEnd"/>
    </w:p>
    <w:p w14:paraId="0B2AE938" w14:textId="77777777" w:rsidR="008B16A6" w:rsidRPr="006B2F23" w:rsidRDefault="008B16A6" w:rsidP="006B2F23">
      <w:pPr>
        <w:pStyle w:val="Level4"/>
      </w:pPr>
      <w:proofErr w:type="spellStart"/>
      <w:r>
        <w:t>the</w:t>
      </w:r>
      <w:proofErr w:type="spellEnd"/>
      <w:r>
        <w:t xml:space="preserve"> replaced or modified item does not have an adverse effect on any other services or the IT </w:t>
      </w:r>
      <w:proofErr w:type="gramStart"/>
      <w:r>
        <w:t>Environment;</w:t>
      </w:r>
      <w:proofErr w:type="gramEnd"/>
    </w:p>
    <w:p w14:paraId="0841C01F" w14:textId="77777777" w:rsidR="008B16A6" w:rsidRPr="006B2F23" w:rsidRDefault="008B16A6" w:rsidP="006B2F23">
      <w:pPr>
        <w:pStyle w:val="Level4"/>
      </w:pPr>
      <w:r>
        <w:t>there is no additional cost to the Authority or relevant Indemnified Person (as the case may be); and</w:t>
      </w:r>
    </w:p>
    <w:p w14:paraId="5D741045" w14:textId="77777777" w:rsidR="008B16A6" w:rsidRPr="006B2F23" w:rsidRDefault="008B16A6" w:rsidP="006B2F23">
      <w:pPr>
        <w:pStyle w:val="Level4"/>
      </w:pPr>
      <w:r>
        <w:t>the terms and conditions of this Agreement shall apply to the replaced or modified Services.</w:t>
      </w:r>
    </w:p>
    <w:p w14:paraId="48A10AF2" w14:textId="73F1D32C" w:rsidR="008B16A6" w:rsidRPr="006B2F23" w:rsidRDefault="008B16A6" w:rsidP="006B2F23">
      <w:pPr>
        <w:pStyle w:val="Level2"/>
      </w:pPr>
      <w:r>
        <w:t>If the Supplier elects to procure a licence in accordance with Clause</w:t>
      </w:r>
      <w:r w:rsidR="006B2F23">
        <w:rPr>
          <w:rFonts w:hint="cs"/>
          <w:cs/>
        </w:rPr>
        <w:t> </w:t>
      </w:r>
      <w:r w:rsidR="006B2F23">
        <w:fldChar w:fldCharType="begin"/>
      </w:r>
      <w:r w:rsidR="006B2F23">
        <w:instrText xml:space="preserve"> </w:instrText>
      </w:r>
      <w:r w:rsidR="006B2F23">
        <w:rPr>
          <w:rFonts w:hint="cs"/>
        </w:rPr>
        <w:instrText>REF _Ref140561641 \r \h</w:instrText>
      </w:r>
      <w:r w:rsidR="006B2F23">
        <w:instrText xml:space="preserve"> </w:instrText>
      </w:r>
      <w:r w:rsidR="006B2F23">
        <w:fldChar w:fldCharType="separate"/>
      </w:r>
      <w:r w:rsidR="006612AE">
        <w:t>19.2(a)</w:t>
      </w:r>
      <w:r w:rsidR="006B2F23">
        <w:fldChar w:fldCharType="end"/>
      </w:r>
      <w:r>
        <w:t xml:space="preserve"> or to modify or replace an item pursuant to Clause</w:t>
      </w:r>
      <w:r w:rsidR="006B2F23">
        <w:t> </w:t>
      </w:r>
      <w:r w:rsidR="006B2F23">
        <w:rPr>
          <w:cs/>
        </w:rPr>
        <w:fldChar w:fldCharType="begin"/>
      </w:r>
      <w:r w:rsidR="006B2F23">
        <w:instrText xml:space="preserve"> REF _Ref140561632 \r \h </w:instrText>
      </w:r>
      <w:r w:rsidR="006B2F23">
        <w:rPr>
          <w:cs/>
        </w:rPr>
      </w:r>
      <w:r w:rsidR="006B2F23">
        <w:rPr>
          <w:cs/>
        </w:rPr>
        <w:fldChar w:fldCharType="separate"/>
      </w:r>
      <w:r w:rsidR="006612AE">
        <w:t>19.2(b)</w:t>
      </w:r>
      <w:r w:rsidR="006B2F23">
        <w:rPr>
          <w:cs/>
        </w:rPr>
        <w:fldChar w:fldCharType="end"/>
      </w:r>
      <w:r>
        <w:t>, but this has not avoided or resolved the IPRs Claim, then:</w:t>
      </w:r>
    </w:p>
    <w:p w14:paraId="652DC49F" w14:textId="77777777" w:rsidR="008B16A6" w:rsidRPr="006B2F23" w:rsidRDefault="008B16A6" w:rsidP="006B2F23">
      <w:pPr>
        <w:pStyle w:val="Level3"/>
      </w:pPr>
      <w:r>
        <w:t>the Authority may terminate this Agreement (if subsisting) (in whole or in part) with immediate effect by written notice to the Supplier; and</w:t>
      </w:r>
    </w:p>
    <w:p w14:paraId="27DCF861" w14:textId="566DFCF2" w:rsidR="008B16A6" w:rsidRPr="006B2F23" w:rsidRDefault="008B16A6" w:rsidP="006B2F23">
      <w:pPr>
        <w:pStyle w:val="Level3"/>
      </w:pPr>
      <w:r>
        <w:t>without prejudice to the indemnity set out in Clause</w:t>
      </w:r>
      <w:r w:rsidR="006B2F23">
        <w:t> </w:t>
      </w:r>
      <w:r w:rsidR="006B2F23">
        <w:rPr>
          <w:cs/>
        </w:rPr>
        <w:fldChar w:fldCharType="begin"/>
      </w:r>
      <w:r w:rsidR="006B2F23">
        <w:instrText xml:space="preserve"> REF _Ref140561654 \r \h </w:instrText>
      </w:r>
      <w:r w:rsidR="006B2F23">
        <w:rPr>
          <w:cs/>
        </w:rPr>
      </w:r>
      <w:r w:rsidR="006B2F23">
        <w:rPr>
          <w:cs/>
        </w:rPr>
        <w:fldChar w:fldCharType="separate"/>
      </w:r>
      <w:r w:rsidR="006612AE">
        <w:t>19.1</w:t>
      </w:r>
      <w:r w:rsidR="006B2F23">
        <w:rPr>
          <w:cs/>
        </w:rPr>
        <w:fldChar w:fldCharType="end"/>
      </w:r>
      <w:r>
        <w:t xml:space="preserve">, the Supplier shall be liable for all reasonable and unavoidable costs of the substitute items and/or services including the additional costs of procuring, </w:t>
      </w:r>
      <w:proofErr w:type="gramStart"/>
      <w:r>
        <w:t>implementing</w:t>
      </w:r>
      <w:proofErr w:type="gramEnd"/>
      <w:r>
        <w:t xml:space="preserve"> and maintaining the substitute items.</w:t>
      </w:r>
    </w:p>
    <w:p w14:paraId="63317B4D" w14:textId="77777777" w:rsidR="008856C4" w:rsidRDefault="008B16A6" w:rsidP="006B2F23">
      <w:pPr>
        <w:pStyle w:val="boldheadings"/>
        <w:tabs>
          <w:tab w:val="clear" w:pos="1843"/>
          <w:tab w:val="left" w:pos="851"/>
        </w:tabs>
        <w:ind w:left="851" w:hanging="851"/>
        <w:rPr>
          <w:u w:val="single"/>
        </w:rPr>
      </w:pPr>
      <w:r>
        <w:t>19A</w:t>
      </w:r>
      <w:r w:rsidR="006B2F23">
        <w:t xml:space="preserve"> </w:t>
      </w:r>
      <w:r w:rsidR="006B2F23">
        <w:tab/>
      </w:r>
      <w:proofErr w:type="gramStart"/>
      <w:r w:rsidRPr="006B2F23">
        <w:rPr>
          <w:u w:val="single"/>
        </w:rPr>
        <w:t>OPEN SOURCE</w:t>
      </w:r>
      <w:proofErr w:type="gramEnd"/>
      <w:r w:rsidRPr="006B2F23">
        <w:rPr>
          <w:u w:val="single"/>
        </w:rPr>
        <w:t xml:space="preserve"> PUBLICATION</w:t>
      </w:r>
    </w:p>
    <w:p w14:paraId="7C541F8C" w14:textId="77777777" w:rsidR="008B16A6" w:rsidRDefault="008B16A6" w:rsidP="006B2F23">
      <w:pPr>
        <w:pStyle w:val="boldheadings"/>
        <w:tabs>
          <w:tab w:val="clear" w:pos="1843"/>
          <w:tab w:val="left" w:pos="851"/>
        </w:tabs>
        <w:ind w:left="851" w:hanging="851"/>
      </w:pPr>
      <w:r w:rsidRPr="006B2F23">
        <w:rPr>
          <w:b w:val="0"/>
          <w:bCs w:val="0"/>
        </w:rPr>
        <w:t>19A.1</w:t>
      </w:r>
      <w:r>
        <w:tab/>
      </w:r>
      <w:r w:rsidRPr="006B2F23">
        <w:rPr>
          <w:b w:val="0"/>
          <w:bCs w:val="0"/>
        </w:rPr>
        <w:t xml:space="preserve">The Supplier agrees that the Authority may publish, at its sole discretion, as </w:t>
      </w:r>
      <w:proofErr w:type="gramStart"/>
      <w:r w:rsidRPr="006B2F23">
        <w:rPr>
          <w:b w:val="0"/>
          <w:bCs w:val="0"/>
        </w:rPr>
        <w:t>Open Source</w:t>
      </w:r>
      <w:proofErr w:type="gramEnd"/>
      <w:r w:rsidRPr="006B2F23">
        <w:rPr>
          <w:b w:val="0"/>
          <w:bCs w:val="0"/>
        </w:rPr>
        <w:t xml:space="preserve"> software all or part of the Specially Written Software and the Project Specific IPRs (which are in the nature of software) after the</w:t>
      </w:r>
      <w:r w:rsidR="00EC68E1">
        <w:rPr>
          <w:b w:val="0"/>
          <w:bCs w:val="0"/>
        </w:rPr>
        <w:t xml:space="preserve"> first</w:t>
      </w:r>
      <w:r w:rsidRPr="006B2F23">
        <w:rPr>
          <w:b w:val="0"/>
          <w:bCs w:val="0"/>
        </w:rPr>
        <w:t xml:space="preserve"> Operational Service Commencement Date.</w:t>
      </w:r>
    </w:p>
    <w:p w14:paraId="424B3140" w14:textId="77777777" w:rsidR="008B16A6" w:rsidRDefault="008B16A6" w:rsidP="006B2F23">
      <w:pPr>
        <w:pStyle w:val="Body"/>
        <w:tabs>
          <w:tab w:val="clear" w:pos="1843"/>
          <w:tab w:val="left" w:pos="851"/>
        </w:tabs>
        <w:ind w:left="851" w:hanging="851"/>
      </w:pPr>
      <w:r>
        <w:t>19A.2</w:t>
      </w:r>
      <w:r>
        <w:tab/>
        <w:t>The Supplier hereby warrants that the Specially Written Software and the Project Specific IPRs (which are in the nature of software):</w:t>
      </w:r>
    </w:p>
    <w:p w14:paraId="59AD3399" w14:textId="77777777" w:rsidR="008B16A6" w:rsidRPr="006B2F23" w:rsidRDefault="008B16A6" w:rsidP="006B2F23">
      <w:pPr>
        <w:pStyle w:val="aBankingDefinition"/>
        <w:ind w:left="851" w:hanging="851"/>
      </w:pPr>
      <w:r>
        <w:t xml:space="preserve">are suitable for release as Open Source and that any release shall not allow a third party to use the </w:t>
      </w:r>
      <w:proofErr w:type="gramStart"/>
      <w:r>
        <w:t>Open Source</w:t>
      </w:r>
      <w:proofErr w:type="gramEnd"/>
      <w:r>
        <w:t xml:space="preserve"> software to in any way compromise the operation, running and security of the Specially Written Software, the Project Specific IPRs or the Authority System;</w:t>
      </w:r>
    </w:p>
    <w:p w14:paraId="64A15C22" w14:textId="77777777" w:rsidR="008B16A6" w:rsidRPr="006B2F23" w:rsidRDefault="008B16A6" w:rsidP="006B2F23">
      <w:pPr>
        <w:pStyle w:val="aBankingDefinition"/>
        <w:ind w:left="851" w:hanging="851"/>
      </w:pPr>
      <w:r>
        <w:t>shall not knowingly or recklessly cause any harm or damage to any party or a Service Recipient using anything published as Open Source and that the Specially Written Software and the Project Specific IPRs (which are in the nature of software) have been tested using the latest versions of anti</w:t>
      </w:r>
      <w:r w:rsidR="006B2F23">
        <w:noBreakHyphen/>
      </w:r>
      <w:r>
        <w:t>virus definitions and software available from an industry accepted anti</w:t>
      </w:r>
      <w:r w:rsidR="006B2F23">
        <w:noBreakHyphen/>
      </w:r>
      <w:r>
        <w:t xml:space="preserve">virus software </w:t>
      </w:r>
      <w:proofErr w:type="gramStart"/>
      <w:r>
        <w:t>vendor;</w:t>
      </w:r>
      <w:proofErr w:type="gramEnd"/>
    </w:p>
    <w:p w14:paraId="1D585F3E" w14:textId="77777777" w:rsidR="008B16A6" w:rsidRPr="006B2F23" w:rsidRDefault="008B16A6" w:rsidP="006B2F23">
      <w:pPr>
        <w:pStyle w:val="aBankingDefinition"/>
        <w:ind w:left="851" w:hanging="851"/>
      </w:pPr>
      <w:r>
        <w:t xml:space="preserve">do not include or use any Open Source software or any libraries or code licensed from time to time under the General Public Licence (as </w:t>
      </w:r>
      <w:r w:rsidR="00E77965">
        <w:t>such</w:t>
      </w:r>
      <w:r>
        <w:t xml:space="preserve"> term </w:t>
      </w:r>
      <w:r w:rsidR="00E77965">
        <w:t>is</w:t>
      </w:r>
      <w:r>
        <w:t xml:space="preserve"> defined by the Open Source Initiative or the Free Software Foundation) or anything similar in, or in the </w:t>
      </w:r>
      <w:r>
        <w:lastRenderedPageBreak/>
        <w:t>development of, the Specially Written Software and the Project Specific IPRs, nor do the Specially Written Software and the Project Specific IPRs operate in such a way that it is compiled with or linked to any of the foregoing;</w:t>
      </w:r>
    </w:p>
    <w:p w14:paraId="624A8DA9" w14:textId="77777777" w:rsidR="008B16A6" w:rsidRPr="006B2F23" w:rsidRDefault="008B16A6" w:rsidP="006B2F23">
      <w:pPr>
        <w:pStyle w:val="aBankingDefinition"/>
        <w:ind w:left="851" w:hanging="851"/>
      </w:pPr>
      <w:r>
        <w:t xml:space="preserve">do not contain any material which would bring the Authority or a Service Recipient into disrepute upon publication as Open </w:t>
      </w:r>
      <w:proofErr w:type="gramStart"/>
      <w:r>
        <w:t>Source;</w:t>
      </w:r>
      <w:proofErr w:type="gramEnd"/>
    </w:p>
    <w:p w14:paraId="612978D0" w14:textId="5A263DBD" w:rsidR="008B16A6" w:rsidRPr="006B2F23" w:rsidRDefault="008B16A6" w:rsidP="006B2F23">
      <w:pPr>
        <w:pStyle w:val="aBankingDefinition"/>
        <w:ind w:left="851" w:hanging="851"/>
      </w:pPr>
      <w:r>
        <w:t xml:space="preserve">do not contain any </w:t>
      </w:r>
      <w:proofErr w:type="gramStart"/>
      <w:r>
        <w:t>Non Party</w:t>
      </w:r>
      <w:proofErr w:type="gramEnd"/>
      <w:r>
        <w:t xml:space="preserve"> IPRs which are not licensed to the Authority under clause</w:t>
      </w:r>
      <w:r w:rsidR="006B2F23">
        <w:t> </w:t>
      </w:r>
      <w:r w:rsidR="006B2F23">
        <w:rPr>
          <w:cs/>
        </w:rPr>
        <w:fldChar w:fldCharType="begin"/>
      </w:r>
      <w:r w:rsidR="006B2F23">
        <w:instrText xml:space="preserve"> REF _Ref140561805 \r \h </w:instrText>
      </w:r>
      <w:r w:rsidR="006B2F23">
        <w:rPr>
          <w:cs/>
        </w:rPr>
      </w:r>
      <w:r w:rsidR="006B2F23">
        <w:rPr>
          <w:cs/>
        </w:rPr>
        <w:fldChar w:fldCharType="separate"/>
      </w:r>
      <w:r w:rsidR="006612AE">
        <w:t>17.12</w:t>
      </w:r>
      <w:r w:rsidR="006B2F23">
        <w:rPr>
          <w:cs/>
        </w:rPr>
        <w:fldChar w:fldCharType="end"/>
      </w:r>
      <w:r>
        <w:t>; and</w:t>
      </w:r>
    </w:p>
    <w:p w14:paraId="0F0CBD66" w14:textId="77777777" w:rsidR="008B16A6" w:rsidRPr="006B2F23" w:rsidRDefault="008B16A6" w:rsidP="006B2F23">
      <w:pPr>
        <w:pStyle w:val="aBankingDefinition"/>
        <w:ind w:left="851" w:hanging="851"/>
      </w:pPr>
      <w:r>
        <w:t xml:space="preserve">will be supplied in a format suitable for publication as </w:t>
      </w:r>
      <w:proofErr w:type="spellStart"/>
      <w:r>
        <w:t>OpenSource</w:t>
      </w:r>
      <w:proofErr w:type="spellEnd"/>
      <w:r>
        <w:t xml:space="preserve"> (</w:t>
      </w:r>
      <w:r w:rsidRPr="006B2F23">
        <w:rPr>
          <w:b/>
          <w:bCs/>
        </w:rPr>
        <w:t>"</w:t>
      </w:r>
      <w:proofErr w:type="gramStart"/>
      <w:r w:rsidRPr="006B2F23">
        <w:rPr>
          <w:b/>
          <w:bCs/>
        </w:rPr>
        <w:t>Open Source</w:t>
      </w:r>
      <w:proofErr w:type="gramEnd"/>
      <w:r w:rsidRPr="006B2F23">
        <w:rPr>
          <w:b/>
          <w:bCs/>
        </w:rPr>
        <w:t xml:space="preserve"> Publication Material"</w:t>
      </w:r>
      <w:r>
        <w:t>) no later than the date in sub</w:t>
      </w:r>
      <w:r w:rsidR="006B2F23">
        <w:noBreakHyphen/>
      </w:r>
      <w:r>
        <w:t>clause</w:t>
      </w:r>
      <w:r w:rsidR="006B2F23">
        <w:t> </w:t>
      </w:r>
      <w:r>
        <w:t>19A.1.</w:t>
      </w:r>
    </w:p>
    <w:p w14:paraId="76CAB2DD" w14:textId="77777777" w:rsidR="00B17C05" w:rsidRDefault="008B16A6" w:rsidP="00B17C05">
      <w:pPr>
        <w:pStyle w:val="Body"/>
        <w:tabs>
          <w:tab w:val="clear" w:pos="1843"/>
          <w:tab w:val="left" w:pos="851"/>
        </w:tabs>
        <w:ind w:left="851" w:hanging="851"/>
      </w:pPr>
      <w:r>
        <w:t>19A.3</w:t>
      </w:r>
      <w:r>
        <w:tab/>
        <w:t xml:space="preserve">The Supplier shall ensure that the </w:t>
      </w:r>
      <w:proofErr w:type="gramStart"/>
      <w:r>
        <w:t>Open Source</w:t>
      </w:r>
      <w:proofErr w:type="gramEnd"/>
      <w:r>
        <w:t xml:space="preserve"> Publication Material provided to the Authority or a Service Recipient does not include any Supplier Software or Supplier Background IPRs save that any Supplier Background IPRs that the Supplier is willing to allow to be included in any Open Source publication can remain in the Open Source Publication Material supplied to the Authority. In such a case, the Supplier hereby acknowledges and agrees that any such Supplier Software or Supplier Background IPRs will become Open Source and will be licensed and treated as such following publication by the Authority and any third party that uses the </w:t>
      </w:r>
      <w:proofErr w:type="gramStart"/>
      <w:r>
        <w:t>Open Source</w:t>
      </w:r>
      <w:proofErr w:type="gramEnd"/>
      <w:r>
        <w:t xml:space="preserve"> Publication Materials on the terms of the Open Source licence used by the Authority when publishing as Open Source.</w:t>
      </w:r>
    </w:p>
    <w:p w14:paraId="593CCD0F" w14:textId="77777777" w:rsidR="008B16A6" w:rsidRDefault="008B16A6" w:rsidP="00B17C05">
      <w:pPr>
        <w:pStyle w:val="Body"/>
        <w:tabs>
          <w:tab w:val="clear" w:pos="1843"/>
          <w:tab w:val="left" w:pos="851"/>
        </w:tabs>
        <w:ind w:left="851" w:hanging="851"/>
      </w:pPr>
      <w:r>
        <w:t>19A.4</w:t>
      </w:r>
      <w:r>
        <w:tab/>
        <w:t xml:space="preserve">The Supplier hereby indemnifies the Authority against all claims in which the Authority is, or is threatened to be, a party for any alleged infringement of any </w:t>
      </w:r>
      <w:proofErr w:type="gramStart"/>
      <w:r>
        <w:t>Non Party</w:t>
      </w:r>
      <w:proofErr w:type="gramEnd"/>
      <w:r>
        <w:t xml:space="preserve"> IPRs arising from publication of the Specially Written Software and the Project Specific IPRs (which are in the nature of software) as Open Source under clause 19A.1.</w:t>
      </w:r>
    </w:p>
    <w:p w14:paraId="0C938D32" w14:textId="20438C48" w:rsidR="008B16A6" w:rsidRPr="00456153" w:rsidRDefault="008B16A6" w:rsidP="00456153">
      <w:pPr>
        <w:pStyle w:val="Level1"/>
        <w:keepNext/>
      </w:pPr>
      <w:bookmarkStart w:id="131" w:name="_Ref140563244"/>
      <w:r w:rsidRPr="00B17C05">
        <w:rPr>
          <w:rStyle w:val="Level1asHeadingtext"/>
        </w:rPr>
        <w:t>AUTHORITY DATA AND SECURITY REQUIREMENTS</w:t>
      </w:r>
      <w:bookmarkStart w:id="132" w:name="_NN89"/>
      <w:bookmarkEnd w:id="131"/>
      <w:bookmarkEnd w:id="132"/>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_NN89\r \h </w:instrText>
      </w:r>
      <w:r w:rsidR="00456153" w:rsidRPr="00456153">
        <w:fldChar w:fldCharType="separate"/>
      </w:r>
      <w:bookmarkStart w:id="133" w:name="_Toc140590720"/>
      <w:r w:rsidR="006612AE">
        <w:instrText>20</w:instrText>
      </w:r>
      <w:r w:rsidR="00456153" w:rsidRPr="00456153">
        <w:fldChar w:fldCharType="end"/>
      </w:r>
      <w:r w:rsidR="00456153" w:rsidRPr="00456153">
        <w:tab/>
        <w:instrText>AUTHORITY DATA AND SECURITY REQUIREMENTS</w:instrText>
      </w:r>
      <w:bookmarkEnd w:id="133"/>
      <w:r w:rsidR="00456153" w:rsidRPr="00456153">
        <w:instrText xml:space="preserve">" \l 1 </w:instrText>
      </w:r>
      <w:r w:rsidR="00456153" w:rsidRPr="00456153">
        <w:fldChar w:fldCharType="end"/>
      </w:r>
    </w:p>
    <w:p w14:paraId="139C7B5A" w14:textId="77777777" w:rsidR="008B16A6" w:rsidRPr="00B17C05" w:rsidRDefault="008B16A6" w:rsidP="00B17C05">
      <w:pPr>
        <w:pStyle w:val="Level2"/>
      </w:pPr>
      <w:r>
        <w:t>The Supplier shall not delete or remove any proprietary notices contained within or relating to the Authority Data.</w:t>
      </w:r>
    </w:p>
    <w:p w14:paraId="7534EA68" w14:textId="77777777" w:rsidR="008B16A6" w:rsidRPr="00B17C05" w:rsidRDefault="008B16A6" w:rsidP="00B17C05">
      <w:pPr>
        <w:pStyle w:val="Level2"/>
      </w:pPr>
      <w:r>
        <w:t>Save as permitted by Clause</w:t>
      </w:r>
      <w:r w:rsidR="00B17C05">
        <w:t> </w:t>
      </w:r>
      <w:r w:rsidR="001C3DE5">
        <w:t>23.4(a)</w:t>
      </w:r>
      <w:r>
        <w:t>, the Supplier shall not store, copy, disclose, or use the Authority Data except as necessary for the performance by the Supplier of its obligations under this Agreement or as otherwise expressly authorised in writing by the Authority.</w:t>
      </w:r>
    </w:p>
    <w:p w14:paraId="0A119943" w14:textId="77777777" w:rsidR="008B16A6" w:rsidRPr="00B17C05" w:rsidRDefault="008B16A6" w:rsidP="00B17C05">
      <w:pPr>
        <w:pStyle w:val="Level2"/>
      </w:pPr>
      <w:r>
        <w:t>To the extent that Authority Data is held and/or processed (including Processed) by the Supplier, the Supplier shall supply that Authority Data to the Authority as requested by the Authority in the format specified in Schedule</w:t>
      </w:r>
      <w:r w:rsidR="00B17C05">
        <w:t> </w:t>
      </w:r>
      <w:r>
        <w:t>2.1 (</w:t>
      </w:r>
      <w:r w:rsidRPr="00B17C05">
        <w:rPr>
          <w:i/>
          <w:iCs/>
        </w:rPr>
        <w:t>Services Description</w:t>
      </w:r>
      <w:r>
        <w:t>).</w:t>
      </w:r>
    </w:p>
    <w:p w14:paraId="60314E05" w14:textId="77777777" w:rsidR="008B16A6" w:rsidRPr="00B17C05" w:rsidRDefault="008B16A6" w:rsidP="00B17C05">
      <w:pPr>
        <w:pStyle w:val="Level2"/>
      </w:pPr>
      <w:r>
        <w:t xml:space="preserve">The Supplier shall preserve the integrity, confidentiality and accessibility of Authority Data and prevent the unauthorised access, interception, </w:t>
      </w:r>
      <w:proofErr w:type="gramStart"/>
      <w:r>
        <w:t>corruption</w:t>
      </w:r>
      <w:proofErr w:type="gramEnd"/>
      <w:r>
        <w:t xml:space="preserve"> or loss of Authority Data at all times that the relevant Authority Data is under its control or the control of any Sub</w:t>
      </w:r>
      <w:r w:rsidR="00B17C05">
        <w:noBreakHyphen/>
      </w:r>
      <w:r>
        <w:t>contractor.</w:t>
      </w:r>
    </w:p>
    <w:p w14:paraId="140766F9" w14:textId="0335602C" w:rsidR="008B16A6" w:rsidRDefault="003355C8" w:rsidP="00113251">
      <w:pPr>
        <w:pStyle w:val="Level2"/>
      </w:pPr>
      <w:r>
        <w:lastRenderedPageBreak/>
        <w:t xml:space="preserve"> </w:t>
      </w:r>
      <w:r w:rsidRPr="003355C8">
        <w:t xml:space="preserve">The Supplier shall perform and maintain secure </w:t>
      </w:r>
      <w:proofErr w:type="spellStart"/>
      <w:r w:rsidRPr="003355C8">
        <w:t>back ups</w:t>
      </w:r>
      <w:proofErr w:type="spellEnd"/>
      <w:r w:rsidRPr="003355C8">
        <w:t xml:space="preserve"> of all Authority Data in accordance with recovery objectives agreed with the Authority and shall ensure that up to date </w:t>
      </w:r>
      <w:proofErr w:type="spellStart"/>
      <w:r w:rsidRPr="003355C8">
        <w:t>back ups</w:t>
      </w:r>
      <w:proofErr w:type="spellEnd"/>
      <w:r w:rsidRPr="003355C8">
        <w:t xml:space="preserve"> are stored off site in accordance with the </w:t>
      </w:r>
      <w:r w:rsidR="006C2AF6">
        <w:t>Service Continuity</w:t>
      </w:r>
      <w:r w:rsidRPr="003355C8">
        <w:t xml:space="preserve"> Plan. The Supplier shall ensure that such </w:t>
      </w:r>
      <w:proofErr w:type="spellStart"/>
      <w:r w:rsidRPr="003355C8">
        <w:t>back ups</w:t>
      </w:r>
      <w:proofErr w:type="spellEnd"/>
      <w:r w:rsidRPr="003355C8">
        <w:t xml:space="preserve"> are available to the Authority (or to such other person as the Authority may direct) at no additional cost to the Authority, and that the data contained in the </w:t>
      </w:r>
      <w:proofErr w:type="spellStart"/>
      <w:r w:rsidRPr="003355C8">
        <w:t>back ups</w:t>
      </w:r>
      <w:proofErr w:type="spellEnd"/>
      <w:r w:rsidRPr="003355C8">
        <w:t xml:space="preserve"> are delivered to the Authority upon request as soon as practicable but no later than one month after the request is made. </w:t>
      </w:r>
      <w:proofErr w:type="spellStart"/>
      <w:r w:rsidRPr="003355C8">
        <w:t>Back up</w:t>
      </w:r>
      <w:proofErr w:type="spellEnd"/>
      <w:r w:rsidRPr="003355C8">
        <w:t xml:space="preserve"> and recovery procedures for all Authority Data must be reviewed by the Supplier and the Authority at least annually.</w:t>
      </w:r>
    </w:p>
    <w:p w14:paraId="7266521F" w14:textId="4E9C6666" w:rsidR="0080308F" w:rsidRPr="00B17C05" w:rsidRDefault="0080308F" w:rsidP="00113251">
      <w:pPr>
        <w:pStyle w:val="Level2"/>
      </w:pPr>
      <w:r>
        <w:t>[Not Used]</w:t>
      </w:r>
    </w:p>
    <w:p w14:paraId="7B0614B4" w14:textId="0E0F0C18" w:rsidR="008B16A6" w:rsidRPr="00B17C05" w:rsidRDefault="008B16A6" w:rsidP="0080308F">
      <w:pPr>
        <w:pStyle w:val="Level2"/>
      </w:pPr>
      <w:r>
        <w:t>If the Authority Data is corrupted, lost or sufficiently degraded as a result of the Supplier's Default so as to be unusable, the Authority may:</w:t>
      </w:r>
    </w:p>
    <w:p w14:paraId="33552AB6" w14:textId="77777777" w:rsidR="008B16A6" w:rsidRPr="00B17C05" w:rsidRDefault="008B16A6" w:rsidP="00B17C05">
      <w:pPr>
        <w:pStyle w:val="Level3"/>
      </w:pPr>
      <w:r>
        <w:t>require the Supplier (at the Supplier's expense) to restore or procure the restoration of Authority Data to the extent and in accordance with the requirements specified in Schedule</w:t>
      </w:r>
      <w:r w:rsidR="00B17C05">
        <w:t> </w:t>
      </w:r>
      <w:r>
        <w:t>8.6 (Service Continuity Plan and Corporate Resolution Planning) and the Supplier shall do so as soon as practicable but not later than five (5) Working Days from the date of receipt of the Authority’s notice; and/or</w:t>
      </w:r>
    </w:p>
    <w:p w14:paraId="6554628E" w14:textId="77777777" w:rsidR="008B16A6" w:rsidRPr="00B17C05" w:rsidRDefault="008B16A6" w:rsidP="00B17C05">
      <w:pPr>
        <w:pStyle w:val="Level3"/>
      </w:pPr>
      <w:r>
        <w:t xml:space="preserve">itself restore or procure the restoration of Authority </w:t>
      </w:r>
      <w:proofErr w:type="gramStart"/>
      <w:r>
        <w:t>Data, and</w:t>
      </w:r>
      <w:proofErr w:type="gramEnd"/>
      <w:r>
        <w:t xml:space="preserve"> shall be repaid by the Supplier any reasonable expenses incurred in doing so to the extent and in accordance with the requirements specified in Schedule</w:t>
      </w:r>
      <w:r w:rsidR="00B17C05">
        <w:t> </w:t>
      </w:r>
      <w:r>
        <w:t>8.6 (Service Continuity Plan and Corporate Resolution Planning).</w:t>
      </w:r>
    </w:p>
    <w:p w14:paraId="7155C4A3" w14:textId="724FA233" w:rsidR="008B16A6" w:rsidRPr="00B17C05" w:rsidRDefault="008B16A6" w:rsidP="0080308F">
      <w:pPr>
        <w:pStyle w:val="Level2"/>
      </w:pPr>
      <w:r>
        <w:t xml:space="preserve">If at any time the Supplier suspects or has reason to believe that Authority Data has or may become corrupted, </w:t>
      </w:r>
      <w:proofErr w:type="gramStart"/>
      <w:r>
        <w:t>lost</w:t>
      </w:r>
      <w:proofErr w:type="gramEnd"/>
      <w:r>
        <w:t xml:space="preserve"> or sufficiently degraded in any way for any reason, then the Supplier shall notify the Authority immediately and inform the Authority of the remedial action the Supplier proposes to take.</w:t>
      </w:r>
    </w:p>
    <w:p w14:paraId="0265A65E" w14:textId="740E622E" w:rsidR="008B16A6" w:rsidRPr="00B17C05" w:rsidRDefault="008B16A6" w:rsidP="0080308F">
      <w:pPr>
        <w:pStyle w:val="Level2"/>
      </w:pPr>
      <w:r>
        <w:t>Subject to compliance with Clause</w:t>
      </w:r>
      <w:r w:rsidR="00B17C05">
        <w:t> </w:t>
      </w:r>
      <w:r>
        <w:rPr>
          <w:cs/>
        </w:rPr>
        <w:t>‎</w:t>
      </w:r>
      <w:r>
        <w:t>23 (</w:t>
      </w:r>
      <w:r w:rsidRPr="00B17C05">
        <w:rPr>
          <w:i/>
          <w:iCs/>
        </w:rPr>
        <w:t>Protection of Personal Data</w:t>
      </w:r>
      <w:r>
        <w:t xml:space="preserve">), the Supplier may use, </w:t>
      </w:r>
      <w:proofErr w:type="gramStart"/>
      <w:r>
        <w:t>implement</w:t>
      </w:r>
      <w:proofErr w:type="gramEnd"/>
      <w:r>
        <w:t xml:space="preserve"> or permit the implementation of cloud computing technology (meaning a solution whereby the Authority Data is stored on servers that are not owned, leased or operated by the Supplier) by any supplier or any </w:t>
      </w:r>
      <w:r w:rsidR="00832499">
        <w:t>Sub-contractor</w:t>
      </w:r>
      <w:r>
        <w:t>, only with the prior written consent of the Authority Representative</w:t>
      </w:r>
      <w:r w:rsidRPr="005E06E3">
        <w:t>.</w:t>
      </w:r>
    </w:p>
    <w:p w14:paraId="10AC0F16" w14:textId="66D96F07" w:rsidR="008B16A6" w:rsidRPr="00B17C05" w:rsidRDefault="008B16A6" w:rsidP="0080308F">
      <w:pPr>
        <w:pStyle w:val="Level2"/>
      </w:pPr>
      <w:r>
        <w:t xml:space="preserve">The Supplier shall and shall procure that its </w:t>
      </w:r>
      <w:r w:rsidR="00832499">
        <w:t>Sub-contractor</w:t>
      </w:r>
      <w:r>
        <w:t>s shall comply with the requirements of Schedule</w:t>
      </w:r>
      <w:r w:rsidR="00B17C05">
        <w:t> </w:t>
      </w:r>
      <w:r>
        <w:t>2.4 (</w:t>
      </w:r>
      <w:r w:rsidRPr="00B17C05">
        <w:rPr>
          <w:i/>
          <w:iCs/>
        </w:rPr>
        <w:t>Security Management</w:t>
      </w:r>
      <w:r>
        <w:t>).</w:t>
      </w:r>
    </w:p>
    <w:p w14:paraId="33CB758B" w14:textId="3E85442C" w:rsidR="008B16A6" w:rsidRPr="00B17C05" w:rsidRDefault="008B16A6" w:rsidP="0080308F">
      <w:pPr>
        <w:pStyle w:val="Level2"/>
      </w:pPr>
      <w:r>
        <w:t>The Authority shall notify the Supplier of any changes or proposed changes to the Baseline Security Requirements.</w:t>
      </w:r>
    </w:p>
    <w:p w14:paraId="1F6928F8" w14:textId="199523A7" w:rsidR="008B16A6" w:rsidRPr="00B17C05" w:rsidRDefault="008B16A6" w:rsidP="0080308F">
      <w:pPr>
        <w:pStyle w:val="Level2"/>
      </w:pPr>
      <w:bookmarkStart w:id="134" w:name="_Ref140562125"/>
      <w:r>
        <w:t xml:space="preserve">If the Supplier believes that a change or proposed change to the Baseline Security Requirements will have a material and unavoidable cost implication to the </w:t>
      </w:r>
      <w:proofErr w:type="gramStart"/>
      <w:r>
        <w:t>Services</w:t>
      </w:r>
      <w:proofErr w:type="gramEnd"/>
      <w:r>
        <w:t xml:space="preserve"> it may submit a Change Request. In doing so, the Supplier must support its request by providing evidence of the cause of any increased costs and the steps that it has taken </w:t>
      </w:r>
      <w:r>
        <w:lastRenderedPageBreak/>
        <w:t>to mitigate those costs. Any change to the Charges shall then be agreed in accordance with the Change Control Procedure.</w:t>
      </w:r>
      <w:bookmarkEnd w:id="134"/>
    </w:p>
    <w:p w14:paraId="205572E9" w14:textId="3364655F" w:rsidR="008B16A6" w:rsidRPr="00B17C05" w:rsidRDefault="008B16A6" w:rsidP="005750AA">
      <w:pPr>
        <w:pStyle w:val="Level2"/>
      </w:pPr>
      <w:r>
        <w:t xml:space="preserve">Until and/or </w:t>
      </w:r>
      <w:r w:rsidRPr="00C501E1">
        <w:t>unless a change to the Charges is agreed by the Authority pursuant to Clause</w:t>
      </w:r>
      <w:r w:rsidR="00B17C05" w:rsidRPr="00C501E1">
        <w:rPr>
          <w:rFonts w:hint="cs"/>
          <w:cs/>
        </w:rPr>
        <w:t> </w:t>
      </w:r>
      <w:r w:rsidR="00B17C05" w:rsidRPr="00C501E1">
        <w:fldChar w:fldCharType="begin"/>
      </w:r>
      <w:r w:rsidR="00B17C05" w:rsidRPr="00C501E1">
        <w:instrText xml:space="preserve"> </w:instrText>
      </w:r>
      <w:r w:rsidR="00B17C05" w:rsidRPr="00C501E1">
        <w:rPr>
          <w:rFonts w:hint="cs"/>
        </w:rPr>
        <w:instrText>REF _Ref140562125 \r \h</w:instrText>
      </w:r>
      <w:r w:rsidR="00B17C05" w:rsidRPr="00C501E1">
        <w:instrText xml:space="preserve"> </w:instrText>
      </w:r>
      <w:r w:rsidR="005750AA" w:rsidRPr="00C501E1">
        <w:instrText xml:space="preserve"> \* MERGEFORMAT </w:instrText>
      </w:r>
      <w:r w:rsidR="00B17C05" w:rsidRPr="00C501E1">
        <w:fldChar w:fldCharType="separate"/>
      </w:r>
      <w:r w:rsidR="008F2BD5" w:rsidRPr="00C501E1">
        <w:t>20.12</w:t>
      </w:r>
      <w:r w:rsidR="00B17C05" w:rsidRPr="00C501E1">
        <w:fldChar w:fldCharType="end"/>
      </w:r>
      <w:r w:rsidRPr="00C501E1">
        <w:t xml:space="preserve"> the Supplier shall continue to perform the Services in accordance with its existing obligations.</w:t>
      </w:r>
    </w:p>
    <w:p w14:paraId="09260CB2" w14:textId="2D91CDF2" w:rsidR="008B16A6" w:rsidRPr="00B17C05" w:rsidRDefault="008B16A6" w:rsidP="005750AA">
      <w:pPr>
        <w:pStyle w:val="Level2"/>
      </w:pPr>
      <w:bookmarkStart w:id="135" w:name="_Ref140562146"/>
      <w:r>
        <w:t>The Supplier shall, as an enduring obligation throughout the Term and at no cost to the Authority, use the latest versions of anti</w:t>
      </w:r>
      <w:r w:rsidR="00B17C05">
        <w:noBreakHyphen/>
      </w:r>
      <w:r>
        <w:t>virus definitions and software available from an industry accepted anti</w:t>
      </w:r>
      <w:r w:rsidR="00B17C05">
        <w:noBreakHyphen/>
      </w:r>
      <w:r>
        <w:t>virus software vendor (unless otherwise agreed in writing between the Parties) to check for, contain the spread of, and minimise the impact of Malicious Software in the IT Environment (or as otherwise agreed by the Parties). The Supplier may be required to provide details of the version of anti</w:t>
      </w:r>
      <w:r w:rsidR="00B17C05">
        <w:noBreakHyphen/>
      </w:r>
      <w:r>
        <w:t>virus software being used in certain circumstances, e.g. in response to a specific threat.</w:t>
      </w:r>
      <w:bookmarkEnd w:id="135"/>
    </w:p>
    <w:p w14:paraId="13C1B70C" w14:textId="29ECADA1" w:rsidR="008B16A6" w:rsidRPr="00B17C05" w:rsidRDefault="008B16A6" w:rsidP="005750AA">
      <w:pPr>
        <w:pStyle w:val="Level2"/>
      </w:pPr>
      <w:bookmarkStart w:id="136" w:name="_Ref140562164"/>
      <w:r>
        <w:t>Notwithstanding Clause</w:t>
      </w:r>
      <w:r w:rsidR="00B17C05">
        <w:t> </w:t>
      </w:r>
      <w:r w:rsidR="00B17C05">
        <w:rPr>
          <w:cs/>
        </w:rPr>
        <w:fldChar w:fldCharType="begin"/>
      </w:r>
      <w:r w:rsidR="00B17C05">
        <w:instrText xml:space="preserve"> REF _Ref140562146 \r \h </w:instrText>
      </w:r>
      <w:r w:rsidR="00B17C05">
        <w:rPr>
          <w:cs/>
        </w:rPr>
      </w:r>
      <w:r w:rsidR="00B17C05">
        <w:rPr>
          <w:cs/>
        </w:rPr>
        <w:fldChar w:fldCharType="separate"/>
      </w:r>
      <w:r w:rsidR="005C42E4">
        <w:t>20.14</w:t>
      </w:r>
      <w:r w:rsidR="00B17C05">
        <w:rPr>
          <w:cs/>
        </w:rPr>
        <w:fldChar w:fldCharType="end"/>
      </w:r>
      <w:r>
        <w:t>, if Malicious Software is found, the Parties shall co</w:t>
      </w:r>
      <w:r w:rsidR="00B17C05">
        <w:noBreakHyphen/>
      </w:r>
      <w:r>
        <w:t>operate to reduce the effect of the Malicious Software and, particularly if Malicious Software causes loss of operational efficiency or loss or corruption of Authority Data, assist each other to mitigate any Losses and to restore the Services to their desired operating efficiency.</w:t>
      </w:r>
      <w:bookmarkEnd w:id="136"/>
    </w:p>
    <w:p w14:paraId="09980B8C" w14:textId="44438612" w:rsidR="008B16A6" w:rsidRPr="00B17C05" w:rsidRDefault="008B16A6" w:rsidP="005750AA">
      <w:pPr>
        <w:pStyle w:val="Level2"/>
      </w:pPr>
      <w:r>
        <w:t>Any cost arising out of the actions of the Parties taken in compliance with the provisions of Clause</w:t>
      </w:r>
      <w:r w:rsidR="00B17C05">
        <w:t> </w:t>
      </w:r>
      <w:r w:rsidR="00B17C05">
        <w:rPr>
          <w:cs/>
        </w:rPr>
        <w:fldChar w:fldCharType="begin"/>
      </w:r>
      <w:r w:rsidR="00B17C05">
        <w:instrText xml:space="preserve"> REF _Ref140562164 \r \h </w:instrText>
      </w:r>
      <w:r w:rsidR="00B17C05">
        <w:rPr>
          <w:cs/>
        </w:rPr>
      </w:r>
      <w:r w:rsidR="00B17C05">
        <w:rPr>
          <w:cs/>
        </w:rPr>
        <w:fldChar w:fldCharType="separate"/>
      </w:r>
      <w:r w:rsidR="005C42E4">
        <w:t>20.15</w:t>
      </w:r>
      <w:r w:rsidR="00B17C05">
        <w:rPr>
          <w:cs/>
        </w:rPr>
        <w:fldChar w:fldCharType="end"/>
      </w:r>
      <w:r>
        <w:t xml:space="preserve"> shall be borne by the Parties as follows:</w:t>
      </w:r>
    </w:p>
    <w:p w14:paraId="28FFB893" w14:textId="21F25D47" w:rsidR="008B16A6" w:rsidRPr="00B17C05" w:rsidRDefault="008B16A6" w:rsidP="00B17C05">
      <w:pPr>
        <w:pStyle w:val="Level3"/>
      </w:pPr>
      <w:r>
        <w:t>by the Supplier where the Malicious Software originates from the Supplier Software, the Third Party Software supplied by the Supplier (except where the Authority has waived the obligation set out in Clause</w:t>
      </w:r>
      <w:r w:rsidR="00B17C05">
        <w:rPr>
          <w:rFonts w:hint="cs"/>
          <w:cs/>
        </w:rPr>
        <w:t> </w:t>
      </w:r>
      <w:r w:rsidR="006C2AF6">
        <w:t>20.14</w:t>
      </w:r>
      <w:r>
        <w:t>) or the Authority Data (whilst the Authority Data was under the control of the Supplier) unless the Supplier can demonstrate that such Malicious Software was present and not quarantined or otherwise identified by the Authority when provided to the Supplier; and</w:t>
      </w:r>
    </w:p>
    <w:p w14:paraId="7558BA83" w14:textId="77777777" w:rsidR="008B16A6" w:rsidRPr="00B17C05" w:rsidRDefault="008B16A6" w:rsidP="00B17C05">
      <w:pPr>
        <w:pStyle w:val="Level3"/>
      </w:pPr>
      <w:r>
        <w:t>otherwise by the Authority.</w:t>
      </w:r>
    </w:p>
    <w:p w14:paraId="67F82EFF" w14:textId="77777777" w:rsidR="008B16A6" w:rsidRDefault="008B16A6" w:rsidP="00B17C05">
      <w:pPr>
        <w:pStyle w:val="boldheadings"/>
      </w:pPr>
      <w:r>
        <w:t xml:space="preserve">Obligations under the Finance Act 1989, the Commissioners for Revenue and Customs Act 2005 and the Social Security Administration Act 1992 </w:t>
      </w:r>
    </w:p>
    <w:p w14:paraId="372FCCC5" w14:textId="6D7B2CBD" w:rsidR="008B16A6" w:rsidRPr="00B17C05" w:rsidRDefault="008B16A6" w:rsidP="005C42E4">
      <w:pPr>
        <w:pStyle w:val="Level2"/>
      </w:pPr>
      <w:bookmarkStart w:id="137" w:name="_Ref140562258"/>
      <w:r>
        <w:t>The Supplier undertakes that it will duly observe, and that it shall ensure that all Sub</w:t>
      </w:r>
      <w:r w:rsidR="00B17C05">
        <w:noBreakHyphen/>
      </w:r>
      <w:r>
        <w:t>contractors and Supplier Personnel shall duly observe:</w:t>
      </w:r>
      <w:bookmarkEnd w:id="137"/>
    </w:p>
    <w:p w14:paraId="3FCF7D21" w14:textId="77777777" w:rsidR="008B16A6" w:rsidRPr="00B17C05" w:rsidRDefault="008B16A6" w:rsidP="00B17C05">
      <w:pPr>
        <w:pStyle w:val="Level3"/>
      </w:pPr>
      <w:r>
        <w:t>the obligations set out in Section</w:t>
      </w:r>
      <w:r w:rsidR="00B17C05">
        <w:t> 1</w:t>
      </w:r>
      <w:r>
        <w:t>82 of the Finance Act 1989 and Section</w:t>
      </w:r>
      <w:r w:rsidR="00B17C05">
        <w:t> </w:t>
      </w:r>
      <w:r>
        <w:t>18 of the Commissioners for Revenue and Customs Act 2005 to maintain the confidentiality of Authority Data. Further, the Supplier acknowledges that (without prejudice to any other rights and remedies of the Authority) a breach of the aforesaid obligations may lead to a prosecution under Section</w:t>
      </w:r>
      <w:r w:rsidR="00B17C05">
        <w:t> </w:t>
      </w:r>
      <w:r>
        <w:t>182 of the Finance Act 1989 and/or Section</w:t>
      </w:r>
      <w:r w:rsidR="00B17C05">
        <w:t> </w:t>
      </w:r>
      <w:r>
        <w:t>19 of the Commissioners for Revenue and Customs Act 2005; and</w:t>
      </w:r>
    </w:p>
    <w:p w14:paraId="1600337B" w14:textId="77777777" w:rsidR="008B16A6" w:rsidRPr="00B17C05" w:rsidRDefault="008B16A6" w:rsidP="00B17C05">
      <w:pPr>
        <w:pStyle w:val="Level3"/>
      </w:pPr>
      <w:r>
        <w:lastRenderedPageBreak/>
        <w:t>Section</w:t>
      </w:r>
      <w:r w:rsidR="00B17C05">
        <w:t> </w:t>
      </w:r>
      <w:r>
        <w:t>123 of the Social Security Administration Act 1992, which may apply to the fulfilment of some or all of the Services. The Supplier acknowledges that (without prejudice to any other rights and remedies of the Authority) a breach of the Supplier’s obligations under Section</w:t>
      </w:r>
      <w:r w:rsidR="00B17C05">
        <w:t> </w:t>
      </w:r>
      <w:r>
        <w:t>123 of the Social Security Administration Act 1992 may lead to a prosecution under that Act.</w:t>
      </w:r>
    </w:p>
    <w:p w14:paraId="20C3BD04" w14:textId="31B01DB8" w:rsidR="008B16A6" w:rsidRPr="00B17C05" w:rsidRDefault="008B16A6" w:rsidP="005C42E4">
      <w:pPr>
        <w:pStyle w:val="Level2"/>
      </w:pPr>
      <w:r>
        <w:t>The Supplier shall regularly (not less than once every six (6) months) remind all Supplier Personnel in writing of the obligations upon Supplier Personnel set out in clause</w:t>
      </w:r>
      <w:r w:rsidR="00B17C05">
        <w:t> </w:t>
      </w:r>
      <w:r w:rsidR="00B44ED6">
        <w:t>20.17</w:t>
      </w:r>
      <w:r>
        <w:t xml:space="preserve"> above. The Supplier shall monitor the compliance by Supplier Personnel with such obligations.</w:t>
      </w:r>
    </w:p>
    <w:p w14:paraId="1037194C" w14:textId="1BEEEF9C" w:rsidR="008B16A6" w:rsidRPr="00B17C05" w:rsidRDefault="008B16A6" w:rsidP="005C42E4">
      <w:pPr>
        <w:pStyle w:val="Level2"/>
      </w:pPr>
      <w:r>
        <w:t>The Supplier shall ensure that all Supplier Personnel who will have access to, or are provided with, Authority Data sign (or have previously signed) a declaration, in a form acceptable to the Authority, acknowledging that they understand and have been informed about the application and effect of Section</w:t>
      </w:r>
      <w:r w:rsidR="00B17C05">
        <w:t> </w:t>
      </w:r>
      <w:r>
        <w:t>18 and 19 of the Commissioners for Revenue and Customs Act 2005. The Supplier shall provide a copy of each such signed declaration to the Authority upon demand.</w:t>
      </w:r>
    </w:p>
    <w:p w14:paraId="2CD24018" w14:textId="67EDC9C8" w:rsidR="008B16A6" w:rsidRPr="00456153" w:rsidRDefault="008B16A6" w:rsidP="00456153">
      <w:pPr>
        <w:pStyle w:val="Level1"/>
        <w:keepNext/>
      </w:pPr>
      <w:bookmarkStart w:id="138" w:name="_Ref140562328"/>
      <w:r w:rsidRPr="00B17C05">
        <w:rPr>
          <w:rStyle w:val="Level1asHeadingtext"/>
        </w:rPr>
        <w:t>CONFIDENTIALITY</w:t>
      </w:r>
      <w:bookmarkStart w:id="139" w:name="_NN90"/>
      <w:bookmarkEnd w:id="138"/>
      <w:bookmarkEnd w:id="139"/>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_NN90\r \h </w:instrText>
      </w:r>
      <w:r w:rsidR="00456153" w:rsidRPr="00456153">
        <w:fldChar w:fldCharType="separate"/>
      </w:r>
      <w:bookmarkStart w:id="140" w:name="_Toc140590721"/>
      <w:r w:rsidR="006612AE">
        <w:instrText>21</w:instrText>
      </w:r>
      <w:r w:rsidR="00456153" w:rsidRPr="00456153">
        <w:fldChar w:fldCharType="end"/>
      </w:r>
      <w:r w:rsidR="00456153" w:rsidRPr="00456153">
        <w:tab/>
        <w:instrText>CONFIDENTIALITY</w:instrText>
      </w:r>
      <w:bookmarkEnd w:id="140"/>
      <w:r w:rsidR="00456153" w:rsidRPr="00456153">
        <w:instrText xml:space="preserve">" \l 1 </w:instrText>
      </w:r>
      <w:r w:rsidR="00456153" w:rsidRPr="00456153">
        <w:fldChar w:fldCharType="end"/>
      </w:r>
    </w:p>
    <w:p w14:paraId="18F19723" w14:textId="1A989863" w:rsidR="008B16A6" w:rsidRPr="00B17C05" w:rsidRDefault="008B16A6" w:rsidP="00B17C05">
      <w:pPr>
        <w:pStyle w:val="Level2"/>
      </w:pPr>
      <w:r>
        <w:t>Except to the extent set out in this Clause</w:t>
      </w:r>
      <w:r w:rsidR="00B17C05">
        <w:t> </w:t>
      </w:r>
      <w:r w:rsidR="00B17C05">
        <w:rPr>
          <w:cs/>
        </w:rPr>
        <w:fldChar w:fldCharType="begin"/>
      </w:r>
      <w:r w:rsidR="00B17C05">
        <w:instrText xml:space="preserve"> REF _Ref140562328 \r \h </w:instrText>
      </w:r>
      <w:r w:rsidR="00B17C05">
        <w:rPr>
          <w:cs/>
        </w:rPr>
      </w:r>
      <w:r w:rsidR="00B17C05">
        <w:rPr>
          <w:cs/>
        </w:rPr>
        <w:fldChar w:fldCharType="separate"/>
      </w:r>
      <w:r w:rsidR="006612AE">
        <w:t>21</w:t>
      </w:r>
      <w:r w:rsidR="00B17C05">
        <w:rPr>
          <w:cs/>
        </w:rPr>
        <w:fldChar w:fldCharType="end"/>
      </w:r>
      <w:r>
        <w:t xml:space="preserve"> or where disclosure is expressly permitted elsewhere in this Agreement, the Recipient shall:</w:t>
      </w:r>
    </w:p>
    <w:p w14:paraId="073FD8F5" w14:textId="77777777" w:rsidR="008B16A6" w:rsidRPr="00B17C05" w:rsidRDefault="008B16A6" w:rsidP="00B17C05">
      <w:pPr>
        <w:pStyle w:val="Level3"/>
      </w:pPr>
      <w:r>
        <w:t xml:space="preserve">treat the Disclosing Party’s Confidential Information as confidential and keep it in secure custody (which is appropriate depending upon the form in which such materials are </w:t>
      </w:r>
      <w:proofErr w:type="gramStart"/>
      <w:r>
        <w:t>stored</w:t>
      </w:r>
      <w:proofErr w:type="gramEnd"/>
      <w:r>
        <w:t xml:space="preserve"> and the nature of the Confidential Information contained in those materials);</w:t>
      </w:r>
    </w:p>
    <w:p w14:paraId="3772EE2B" w14:textId="77777777" w:rsidR="008B16A6" w:rsidRPr="00B17C05" w:rsidRDefault="008B16A6" w:rsidP="00B17C05">
      <w:pPr>
        <w:pStyle w:val="Level3"/>
      </w:pPr>
      <w:r>
        <w:t xml:space="preserve">not disclose the Disclosing Party’s Confidential Information to any other person except as expressly set out in this Agreement or without obtaining the owner's prior written </w:t>
      </w:r>
      <w:proofErr w:type="gramStart"/>
      <w:r>
        <w:t>consent;</w:t>
      </w:r>
      <w:proofErr w:type="gramEnd"/>
    </w:p>
    <w:p w14:paraId="4F27C62E" w14:textId="77777777" w:rsidR="008B16A6" w:rsidRPr="00B17C05" w:rsidRDefault="008B16A6" w:rsidP="00B17C05">
      <w:pPr>
        <w:pStyle w:val="Level3"/>
      </w:pPr>
      <w:r>
        <w:t>not use or exploit the Disclosing Party’s Confidential Information in any way except for the purposes anticipated under this Agreement; and</w:t>
      </w:r>
    </w:p>
    <w:p w14:paraId="43EAB564" w14:textId="77777777" w:rsidR="008B16A6" w:rsidRPr="00B17C05" w:rsidRDefault="008B16A6" w:rsidP="00B17C05">
      <w:pPr>
        <w:pStyle w:val="Level3"/>
      </w:pPr>
      <w:r>
        <w:t>immediately notify the Disclosing Party if it suspects or becomes aware of any unauthorised access, copying, use or disclosure in any form of any of the Disclosing Party’s Confidential Information.</w:t>
      </w:r>
    </w:p>
    <w:p w14:paraId="1E3D9FA3" w14:textId="77777777" w:rsidR="008B16A6" w:rsidRPr="00B17C05" w:rsidRDefault="008B16A6" w:rsidP="00B17C05">
      <w:pPr>
        <w:pStyle w:val="Level2"/>
      </w:pPr>
      <w:r>
        <w:t>The Recipient shall be entitled to disclose the Confidential Information of the Disclosing Party where:</w:t>
      </w:r>
    </w:p>
    <w:p w14:paraId="3D21EFAE" w14:textId="77777777" w:rsidR="008B16A6" w:rsidRPr="00B17C05" w:rsidRDefault="008B16A6" w:rsidP="00B17C05">
      <w:pPr>
        <w:pStyle w:val="Level3"/>
      </w:pPr>
      <w:r>
        <w:t>the Recipient is required to disclose the Confidential Information by Law, provided that Clause</w:t>
      </w:r>
      <w:r w:rsidR="00B17C05">
        <w:t> </w:t>
      </w:r>
      <w:r>
        <w:rPr>
          <w:cs/>
        </w:rPr>
        <w:t>‎</w:t>
      </w:r>
      <w:r>
        <w:t>22 (</w:t>
      </w:r>
      <w:r w:rsidRPr="00B17C05">
        <w:rPr>
          <w:i/>
          <w:iCs/>
        </w:rPr>
        <w:t>Transparency and Freedom of Information</w:t>
      </w:r>
      <w:r>
        <w:t xml:space="preserve">) shall apply to disclosures required under the FOIA or the </w:t>
      </w:r>
      <w:proofErr w:type="gramStart"/>
      <w:r>
        <w:t>EIRs;</w:t>
      </w:r>
      <w:proofErr w:type="gramEnd"/>
    </w:p>
    <w:p w14:paraId="59F4BA47" w14:textId="77777777" w:rsidR="008B16A6" w:rsidRPr="00B17C05" w:rsidRDefault="008B16A6" w:rsidP="00B17C05">
      <w:pPr>
        <w:pStyle w:val="Level3"/>
      </w:pPr>
      <w:r>
        <w:t>the need for such disclosure arises out of or in connection with:</w:t>
      </w:r>
    </w:p>
    <w:p w14:paraId="1C9B2E5B" w14:textId="77777777" w:rsidR="008B16A6" w:rsidRPr="00B17C05" w:rsidRDefault="008B16A6" w:rsidP="00B17C05">
      <w:pPr>
        <w:pStyle w:val="Level4"/>
      </w:pPr>
      <w:r>
        <w:lastRenderedPageBreak/>
        <w:t xml:space="preserve">any legal challenge or potential legal challenge against the Authority arising out of or in connection with this </w:t>
      </w:r>
      <w:proofErr w:type="gramStart"/>
      <w:r>
        <w:t>Agreement;</w:t>
      </w:r>
      <w:proofErr w:type="gramEnd"/>
    </w:p>
    <w:p w14:paraId="084E1681" w14:textId="77777777" w:rsidR="008B16A6" w:rsidRPr="00B17C05" w:rsidRDefault="008B16A6" w:rsidP="00B17C05">
      <w:pPr>
        <w:pStyle w:val="Level4"/>
      </w:pPr>
      <w:r>
        <w:t>the examination and certification of the Authority's accounts (provided that the disclosure is made on a confidential basis) or for any examination pursuant to section</w:t>
      </w:r>
      <w:r w:rsidR="00B17C05">
        <w:t> </w:t>
      </w:r>
      <w:r>
        <w:t xml:space="preserve">6(1) of the National Audit Act 1983 of the economy, </w:t>
      </w:r>
      <w:proofErr w:type="gramStart"/>
      <w:r>
        <w:t>efficiency</w:t>
      </w:r>
      <w:proofErr w:type="gramEnd"/>
      <w:r>
        <w:t xml:space="preserve"> and effectiveness with which the Authority is making use of any Services provided under this Agreement; or</w:t>
      </w:r>
    </w:p>
    <w:p w14:paraId="36C2043E" w14:textId="77777777" w:rsidR="008B16A6" w:rsidRPr="00B17C05" w:rsidRDefault="008B16A6" w:rsidP="00B17C05">
      <w:pPr>
        <w:pStyle w:val="Level4"/>
      </w:pPr>
      <w:r>
        <w:t>the conduct of a Central Government Body review in respect of this Agreement; or</w:t>
      </w:r>
    </w:p>
    <w:p w14:paraId="4C298CE6" w14:textId="77777777" w:rsidR="008B16A6" w:rsidRPr="00B17C05" w:rsidRDefault="008B16A6" w:rsidP="00B17C05">
      <w:pPr>
        <w:pStyle w:val="Level3"/>
      </w:pPr>
      <w:r>
        <w:t>the Recipient has reasonable grounds to believe that the Disclosing Party is involved in activity that may constitute a criminal offence under the Bribery Act 2010 and the disclosure is being made to the Serious Fraud Office.</w:t>
      </w:r>
    </w:p>
    <w:p w14:paraId="710F2D3E" w14:textId="77777777" w:rsidR="008B16A6" w:rsidRPr="00B17C05" w:rsidRDefault="008B16A6" w:rsidP="00B17C05">
      <w:pPr>
        <w:pStyle w:val="Level2"/>
      </w:pPr>
      <w:r>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 If the Supplier is required to disclose any Confidential Information pursuant to non</w:t>
      </w:r>
      <w:r w:rsidR="00B17C05">
        <w:noBreakHyphen/>
      </w:r>
      <w:r>
        <w:t>UK law or non</w:t>
      </w:r>
      <w:r w:rsidR="00B17C05">
        <w:noBreakHyphen/>
      </w:r>
      <w:r>
        <w:t>UK binding order provided by a non</w:t>
      </w:r>
      <w:r w:rsidR="00B17C05">
        <w:noBreakHyphen/>
      </w:r>
      <w:r>
        <w:t>UK governmental body or court, the Supplier shall where legally possible and unless the Parties agree otherwise:</w:t>
      </w:r>
    </w:p>
    <w:p w14:paraId="6E478D9F" w14:textId="77777777" w:rsidR="008B16A6" w:rsidRPr="00B17C05" w:rsidRDefault="008B16A6" w:rsidP="00B17C05">
      <w:pPr>
        <w:pStyle w:val="Level3"/>
      </w:pPr>
      <w:r>
        <w:t xml:space="preserve">promptly notify the Authority of such requirement, the full circumstances, the affected Confidential </w:t>
      </w:r>
      <w:proofErr w:type="gramStart"/>
      <w:r>
        <w:t>Information</w:t>
      </w:r>
      <w:proofErr w:type="gramEnd"/>
      <w:r>
        <w:t xml:space="preserve"> and extent of the required disclosure, in each case as far in advance as possible; and</w:t>
      </w:r>
    </w:p>
    <w:p w14:paraId="4A10EE65" w14:textId="77777777" w:rsidR="008B16A6" w:rsidRPr="00B17C05" w:rsidRDefault="008B16A6" w:rsidP="00B17C05">
      <w:pPr>
        <w:pStyle w:val="Level3"/>
      </w:pPr>
      <w:r>
        <w:t>use reasonable endeavours to object to any such demands that it deems overbroad or otherwise inappropriate.</w:t>
      </w:r>
    </w:p>
    <w:p w14:paraId="0696663F" w14:textId="77777777" w:rsidR="008B16A6" w:rsidRPr="00B17C05" w:rsidRDefault="008B16A6" w:rsidP="00B17C05">
      <w:pPr>
        <w:pStyle w:val="Level2"/>
      </w:pPr>
      <w:bookmarkStart w:id="141" w:name="_Ref140562434"/>
      <w:r>
        <w:t>The Supplier may disclose the Confidential Information of the Authority on a confidential basis only to:</w:t>
      </w:r>
      <w:bookmarkEnd w:id="141"/>
    </w:p>
    <w:p w14:paraId="52DD3249" w14:textId="77777777" w:rsidR="008B16A6" w:rsidRPr="00B17C05" w:rsidRDefault="008B16A6" w:rsidP="00B17C05">
      <w:pPr>
        <w:pStyle w:val="Level3"/>
      </w:pPr>
      <w:r>
        <w:t xml:space="preserve">Supplier Personnel who are directly involved in the provision of the Services and need to know the Confidential Information to enable performance of the Supplier’s obligations under this </w:t>
      </w:r>
      <w:proofErr w:type="gramStart"/>
      <w:r>
        <w:t>Agreement;</w:t>
      </w:r>
      <w:proofErr w:type="gramEnd"/>
    </w:p>
    <w:p w14:paraId="0ADF0B97" w14:textId="77777777" w:rsidR="008B16A6" w:rsidRPr="00B17C05" w:rsidRDefault="008B16A6" w:rsidP="00B17C05">
      <w:pPr>
        <w:pStyle w:val="Level3"/>
      </w:pPr>
      <w:r>
        <w:t>its auditors; and</w:t>
      </w:r>
    </w:p>
    <w:p w14:paraId="29CC5701" w14:textId="77777777" w:rsidR="008B16A6" w:rsidRPr="00B17C05" w:rsidRDefault="008B16A6" w:rsidP="00B17C05">
      <w:pPr>
        <w:pStyle w:val="Level3"/>
      </w:pPr>
      <w:r>
        <w:t>its professional advisers for the purposes of obtaining advice in relation to this Agreement.</w:t>
      </w:r>
    </w:p>
    <w:p w14:paraId="1F328F37" w14:textId="7DA9B024" w:rsidR="00B17C05" w:rsidRPr="00B17C05" w:rsidRDefault="008B16A6" w:rsidP="00B17C05">
      <w:pPr>
        <w:pStyle w:val="Body2"/>
      </w:pPr>
      <w:r>
        <w:t>Where the Supplier discloses Confidential Information of the Authority pursuant to this Clause</w:t>
      </w:r>
      <w:r w:rsidR="00B17C05">
        <w:rPr>
          <w:rFonts w:hint="cs"/>
          <w:cs/>
        </w:rPr>
        <w:t> </w:t>
      </w:r>
      <w:r w:rsidR="00B17C05">
        <w:fldChar w:fldCharType="begin"/>
      </w:r>
      <w:r w:rsidR="00B17C05">
        <w:instrText xml:space="preserve"> </w:instrText>
      </w:r>
      <w:r w:rsidR="00B17C05">
        <w:rPr>
          <w:rFonts w:hint="cs"/>
        </w:rPr>
        <w:instrText>REF _Ref140562434 \r \h</w:instrText>
      </w:r>
      <w:r w:rsidR="00B17C05">
        <w:instrText xml:space="preserve"> </w:instrText>
      </w:r>
      <w:r w:rsidR="00B17C05">
        <w:fldChar w:fldCharType="separate"/>
      </w:r>
      <w:r w:rsidR="006612AE">
        <w:t>21.4</w:t>
      </w:r>
      <w:r w:rsidR="00B17C05">
        <w:fldChar w:fldCharType="end"/>
      </w:r>
      <w:r>
        <w:t xml:space="preserve">, it shall remain responsible at all times for compliance with the </w:t>
      </w:r>
      <w:r>
        <w:lastRenderedPageBreak/>
        <w:t>confidentiality obligations set out in this Agreement by the persons to whom disclosure has been made.</w:t>
      </w:r>
    </w:p>
    <w:p w14:paraId="71AD0040" w14:textId="77777777" w:rsidR="008B16A6" w:rsidRDefault="008B16A6" w:rsidP="00CF7728">
      <w:pPr>
        <w:pStyle w:val="Level2"/>
      </w:pPr>
      <w:bookmarkStart w:id="142" w:name="_Ref140562486"/>
      <w:r>
        <w:t>The Authority may disclose the Confidential Information of the Supplier:</w:t>
      </w:r>
      <w:bookmarkEnd w:id="142"/>
    </w:p>
    <w:p w14:paraId="14EF9E33" w14:textId="77777777" w:rsidR="008B16A6" w:rsidRPr="00B17C05" w:rsidRDefault="008B16A6" w:rsidP="00B17C05">
      <w:pPr>
        <w:pStyle w:val="Level3"/>
      </w:pPr>
      <w:bookmarkStart w:id="143" w:name="_Ref140562480"/>
      <w:r>
        <w:t xml:space="preserve">to any Service </w:t>
      </w:r>
      <w:proofErr w:type="gramStart"/>
      <w:r>
        <w:t>Recipient;</w:t>
      </w:r>
      <w:bookmarkEnd w:id="143"/>
      <w:proofErr w:type="gramEnd"/>
    </w:p>
    <w:p w14:paraId="4794C33F" w14:textId="77777777" w:rsidR="008B16A6" w:rsidRPr="00B17C05" w:rsidRDefault="008B16A6" w:rsidP="00B17C05">
      <w:pPr>
        <w:pStyle w:val="Level3"/>
      </w:pPr>
      <w:r>
        <w:t xml:space="preserve">on a confidential basis to any Central Government Body for any proper purpose of the Authority or of the relevant Central Government </w:t>
      </w:r>
      <w:proofErr w:type="gramStart"/>
      <w:r>
        <w:t>Body;</w:t>
      </w:r>
      <w:proofErr w:type="gramEnd"/>
    </w:p>
    <w:p w14:paraId="311334FC" w14:textId="77777777" w:rsidR="008B16A6" w:rsidRPr="00B17C05" w:rsidRDefault="008B16A6" w:rsidP="00B17C05">
      <w:pPr>
        <w:pStyle w:val="Level3"/>
      </w:pPr>
      <w:r>
        <w:t xml:space="preserve">to Parliament and Parliamentary Committees or if required by any Parliamentary reporting </w:t>
      </w:r>
      <w:proofErr w:type="gramStart"/>
      <w:r>
        <w:t>requirement;</w:t>
      </w:r>
      <w:proofErr w:type="gramEnd"/>
    </w:p>
    <w:p w14:paraId="48E46D01" w14:textId="77777777" w:rsidR="008B16A6" w:rsidRPr="00B17C05" w:rsidRDefault="008B16A6" w:rsidP="00B17C05">
      <w:pPr>
        <w:pStyle w:val="Level3"/>
      </w:pPr>
      <w:bookmarkStart w:id="144" w:name="_Ref140562623"/>
      <w:r>
        <w:t xml:space="preserve">to the extent that the Authority (acting reasonably) deems disclosure necessary or appropriate in the course of carrying out its public </w:t>
      </w:r>
      <w:proofErr w:type="gramStart"/>
      <w:r>
        <w:t>functions;</w:t>
      </w:r>
      <w:bookmarkEnd w:id="144"/>
      <w:proofErr w:type="gramEnd"/>
    </w:p>
    <w:p w14:paraId="7E36A7CF" w14:textId="7A8511D4" w:rsidR="008B16A6" w:rsidRPr="00B17C05" w:rsidRDefault="008B16A6" w:rsidP="00B17C05">
      <w:pPr>
        <w:pStyle w:val="Level3"/>
      </w:pPr>
      <w:r>
        <w:t>on a confidential basis to a professional adviser, consultant, supplier or other person engaged by any of the entities described in Clause</w:t>
      </w:r>
      <w:r w:rsidR="00B17C05">
        <w:rPr>
          <w:rFonts w:hint="cs"/>
          <w:cs/>
        </w:rPr>
        <w:t> </w:t>
      </w:r>
      <w:r w:rsidR="00B17C05">
        <w:rPr>
          <w:cs/>
        </w:rPr>
        <w:fldChar w:fldCharType="begin"/>
      </w:r>
      <w:r w:rsidR="00B17C05">
        <w:instrText xml:space="preserve"> </w:instrText>
      </w:r>
      <w:r w:rsidR="00B17C05">
        <w:rPr>
          <w:rFonts w:hint="cs"/>
        </w:rPr>
        <w:instrText>REF _Ref140562486 \r \h</w:instrText>
      </w:r>
      <w:r w:rsidR="00B17C05">
        <w:instrText xml:space="preserve"> </w:instrText>
      </w:r>
      <w:r w:rsidR="00B17C05">
        <w:rPr>
          <w:cs/>
        </w:rPr>
      </w:r>
      <w:r w:rsidR="00B17C05">
        <w:rPr>
          <w:cs/>
        </w:rPr>
        <w:fldChar w:fldCharType="separate"/>
      </w:r>
      <w:r w:rsidR="006612AE">
        <w:t>21.5</w:t>
      </w:r>
      <w:r w:rsidR="00B17C05">
        <w:rPr>
          <w:cs/>
        </w:rPr>
        <w:fldChar w:fldCharType="end"/>
      </w:r>
      <w:r w:rsidR="00B17C05">
        <w:fldChar w:fldCharType="begin"/>
      </w:r>
      <w:r w:rsidR="00B17C05">
        <w:instrText xml:space="preserve"> </w:instrText>
      </w:r>
      <w:r w:rsidR="00B17C05">
        <w:rPr>
          <w:rFonts w:hint="cs"/>
        </w:rPr>
        <w:instrText>REF _Ref140562480 \r \h</w:instrText>
      </w:r>
      <w:r w:rsidR="00B17C05">
        <w:instrText xml:space="preserve"> </w:instrText>
      </w:r>
      <w:r w:rsidR="00B17C05">
        <w:fldChar w:fldCharType="separate"/>
      </w:r>
      <w:r w:rsidR="006612AE">
        <w:t>(a)</w:t>
      </w:r>
      <w:r w:rsidR="00B17C05">
        <w:fldChar w:fldCharType="end"/>
      </w:r>
      <w:r>
        <w:t xml:space="preserve"> (including any benchmarking organisation) for any purpose relating to or connected with this Agreement;</w:t>
      </w:r>
    </w:p>
    <w:p w14:paraId="11D0B859" w14:textId="77777777" w:rsidR="008B16A6" w:rsidRPr="00B17C05" w:rsidRDefault="008B16A6" w:rsidP="00B17C05">
      <w:pPr>
        <w:pStyle w:val="Level3"/>
      </w:pPr>
      <w:r>
        <w:t>on a confidential basis for the purpose of the exercise of its rights under this Agreement, including the Audit Rights and Exit Management rights; or</w:t>
      </w:r>
    </w:p>
    <w:p w14:paraId="0F3CE376" w14:textId="77777777" w:rsidR="008B16A6" w:rsidRPr="00B17C05" w:rsidRDefault="008B16A6" w:rsidP="00B17C05">
      <w:pPr>
        <w:pStyle w:val="Level3"/>
      </w:pPr>
      <w:r>
        <w:t xml:space="preserve">on a confidential basis to a proposed Successor Body in connection with any assignment, </w:t>
      </w:r>
      <w:proofErr w:type="gramStart"/>
      <w:r>
        <w:t>novation</w:t>
      </w:r>
      <w:proofErr w:type="gramEnd"/>
      <w:r>
        <w:t xml:space="preserve"> or disposal of any of its rights, obligations or liabilities under this Agreement,</w:t>
      </w:r>
    </w:p>
    <w:p w14:paraId="2DEED107" w14:textId="405E8BEA" w:rsidR="008B16A6" w:rsidRPr="00B17C05" w:rsidRDefault="008B16A6" w:rsidP="00B17C05">
      <w:pPr>
        <w:pStyle w:val="Body2"/>
      </w:pPr>
      <w:r>
        <w:t>and for the purposes of the foregoing, references to disclosure on a confidential basis shall mean disclosure subject to a confidentiality agreement or arrangement containing terms no less stringent than those placed on the Authority under this Clause</w:t>
      </w:r>
      <w:r w:rsidR="00B17C05">
        <w:rPr>
          <w:rFonts w:hint="cs"/>
          <w:cs/>
        </w:rPr>
        <w:t> </w:t>
      </w:r>
      <w:r w:rsidR="00B17C05">
        <w:fldChar w:fldCharType="begin"/>
      </w:r>
      <w:r w:rsidR="00B17C05">
        <w:instrText xml:space="preserve"> </w:instrText>
      </w:r>
      <w:r w:rsidR="00B17C05">
        <w:rPr>
          <w:rFonts w:hint="cs"/>
        </w:rPr>
        <w:instrText>REF _Ref140562328 \r \h</w:instrText>
      </w:r>
      <w:r w:rsidR="00B17C05">
        <w:instrText xml:space="preserve"> </w:instrText>
      </w:r>
      <w:r w:rsidR="00B17C05">
        <w:fldChar w:fldCharType="separate"/>
      </w:r>
      <w:r w:rsidR="006612AE">
        <w:t>21</w:t>
      </w:r>
      <w:r w:rsidR="00B17C05">
        <w:fldChar w:fldCharType="end"/>
      </w:r>
      <w:r>
        <w:t>.</w:t>
      </w:r>
    </w:p>
    <w:p w14:paraId="3DD5C4FF" w14:textId="268A0038" w:rsidR="008B16A6" w:rsidRPr="00B17C05" w:rsidRDefault="008B16A6" w:rsidP="00B17C05">
      <w:pPr>
        <w:pStyle w:val="Level2"/>
      </w:pPr>
      <w:r>
        <w:t xml:space="preserve">Nothing in this </w:t>
      </w:r>
      <w:r w:rsidR="00B17C05">
        <w:t>Clause</w:t>
      </w:r>
      <w:r w:rsidR="00B17C05">
        <w:rPr>
          <w:rFonts w:hint="cs"/>
          <w:cs/>
        </w:rPr>
        <w:t> </w:t>
      </w:r>
      <w:r w:rsidR="00B17C05">
        <w:fldChar w:fldCharType="begin"/>
      </w:r>
      <w:r w:rsidR="00B17C05">
        <w:instrText xml:space="preserve"> </w:instrText>
      </w:r>
      <w:r w:rsidR="00B17C05">
        <w:rPr>
          <w:rFonts w:hint="cs"/>
        </w:rPr>
        <w:instrText>REF _Ref140562328 \r \h</w:instrText>
      </w:r>
      <w:r w:rsidR="00B17C05">
        <w:instrText xml:space="preserve"> </w:instrText>
      </w:r>
      <w:r w:rsidR="00B17C05">
        <w:fldChar w:fldCharType="separate"/>
      </w:r>
      <w:r w:rsidR="006612AE">
        <w:t>21</w:t>
      </w:r>
      <w:r w:rsidR="00B17C05">
        <w:fldChar w:fldCharType="end"/>
      </w:r>
      <w:r>
        <w:t xml:space="preserve"> shall prevent a Recipient from using any techniques, ideas or know how gained during the performance of this Agreement in the course of its normal business to the extent that this use does not result in a disclosure of the Disclosing Party’s Confidential Information or an infringement of Intellectual Property Rights.</w:t>
      </w:r>
    </w:p>
    <w:p w14:paraId="4CF3411A" w14:textId="3973EF9F" w:rsidR="008B16A6" w:rsidRPr="00456153" w:rsidRDefault="008B16A6" w:rsidP="00456153">
      <w:pPr>
        <w:pStyle w:val="Level1"/>
        <w:keepNext/>
      </w:pPr>
      <w:bookmarkStart w:id="145" w:name="_Ref140562569"/>
      <w:r w:rsidRPr="00B17C05">
        <w:rPr>
          <w:rStyle w:val="Level1asHeadingtext"/>
        </w:rPr>
        <w:t>TRANSPARENCY AND FREEDOM OF INFORMATION</w:t>
      </w:r>
      <w:bookmarkStart w:id="146" w:name="_NN91"/>
      <w:bookmarkEnd w:id="145"/>
      <w:bookmarkEnd w:id="14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_NN91\r \h </w:instrText>
      </w:r>
      <w:r w:rsidR="00456153" w:rsidRPr="00456153">
        <w:fldChar w:fldCharType="separate"/>
      </w:r>
      <w:bookmarkStart w:id="147" w:name="_Toc140590722"/>
      <w:r w:rsidR="006612AE">
        <w:instrText>22</w:instrText>
      </w:r>
      <w:r w:rsidR="00456153" w:rsidRPr="00456153">
        <w:fldChar w:fldCharType="end"/>
      </w:r>
      <w:r w:rsidR="00456153" w:rsidRPr="00456153">
        <w:tab/>
        <w:instrText>TRANSPARENCY AND FREEDOM OF INFORMATION</w:instrText>
      </w:r>
      <w:bookmarkEnd w:id="147"/>
      <w:r w:rsidR="00456153" w:rsidRPr="00456153">
        <w:instrText xml:space="preserve">" \l 1 </w:instrText>
      </w:r>
      <w:r w:rsidR="00456153" w:rsidRPr="00456153">
        <w:fldChar w:fldCharType="end"/>
      </w:r>
    </w:p>
    <w:p w14:paraId="2B1573D0" w14:textId="77777777" w:rsidR="008B16A6" w:rsidRPr="00B17C05" w:rsidRDefault="008B16A6" w:rsidP="00B17C05">
      <w:pPr>
        <w:pStyle w:val="Level2"/>
      </w:pPr>
      <w:r>
        <w:t>The Parties acknowledge that:</w:t>
      </w:r>
    </w:p>
    <w:p w14:paraId="7108C595" w14:textId="77777777" w:rsidR="008B16A6" w:rsidRPr="00B17C05" w:rsidRDefault="008B16A6" w:rsidP="00B17C05">
      <w:pPr>
        <w:pStyle w:val="Level3"/>
      </w:pPr>
      <w:r>
        <w:t xml:space="preserve">the Transparency </w:t>
      </w:r>
      <w:proofErr w:type="gramStart"/>
      <w:r>
        <w:t>Reports;</w:t>
      </w:r>
      <w:proofErr w:type="gramEnd"/>
    </w:p>
    <w:p w14:paraId="7890C8DB" w14:textId="77777777" w:rsidR="008B16A6" w:rsidRPr="00B17C05" w:rsidRDefault="008B16A6" w:rsidP="00B17C05">
      <w:pPr>
        <w:pStyle w:val="Level3"/>
      </w:pPr>
      <w:r>
        <w:t>the content of this Agreement, including any Changes to this Agreement agreed from time to time except for:</w:t>
      </w:r>
    </w:p>
    <w:p w14:paraId="657670C4" w14:textId="77777777" w:rsidR="008B16A6" w:rsidRPr="00B17C05" w:rsidRDefault="008B16A6" w:rsidP="00B17C05">
      <w:pPr>
        <w:pStyle w:val="Level4"/>
      </w:pPr>
      <w:r>
        <w:lastRenderedPageBreak/>
        <w:t>any information which is exempt from disclosure in accordance with the provisions of the FOIA, which shall be determined by the Authority; and</w:t>
      </w:r>
    </w:p>
    <w:p w14:paraId="0BD10F1C" w14:textId="77777777" w:rsidR="008B16A6" w:rsidRPr="00B17C05" w:rsidRDefault="008B16A6" w:rsidP="00B17C05">
      <w:pPr>
        <w:pStyle w:val="Level4"/>
      </w:pPr>
      <w:r>
        <w:t>Commercially Sensitive Information; and</w:t>
      </w:r>
    </w:p>
    <w:p w14:paraId="6E3D5AF8" w14:textId="77777777" w:rsidR="008B16A6" w:rsidRPr="00B17C05" w:rsidRDefault="008B16A6" w:rsidP="00B17C05">
      <w:pPr>
        <w:pStyle w:val="Level3"/>
      </w:pPr>
      <w:r>
        <w:t>The Publishable Performance Information</w:t>
      </w:r>
    </w:p>
    <w:p w14:paraId="42D7C5F8" w14:textId="2DE96419" w:rsidR="008B16A6" w:rsidRPr="00B17C05" w:rsidRDefault="008B16A6" w:rsidP="00B17C05">
      <w:pPr>
        <w:pStyle w:val="Body3"/>
      </w:pPr>
      <w:r>
        <w:t>(“together the "</w:t>
      </w:r>
      <w:r w:rsidRPr="003A354E">
        <w:rPr>
          <w:b/>
          <w:bCs/>
        </w:rPr>
        <w:t>Transparency Information</w:t>
      </w:r>
      <w:r>
        <w:t>") are not, where disclosed by the Authority and/or any Service Recipient in connection with this Clause</w:t>
      </w:r>
      <w:r w:rsidR="00B17C05">
        <w:t> </w:t>
      </w:r>
      <w:r>
        <w:rPr>
          <w:cs/>
        </w:rPr>
        <w:t>‎</w:t>
      </w:r>
      <w:r w:rsidR="00B17C05">
        <w:fldChar w:fldCharType="begin"/>
      </w:r>
      <w:r w:rsidR="00B17C05">
        <w:instrText xml:space="preserve"> REF _Ref140562569 \r \h </w:instrText>
      </w:r>
      <w:r w:rsidR="00B17C05">
        <w:fldChar w:fldCharType="separate"/>
      </w:r>
      <w:r w:rsidR="006612AE">
        <w:t>22</w:t>
      </w:r>
      <w:r w:rsidR="00B17C05">
        <w:fldChar w:fldCharType="end"/>
      </w:r>
      <w:r>
        <w:t>, Confidential Information.</w:t>
      </w:r>
    </w:p>
    <w:p w14:paraId="6AD287E5" w14:textId="77777777" w:rsidR="008B16A6" w:rsidRPr="00B17C05" w:rsidRDefault="008B16A6" w:rsidP="00B17C05">
      <w:pPr>
        <w:pStyle w:val="Level2"/>
      </w:pPr>
      <w:r>
        <w:t>Notwithstanding any other provision of this Agreement, the Supplier hereby gives its consent for the Authority and/or any Service Recipient to publish to the general public the Transparency Information in its entirety (but with any information which is exempt from disclosure in accordance with the provisions of the FOIA redacted). The Authority shall, prior to publication, consult with the Supplier on the manner and format of publication and to inform its decision regarding any redactions but shall have the final decision in its absolute discretion.</w:t>
      </w:r>
    </w:p>
    <w:p w14:paraId="29B43D00" w14:textId="77777777" w:rsidR="008B16A6" w:rsidRPr="00B17C05" w:rsidRDefault="008B16A6" w:rsidP="00B17C05">
      <w:pPr>
        <w:pStyle w:val="Level2"/>
      </w:pPr>
      <w:r>
        <w:t>The Supplier shall assist and co</w:t>
      </w:r>
      <w:r w:rsidR="00B17C05">
        <w:noBreakHyphen/>
      </w:r>
      <w:r>
        <w:t>operate with the Authority and/or any Service Recipient to enable the Authority and/or any Service Recipient to publish the Transparency Information, including the preparation of the Transparency Reports in accordance with Paragraph</w:t>
      </w:r>
      <w:r w:rsidR="00B17C05">
        <w:t> </w:t>
      </w:r>
      <w:r>
        <w:t>1 of Schedule</w:t>
      </w:r>
      <w:r w:rsidR="00B17C05">
        <w:t> </w:t>
      </w:r>
      <w:r>
        <w:t>8.2 (</w:t>
      </w:r>
      <w:r w:rsidRPr="00B17C05">
        <w:rPr>
          <w:i/>
          <w:iCs/>
        </w:rPr>
        <w:t>Reports and Records</w:t>
      </w:r>
      <w:r>
        <w:t>).</w:t>
      </w:r>
    </w:p>
    <w:p w14:paraId="0294F68E" w14:textId="77777777" w:rsidR="008B16A6" w:rsidRPr="00B17C05" w:rsidRDefault="008B16A6" w:rsidP="00B17C05">
      <w:pPr>
        <w:pStyle w:val="Level2"/>
      </w:pPr>
      <w:r>
        <w:t>If the Authority and/or any Service Recipient believes that publication of any element of the Transparency Information would be contrary to the public interest, the Authority and/or that Service Recipient shall be entitled to exclude such information from publication. The Authority acknowledges that it would expect the public interest by default to be best served by publication of the Transparency Information in its entirety. Accordingly, the Authority acknowledges that it will only exclude Transparency Information from publication in exceptional circumstances and agrees that where it decides to exclude information from publication it will provide a clear explanation to the Supplier.</w:t>
      </w:r>
    </w:p>
    <w:p w14:paraId="27C358FD" w14:textId="77777777" w:rsidR="008B16A6" w:rsidRPr="00B17C05" w:rsidRDefault="008B16A6" w:rsidP="00B17C05">
      <w:pPr>
        <w:pStyle w:val="Level2"/>
      </w:pPr>
      <w:r>
        <w:t>The Authority shall publish the Transparency Information in a format that assists the general public in understanding the relevance and completeness of the information being published to ensure the public obtain a fair view on how the Agreement is being performed, having regard to the context of the wider commercial relationship with the Supplier.</w:t>
      </w:r>
    </w:p>
    <w:p w14:paraId="0C39AC9F" w14:textId="58E74470" w:rsidR="008B16A6" w:rsidRPr="00B17C05" w:rsidRDefault="008B16A6" w:rsidP="00B17C05">
      <w:pPr>
        <w:pStyle w:val="Level2"/>
      </w:pPr>
      <w:bookmarkStart w:id="148" w:name="_Ref140564593"/>
      <w:r>
        <w:t>The 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w:t>
      </w:r>
      <w:r w:rsidR="00B17C05">
        <w:t> </w:t>
      </w:r>
      <w:r>
        <w:t>12 of the FOIA. The Authority may disclose such information under the FOIA and the EIRs and may (except for Commercially Sensitive Information, Confidential Information (subject to Clause</w:t>
      </w:r>
      <w:r w:rsidR="00B17C05">
        <w:t> </w:t>
      </w:r>
      <w:r>
        <w:rPr>
          <w:cs/>
        </w:rPr>
        <w:t>‎</w:t>
      </w:r>
      <w:r w:rsidR="00B17C05">
        <w:fldChar w:fldCharType="begin"/>
      </w:r>
      <w:r w:rsidR="00B17C05">
        <w:instrText xml:space="preserve"> REF _Ref140562623 \r \h </w:instrText>
      </w:r>
      <w:r w:rsidR="00B17C05">
        <w:fldChar w:fldCharType="separate"/>
      </w:r>
      <w:r w:rsidR="006612AE">
        <w:t>21.5(d)</w:t>
      </w:r>
      <w:r w:rsidR="00B17C05">
        <w:fldChar w:fldCharType="end"/>
      </w:r>
      <w:r>
        <w:t xml:space="preserve">) publish such Information. The Supplier shall provide to the Authority </w:t>
      </w:r>
      <w:r>
        <w:lastRenderedPageBreak/>
        <w:t>within five (5) Working Days (or such other period as the Authority may reasonably specify) any such Information requested by the Authority.</w:t>
      </w:r>
      <w:bookmarkEnd w:id="148"/>
    </w:p>
    <w:p w14:paraId="1B9FF78D" w14:textId="77777777" w:rsidR="008B16A6" w:rsidRPr="00B17C05" w:rsidRDefault="008B16A6" w:rsidP="00B17C05">
      <w:pPr>
        <w:pStyle w:val="Level2"/>
      </w:pPr>
      <w:r>
        <w:t>The Supplier acknowledges that the Authority is subject to the requirements of the FOIA, the Re use of Public Sector Information Regulations 2015 and the EIRs. The Supplier shall:</w:t>
      </w:r>
    </w:p>
    <w:p w14:paraId="62E8A101" w14:textId="77777777" w:rsidR="008B16A6" w:rsidRPr="00B17C05" w:rsidRDefault="008B16A6" w:rsidP="00B17C05">
      <w:pPr>
        <w:pStyle w:val="Level3"/>
      </w:pPr>
      <w:r>
        <w:t xml:space="preserve">provide all necessary assistance and cooperation as reasonably requested by the Authority to enable the Authority to comply with its obligations under the FOIA and </w:t>
      </w:r>
      <w:proofErr w:type="gramStart"/>
      <w:r>
        <w:t>EIRs;</w:t>
      </w:r>
      <w:proofErr w:type="gramEnd"/>
    </w:p>
    <w:p w14:paraId="117599D4" w14:textId="77777777" w:rsidR="008B16A6" w:rsidRPr="00B17C05" w:rsidRDefault="008B16A6" w:rsidP="00B17C05">
      <w:pPr>
        <w:pStyle w:val="Level3"/>
      </w:pPr>
      <w:r>
        <w:t xml:space="preserve">transfer to the Authority all Requests for Information relating to this Agreement that it receives as soon as practicable and in any event within two (2) Working Days of </w:t>
      </w:r>
      <w:proofErr w:type="gramStart"/>
      <w:r>
        <w:t>receipt;</w:t>
      </w:r>
      <w:proofErr w:type="gramEnd"/>
      <w:r>
        <w:t xml:space="preserve"> </w:t>
      </w:r>
    </w:p>
    <w:p w14:paraId="679B1428" w14:textId="77777777" w:rsidR="002D2C3B" w:rsidRDefault="008B16A6" w:rsidP="00CF7728">
      <w:pPr>
        <w:pStyle w:val="Level3"/>
      </w:pPr>
      <w:r>
        <w:t xml:space="preserve">provide the Authority with a copy of all Information held on behalf of the Authority which is requested in a Request </w:t>
      </w:r>
      <w:proofErr w:type="gramStart"/>
      <w:r>
        <w:t>For</w:t>
      </w:r>
      <w:proofErr w:type="gramEnd"/>
      <w:r>
        <w:t xml:space="preserve"> Information and which is in its possession or control in the form that the Authority requires within five (5) Working Days (or such other period as the Authority may reasonably specify) of the Authority's request for such Information; and</w:t>
      </w:r>
    </w:p>
    <w:p w14:paraId="436140EF" w14:textId="77777777" w:rsidR="008B16A6" w:rsidRDefault="008B16A6" w:rsidP="00CF7728">
      <w:pPr>
        <w:pStyle w:val="Level3"/>
      </w:pPr>
      <w:r>
        <w:t xml:space="preserve">not respond directly to a Request </w:t>
      </w:r>
      <w:proofErr w:type="gramStart"/>
      <w:r>
        <w:t>For</w:t>
      </w:r>
      <w:proofErr w:type="gramEnd"/>
      <w:r>
        <w:t xml:space="preserve"> Information addressed to the Authority unless authorised in writing to do so by the Authority.</w:t>
      </w:r>
    </w:p>
    <w:p w14:paraId="0504FB14" w14:textId="77777777" w:rsidR="008B16A6" w:rsidRPr="002D2C3B" w:rsidRDefault="008B16A6" w:rsidP="002D2C3B">
      <w:pPr>
        <w:pStyle w:val="Level2"/>
      </w:pPr>
      <w:bookmarkStart w:id="149" w:name="_Ref140564599"/>
      <w:r>
        <w:t>The Supplier acknowledges that the Authority may be required under the FOIA and EIRs to disclose Information (including Commercially Sensitive Information) without consulting or obtaining consent from the Supplier. The Authority shall take reasonable steps to notify the Supplier of a Request For Information (in accordance with the Secretary of State’s section</w:t>
      </w:r>
      <w:r w:rsidR="002D2C3B">
        <w:t> </w:t>
      </w:r>
      <w:r>
        <w:t>45 Code of Practice on the Discharge of the Functions of Public Authorities under Part</w:t>
      </w:r>
      <w:r w:rsidR="002D2C3B">
        <w:t> </w:t>
      </w:r>
      <w:r>
        <w:t>1 of the FOIA) to the extent that it is permissible and reasonably practical for it to do so but (notwithstanding any other provision in this Agreement) the Authority shall be responsible for determining in its absolute discretion whether any Commercially Sensitive Information and/or any other information is exempt from disclosure in accordance with the FOIA and EIRs.</w:t>
      </w:r>
      <w:bookmarkEnd w:id="149"/>
    </w:p>
    <w:p w14:paraId="2B20D11C" w14:textId="7E109052" w:rsidR="008B16A6" w:rsidRPr="00456153" w:rsidRDefault="008B16A6" w:rsidP="00456153">
      <w:pPr>
        <w:pStyle w:val="Level1"/>
        <w:keepNext/>
      </w:pPr>
      <w:bookmarkStart w:id="150" w:name="_Ref140562817"/>
      <w:r w:rsidRPr="002D2C3B">
        <w:rPr>
          <w:rStyle w:val="Level1asHeadingtext"/>
        </w:rPr>
        <w:t>PROTECTION OF PERSONAL DATA</w:t>
      </w:r>
      <w:bookmarkStart w:id="151" w:name="_NN92"/>
      <w:bookmarkEnd w:id="150"/>
      <w:bookmarkEnd w:id="151"/>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_NN92\r \h </w:instrText>
      </w:r>
      <w:r w:rsidR="00456153" w:rsidRPr="00456153">
        <w:fldChar w:fldCharType="separate"/>
      </w:r>
      <w:bookmarkStart w:id="152" w:name="_Toc140590723"/>
      <w:r w:rsidR="006612AE">
        <w:instrText>23</w:instrText>
      </w:r>
      <w:r w:rsidR="00456153" w:rsidRPr="00456153">
        <w:fldChar w:fldCharType="end"/>
      </w:r>
      <w:r w:rsidR="00456153" w:rsidRPr="00456153">
        <w:tab/>
        <w:instrText>PROTECTION OF PERSONAL DATA</w:instrText>
      </w:r>
      <w:bookmarkEnd w:id="152"/>
      <w:r w:rsidR="00456153" w:rsidRPr="00456153">
        <w:instrText xml:space="preserve">" \l 1 </w:instrText>
      </w:r>
      <w:r w:rsidR="00456153" w:rsidRPr="00456153">
        <w:fldChar w:fldCharType="end"/>
      </w:r>
    </w:p>
    <w:p w14:paraId="2502E468" w14:textId="77777777" w:rsidR="008B16A6" w:rsidRDefault="008B16A6" w:rsidP="002D2C3B">
      <w:pPr>
        <w:pStyle w:val="boldheadings"/>
        <w:ind w:left="851"/>
      </w:pPr>
      <w:r>
        <w:t>Data protection roles of the Parties</w:t>
      </w:r>
    </w:p>
    <w:p w14:paraId="7B013D53" w14:textId="77777777" w:rsidR="008B16A6" w:rsidRPr="002D2C3B" w:rsidRDefault="008B16A6" w:rsidP="002D2C3B">
      <w:pPr>
        <w:pStyle w:val="Level2"/>
      </w:pPr>
      <w:bookmarkStart w:id="153" w:name="_Ref140563914"/>
      <w:r>
        <w:t>The Parties acknowledge that for the purposes of the Relevant Data Protection Laws, the nature of the activity carried out by each of them in relation to their respective obligations under this Agreement will determine the status of each Party under the Relevant Data Protection Laws. A Party may act as:</w:t>
      </w:r>
      <w:bookmarkEnd w:id="153"/>
    </w:p>
    <w:p w14:paraId="799A874B" w14:textId="77777777" w:rsidR="008B16A6" w:rsidRPr="002D2C3B" w:rsidRDefault="008B16A6" w:rsidP="002D2C3B">
      <w:pPr>
        <w:pStyle w:val="Level3"/>
      </w:pPr>
      <w:r>
        <w:t>Controller (where the other Party acts as the Processor</w:t>
      </w:r>
      <w:proofErr w:type="gramStart"/>
      <w:r>
        <w:t>);</w:t>
      </w:r>
      <w:proofErr w:type="gramEnd"/>
    </w:p>
    <w:p w14:paraId="3845490C" w14:textId="77777777" w:rsidR="008B16A6" w:rsidRPr="002D2C3B" w:rsidRDefault="008B16A6" w:rsidP="002D2C3B">
      <w:pPr>
        <w:pStyle w:val="Level3"/>
      </w:pPr>
      <w:r>
        <w:t>Processor (where the other Party acts as the Controller</w:t>
      </w:r>
      <w:proofErr w:type="gramStart"/>
      <w:r>
        <w:t>);</w:t>
      </w:r>
      <w:proofErr w:type="gramEnd"/>
    </w:p>
    <w:p w14:paraId="5510347D" w14:textId="77777777" w:rsidR="002D2C3B" w:rsidRDefault="008B16A6" w:rsidP="00CF7728">
      <w:pPr>
        <w:pStyle w:val="Level3"/>
      </w:pPr>
      <w:r>
        <w:lastRenderedPageBreak/>
        <w:t>Joint Controller (where both Parties are considered to jointly control the same Personal Data</w:t>
      </w:r>
      <w:proofErr w:type="gramStart"/>
      <w:r>
        <w:t>);</w:t>
      </w:r>
      <w:proofErr w:type="gramEnd"/>
    </w:p>
    <w:p w14:paraId="69BA8529" w14:textId="77777777" w:rsidR="002D2C3B" w:rsidRDefault="008B16A6" w:rsidP="00CF7728">
      <w:pPr>
        <w:pStyle w:val="Level3"/>
      </w:pPr>
      <w:r>
        <w:t>“</w:t>
      </w:r>
      <w:r w:rsidRPr="00F875A7">
        <w:rPr>
          <w:b/>
          <w:bCs/>
        </w:rPr>
        <w:t>Independent Controller</w:t>
      </w:r>
      <w:r>
        <w:t>” of the Personal Data (where the other Party is also Controller of the same Personal Data in its own right but there is no element of joint control</w:t>
      </w:r>
      <w:proofErr w:type="gramStart"/>
      <w:r>
        <w:t>);</w:t>
      </w:r>
      <w:proofErr w:type="gramEnd"/>
    </w:p>
    <w:p w14:paraId="3393695C" w14:textId="77777777" w:rsidR="008B16A6" w:rsidRPr="002D2C3B" w:rsidRDefault="002D2C3B" w:rsidP="002D2C3B">
      <w:pPr>
        <w:pStyle w:val="Body3"/>
      </w:pPr>
      <w:r>
        <w:t>and the Parties shall set out in Schedule 2.8 (</w:t>
      </w:r>
      <w:r w:rsidRPr="002D2C3B">
        <w:rPr>
          <w:i/>
          <w:iCs/>
        </w:rPr>
        <w:t>Data Processing and List of Sub</w:t>
      </w:r>
      <w:r>
        <w:rPr>
          <w:i/>
          <w:iCs/>
        </w:rPr>
        <w:noBreakHyphen/>
      </w:r>
      <w:r w:rsidRPr="002D2C3B">
        <w:rPr>
          <w:i/>
          <w:iCs/>
        </w:rPr>
        <w:t>processors</w:t>
      </w:r>
      <w:r>
        <w:t>) which scenario or scenarios are intended to apply under this Agreement.</w:t>
      </w:r>
    </w:p>
    <w:p w14:paraId="393DC4BD" w14:textId="4461B017" w:rsidR="008B16A6" w:rsidRPr="002D2C3B" w:rsidRDefault="008B16A6" w:rsidP="002D2C3B">
      <w:pPr>
        <w:pStyle w:val="Level2"/>
      </w:pPr>
      <w:r>
        <w:t xml:space="preserve">To the extent that a Service Recipient receives the benefit of the Services, references to the Authority </w:t>
      </w:r>
      <w:r w:rsidR="00794659" w:rsidRPr="00794659">
        <w:t>(including to a Party, where that Party is the Authority)</w:t>
      </w:r>
      <w:r w:rsidR="00794659">
        <w:t xml:space="preserve"> </w:t>
      </w:r>
      <w:r>
        <w:t>in this Clause</w:t>
      </w:r>
      <w:r w:rsidR="002D2C3B">
        <w:t> </w:t>
      </w:r>
      <w:r w:rsidR="002D2C3B">
        <w:rPr>
          <w:cs/>
        </w:rPr>
        <w:fldChar w:fldCharType="begin"/>
      </w:r>
      <w:r w:rsidR="002D2C3B">
        <w:instrText xml:space="preserve"> REF _Ref140562817 \r \h </w:instrText>
      </w:r>
      <w:r w:rsidR="002D2C3B">
        <w:rPr>
          <w:cs/>
        </w:rPr>
      </w:r>
      <w:r w:rsidR="002D2C3B">
        <w:rPr>
          <w:cs/>
        </w:rPr>
        <w:fldChar w:fldCharType="separate"/>
      </w:r>
      <w:r w:rsidR="006612AE">
        <w:t>23</w:t>
      </w:r>
      <w:r w:rsidR="002D2C3B">
        <w:rPr>
          <w:cs/>
        </w:rPr>
        <w:fldChar w:fldCharType="end"/>
      </w:r>
      <w:r>
        <w:t xml:space="preserve"> (</w:t>
      </w:r>
      <w:r w:rsidRPr="002D2C3B">
        <w:rPr>
          <w:i/>
          <w:iCs/>
        </w:rPr>
        <w:t>Protection of Personal Data</w:t>
      </w:r>
      <w:r>
        <w:t>), and Schedule</w:t>
      </w:r>
      <w:r w:rsidR="002D2C3B">
        <w:t> </w:t>
      </w:r>
      <w:r>
        <w:t>2.8 (</w:t>
      </w:r>
      <w:r w:rsidRPr="002D2C3B">
        <w:rPr>
          <w:i/>
          <w:iCs/>
        </w:rPr>
        <w:t>Data Processing and List of Sub</w:t>
      </w:r>
      <w:r w:rsidR="002D2C3B">
        <w:rPr>
          <w:i/>
          <w:iCs/>
        </w:rPr>
        <w:noBreakHyphen/>
      </w:r>
      <w:r w:rsidRPr="002D2C3B">
        <w:rPr>
          <w:i/>
          <w:iCs/>
        </w:rPr>
        <w:t>processors</w:t>
      </w:r>
      <w:r>
        <w:t xml:space="preserve">) shall, where applicable, be read as references to the Service Recipient in relation to the </w:t>
      </w:r>
      <w:r w:rsidR="00956470">
        <w:t>r</w:t>
      </w:r>
      <w:r>
        <w:t>elevant Services.</w:t>
      </w:r>
    </w:p>
    <w:p w14:paraId="11B16A18" w14:textId="77777777" w:rsidR="008B16A6" w:rsidRDefault="008B16A6" w:rsidP="002D2C3B">
      <w:pPr>
        <w:pStyle w:val="boldheadings"/>
        <w:ind w:left="851"/>
      </w:pPr>
      <w:r>
        <w:t xml:space="preserve">Provisions applicable where the Authority is the </w:t>
      </w:r>
      <w:proofErr w:type="gramStart"/>
      <w:r>
        <w:t>Controller</w:t>
      </w:r>
      <w:proofErr w:type="gramEnd"/>
      <w:r>
        <w:t xml:space="preserve"> and the Supplier is a Processor</w:t>
      </w:r>
    </w:p>
    <w:p w14:paraId="5E3FCF9E" w14:textId="77777777" w:rsidR="002D2C3B" w:rsidRDefault="008B16A6" w:rsidP="00CF7728">
      <w:pPr>
        <w:pStyle w:val="Level2"/>
      </w:pPr>
      <w:r>
        <w:t>Where the Authority is the Controller and the Supplier is a Processor, the only Processing that the Supplier is authorised by the Authority to undertake is listed in Part</w:t>
      </w:r>
      <w:r w:rsidR="002D2C3B">
        <w:t> </w:t>
      </w:r>
      <w:r>
        <w:t>A (</w:t>
      </w:r>
      <w:r w:rsidRPr="002D2C3B">
        <w:rPr>
          <w:i/>
          <w:iCs/>
        </w:rPr>
        <w:t>Data Processing Controller to Processor</w:t>
      </w:r>
      <w:r>
        <w:t xml:space="preserve">) and Part </w:t>
      </w:r>
      <w:r w:rsidR="002D2C3B">
        <w:t> </w:t>
      </w:r>
      <w:r>
        <w:t>B (</w:t>
      </w:r>
      <w:r w:rsidRPr="002D2C3B">
        <w:rPr>
          <w:i/>
          <w:iCs/>
        </w:rPr>
        <w:t>Sub</w:t>
      </w:r>
      <w:r w:rsidR="002D2C3B" w:rsidRPr="002D2C3B">
        <w:rPr>
          <w:i/>
          <w:iCs/>
        </w:rPr>
        <w:noBreakHyphen/>
      </w:r>
      <w:r w:rsidRPr="002D2C3B">
        <w:rPr>
          <w:i/>
          <w:iCs/>
        </w:rPr>
        <w:t>Processors as at The Effective Date</w:t>
      </w:r>
      <w:r>
        <w:t>) of Schedule</w:t>
      </w:r>
      <w:r w:rsidR="002D2C3B">
        <w:t> </w:t>
      </w:r>
      <w:r>
        <w:t>2.8 (</w:t>
      </w:r>
      <w:r w:rsidRPr="002D2C3B">
        <w:rPr>
          <w:i/>
          <w:iCs/>
        </w:rPr>
        <w:t>Data Processing and List of Sub</w:t>
      </w:r>
      <w:r w:rsidR="002D2C3B" w:rsidRPr="002D2C3B">
        <w:rPr>
          <w:i/>
          <w:iCs/>
        </w:rPr>
        <w:noBreakHyphen/>
      </w:r>
      <w:r w:rsidRPr="002D2C3B">
        <w:rPr>
          <w:i/>
          <w:iCs/>
        </w:rPr>
        <w:t>processors</w:t>
      </w:r>
      <w:r>
        <w:t>), which together with Clause</w:t>
      </w:r>
      <w:r w:rsidR="002D2C3B">
        <w:rPr>
          <w:rFonts w:hint="cs"/>
          <w:cs/>
        </w:rPr>
        <w:t> </w:t>
      </w:r>
      <w:r>
        <w:t>23.14 (</w:t>
      </w:r>
      <w:r w:rsidRPr="002D2C3B">
        <w:t>Processor Clauses</w:t>
      </w:r>
      <w:r>
        <w:t>) shall constitute a data Processing agreement to the extent that the same is required by the Relevant Data Protection Laws.</w:t>
      </w:r>
    </w:p>
    <w:p w14:paraId="510CC361" w14:textId="77777777" w:rsidR="008B16A6" w:rsidRDefault="008B16A6" w:rsidP="00CF7728">
      <w:pPr>
        <w:pStyle w:val="Level2"/>
      </w:pPr>
      <w:bookmarkStart w:id="154" w:name="_Ref140563571"/>
      <w:r>
        <w:t>The Supplier shall:</w:t>
      </w:r>
      <w:bookmarkEnd w:id="154"/>
    </w:p>
    <w:p w14:paraId="71B0380D" w14:textId="77777777" w:rsidR="002D2C3B" w:rsidRDefault="008B16A6" w:rsidP="00CF7728">
      <w:pPr>
        <w:pStyle w:val="Level3"/>
      </w:pPr>
      <w:bookmarkStart w:id="155" w:name="_Ref140564152"/>
      <w:r>
        <w:t>not Process or transfer the Personal Data and/or Sanitised Personal Data other than in accordance with the Authority's written instructions, as set out in Part</w:t>
      </w:r>
      <w:r w:rsidR="002D2C3B">
        <w:t> </w:t>
      </w:r>
      <w:r>
        <w:t>A (</w:t>
      </w:r>
      <w:r w:rsidRPr="002D2C3B">
        <w:rPr>
          <w:i/>
          <w:iCs/>
        </w:rPr>
        <w:t>Data Processing Controller to Processor</w:t>
      </w:r>
      <w:r>
        <w:t>) of Schedule</w:t>
      </w:r>
      <w:r w:rsidR="002D2C3B">
        <w:t> </w:t>
      </w:r>
      <w:r>
        <w:t>2.8 (</w:t>
      </w:r>
      <w:r w:rsidRPr="002D2C3B">
        <w:rPr>
          <w:i/>
          <w:iCs/>
        </w:rPr>
        <w:t>Data Processing and List of Sub</w:t>
      </w:r>
      <w:r w:rsidR="002D2C3B" w:rsidRPr="002D2C3B">
        <w:rPr>
          <w:i/>
          <w:iCs/>
        </w:rPr>
        <w:noBreakHyphen/>
      </w:r>
      <w:r w:rsidRPr="002D2C3B">
        <w:rPr>
          <w:i/>
          <w:iCs/>
        </w:rPr>
        <w:t>processors</w:t>
      </w:r>
      <w:r>
        <w:t>), unless required by UK domestic Law, in which case the Supplier shall promptly inform the Authority of that legal requirement before Processing or transferring that Personal Data and/or Sanitised Personal Data, unless prohibited by UK domestic Law;</w:t>
      </w:r>
      <w:bookmarkEnd w:id="155"/>
    </w:p>
    <w:p w14:paraId="1063466F" w14:textId="77777777" w:rsidR="002D2C3B" w:rsidRDefault="008B16A6" w:rsidP="00CF7728">
      <w:pPr>
        <w:pStyle w:val="Level3"/>
      </w:pPr>
      <w:r>
        <w:t>acknowledge that the provision of the Services involves the Processing of the types of Personal Data and categories of Data Subject set out in Part</w:t>
      </w:r>
      <w:r w:rsidR="002D2C3B">
        <w:t> </w:t>
      </w:r>
      <w:r>
        <w:t>A (</w:t>
      </w:r>
      <w:r w:rsidRPr="002D2C3B">
        <w:rPr>
          <w:i/>
          <w:iCs/>
        </w:rPr>
        <w:t>Data Processing Controller to Processor</w:t>
      </w:r>
      <w:r>
        <w:t>) of Schedule</w:t>
      </w:r>
      <w:r w:rsidR="002D2C3B">
        <w:t> </w:t>
      </w:r>
      <w:r>
        <w:t>2.8 (</w:t>
      </w:r>
      <w:r w:rsidRPr="002D2C3B">
        <w:rPr>
          <w:i/>
          <w:iCs/>
        </w:rPr>
        <w:t>Data Processing and List of Sub</w:t>
      </w:r>
      <w:r w:rsidR="002D2C3B" w:rsidRPr="002D2C3B">
        <w:rPr>
          <w:i/>
          <w:iCs/>
        </w:rPr>
        <w:noBreakHyphen/>
      </w:r>
      <w:r w:rsidRPr="002D2C3B">
        <w:rPr>
          <w:i/>
          <w:iCs/>
        </w:rPr>
        <w:t>processors</w:t>
      </w:r>
      <w:r>
        <w:t>), and shall, with the Authority’s written consent, update the details in Schedule</w:t>
      </w:r>
      <w:r w:rsidR="002D2C3B">
        <w:t> </w:t>
      </w:r>
      <w:r>
        <w:t>2.8 (</w:t>
      </w:r>
      <w:r w:rsidRPr="002D2C3B">
        <w:rPr>
          <w:i/>
          <w:iCs/>
        </w:rPr>
        <w:t>Data Processing and List of Sub-processors</w:t>
      </w:r>
      <w:r>
        <w:t xml:space="preserve">) from time to time as </w:t>
      </w:r>
      <w:proofErr w:type="gramStart"/>
      <w:r>
        <w:t>necessary;</w:t>
      </w:r>
      <w:proofErr w:type="gramEnd"/>
    </w:p>
    <w:p w14:paraId="4B91BF9B" w14:textId="7A6F8165" w:rsidR="008B16A6" w:rsidRDefault="008B16A6" w:rsidP="00CF7728">
      <w:pPr>
        <w:pStyle w:val="Level3"/>
      </w:pPr>
      <w:r>
        <w:t>ensure that at all times it has in place Protective Measures which the Authority may reasonably reject, save that such measures shall include the measures as are set out in Clause</w:t>
      </w:r>
      <w:r w:rsidR="002D2C3B">
        <w:t> </w:t>
      </w:r>
      <w:r w:rsidR="002D2C3B">
        <w:rPr>
          <w:cs/>
        </w:rPr>
        <w:fldChar w:fldCharType="begin"/>
      </w:r>
      <w:r w:rsidR="002D2C3B">
        <w:instrText xml:space="preserve"> REF _Ref140563244 \r \h </w:instrText>
      </w:r>
      <w:r w:rsidR="002D2C3B">
        <w:rPr>
          <w:cs/>
        </w:rPr>
      </w:r>
      <w:r w:rsidR="002D2C3B">
        <w:rPr>
          <w:cs/>
        </w:rPr>
        <w:fldChar w:fldCharType="separate"/>
      </w:r>
      <w:r w:rsidR="006612AE">
        <w:t>20</w:t>
      </w:r>
      <w:r w:rsidR="002D2C3B">
        <w:rPr>
          <w:cs/>
        </w:rPr>
        <w:fldChar w:fldCharType="end"/>
      </w:r>
      <w:r>
        <w:t xml:space="preserve"> (</w:t>
      </w:r>
      <w:r w:rsidRPr="002D2C3B">
        <w:rPr>
          <w:i/>
          <w:iCs/>
        </w:rPr>
        <w:t xml:space="preserve">Authority Data and Security </w:t>
      </w:r>
      <w:r w:rsidRPr="002D2C3B">
        <w:rPr>
          <w:i/>
          <w:iCs/>
        </w:rPr>
        <w:lastRenderedPageBreak/>
        <w:t>Requirements</w:t>
      </w:r>
      <w:r>
        <w:t>). In the event of such Authority rejection of relevant Protective Measures put in place by the Supplier, the Supplier must propose alternative Protective Measures to the satisfaction of the Authority. Failure to reject shall not amount to approval by the Authority of the adequacy of the Protective Measures. Protective Measures must take account of the:</w:t>
      </w:r>
    </w:p>
    <w:p w14:paraId="31706863" w14:textId="77777777" w:rsidR="008B16A6" w:rsidRPr="002D2C3B" w:rsidRDefault="008B16A6" w:rsidP="002D2C3B">
      <w:pPr>
        <w:pStyle w:val="Level4"/>
      </w:pPr>
      <w:r>
        <w:t xml:space="preserve">nature of the data to be </w:t>
      </w:r>
      <w:proofErr w:type="gramStart"/>
      <w:r>
        <w:t>protected;</w:t>
      </w:r>
      <w:proofErr w:type="gramEnd"/>
    </w:p>
    <w:p w14:paraId="406177F4" w14:textId="77777777" w:rsidR="008B16A6" w:rsidRPr="002D2C3B" w:rsidRDefault="008B16A6" w:rsidP="002D2C3B">
      <w:pPr>
        <w:pStyle w:val="Level4"/>
      </w:pPr>
      <w:r>
        <w:t xml:space="preserve">harm that might result from a Personal Data </w:t>
      </w:r>
      <w:proofErr w:type="gramStart"/>
      <w:r>
        <w:t>Breach;</w:t>
      </w:r>
      <w:proofErr w:type="gramEnd"/>
    </w:p>
    <w:p w14:paraId="7643AB3F" w14:textId="77777777" w:rsidR="008B16A6" w:rsidRPr="002D2C3B" w:rsidRDefault="008B16A6" w:rsidP="002D2C3B">
      <w:pPr>
        <w:pStyle w:val="Level4"/>
      </w:pPr>
      <w:r>
        <w:t>state of technological development; and</w:t>
      </w:r>
    </w:p>
    <w:p w14:paraId="1D0D8766" w14:textId="77777777" w:rsidR="008B16A6" w:rsidRPr="002D2C3B" w:rsidRDefault="008B16A6" w:rsidP="002D2C3B">
      <w:pPr>
        <w:pStyle w:val="Level4"/>
      </w:pPr>
      <w:r>
        <w:t xml:space="preserve">cost of implementing any </w:t>
      </w:r>
      <w:proofErr w:type="gramStart"/>
      <w:r>
        <w:t>measures;</w:t>
      </w:r>
      <w:proofErr w:type="gramEnd"/>
    </w:p>
    <w:p w14:paraId="2B10231B" w14:textId="77777777" w:rsidR="008B16A6" w:rsidRPr="006B2A64" w:rsidRDefault="008B16A6" w:rsidP="006B2A64">
      <w:pPr>
        <w:pStyle w:val="Level3"/>
      </w:pPr>
      <w:r>
        <w:t>not disclose or transfer the Personal Data and/or Sanitised Personal Data to any third party or Supplier Personnel unless necessary for the provision of the Services and, for any disclosure or transfer of Personal Data and/or Sanitised Personal Data to any third party, obtain the prior written consent of the Authority (save where such disclosure or transfer is specifically authorised under this Agreement</w:t>
      </w:r>
      <w:proofErr w:type="gramStart"/>
      <w:r>
        <w:t>);</w:t>
      </w:r>
      <w:proofErr w:type="gramEnd"/>
    </w:p>
    <w:p w14:paraId="251F8E7D" w14:textId="77777777" w:rsidR="008B16A6" w:rsidRPr="006B2A64" w:rsidRDefault="008B16A6" w:rsidP="006B2A64">
      <w:pPr>
        <w:pStyle w:val="Level3"/>
      </w:pPr>
      <w:bookmarkStart w:id="156" w:name="_Ref140563566"/>
      <w:r>
        <w:t>take all reasonable steps to ensure the reliability and integrity of any Supplier Personnel who have access to the Personal Data and/or Sanitised Personal Data and ensure that the Supplier Personnel:</w:t>
      </w:r>
      <w:bookmarkEnd w:id="156"/>
    </w:p>
    <w:p w14:paraId="46AA166B" w14:textId="2452E46A" w:rsidR="008B16A6" w:rsidRPr="006B2A64" w:rsidRDefault="008B16A6" w:rsidP="006B2A64">
      <w:pPr>
        <w:pStyle w:val="Level4"/>
      </w:pPr>
      <w:bookmarkStart w:id="157" w:name="_Ref140563559"/>
      <w:r>
        <w:t>are aware of and comply with the Supplier’s duties under these Processor Clauses and Clauses</w:t>
      </w:r>
      <w:r w:rsidR="006B2A64">
        <w:t> </w:t>
      </w:r>
      <w:r w:rsidR="006B2A64">
        <w:rPr>
          <w:cs/>
        </w:rPr>
        <w:fldChar w:fldCharType="begin"/>
      </w:r>
      <w:r w:rsidR="006B2A64">
        <w:instrText xml:space="preserve"> REF _Ref140563244 \r \h </w:instrText>
      </w:r>
      <w:r w:rsidR="006B2A64">
        <w:rPr>
          <w:cs/>
        </w:rPr>
      </w:r>
      <w:r w:rsidR="006B2A64">
        <w:rPr>
          <w:cs/>
        </w:rPr>
        <w:fldChar w:fldCharType="separate"/>
      </w:r>
      <w:r w:rsidR="006612AE">
        <w:t>20</w:t>
      </w:r>
      <w:r w:rsidR="006B2A64">
        <w:rPr>
          <w:cs/>
        </w:rPr>
        <w:fldChar w:fldCharType="end"/>
      </w:r>
      <w:r>
        <w:t xml:space="preserve"> (Authority Data and Security Requirements) and </w:t>
      </w:r>
      <w:r>
        <w:rPr>
          <w:cs/>
        </w:rPr>
        <w:t>‎</w:t>
      </w:r>
      <w:r w:rsidR="006B2A64">
        <w:fldChar w:fldCharType="begin"/>
      </w:r>
      <w:r w:rsidR="006B2A64">
        <w:instrText xml:space="preserve"> REF _Ref140562328 \r \h </w:instrText>
      </w:r>
      <w:r w:rsidR="006B2A64">
        <w:fldChar w:fldCharType="separate"/>
      </w:r>
      <w:r w:rsidR="006612AE">
        <w:t>21</w:t>
      </w:r>
      <w:r w:rsidR="006B2A64">
        <w:fldChar w:fldCharType="end"/>
      </w:r>
      <w:r>
        <w:t xml:space="preserve"> (Confidentiality</w:t>
      </w:r>
      <w:proofErr w:type="gramStart"/>
      <w:r>
        <w:t>);</w:t>
      </w:r>
      <w:bookmarkEnd w:id="157"/>
      <w:proofErr w:type="gramEnd"/>
    </w:p>
    <w:p w14:paraId="062AEBE1" w14:textId="77777777" w:rsidR="008B16A6" w:rsidRPr="006B2A64" w:rsidRDefault="008B16A6" w:rsidP="006B2A64">
      <w:pPr>
        <w:pStyle w:val="Level4"/>
      </w:pPr>
      <w:r>
        <w:t xml:space="preserve">are subject to confidentiality undertakings or professional or statutory obligations of </w:t>
      </w:r>
      <w:proofErr w:type="gramStart"/>
      <w:r>
        <w:t>confidentiality;</w:t>
      </w:r>
      <w:proofErr w:type="gramEnd"/>
    </w:p>
    <w:p w14:paraId="37A7C485" w14:textId="77777777" w:rsidR="008B16A6" w:rsidRPr="006B2A64" w:rsidRDefault="008B16A6" w:rsidP="006B2A64">
      <w:pPr>
        <w:pStyle w:val="Level4"/>
      </w:pPr>
      <w:r>
        <w:t xml:space="preserve">are informed of the confidential nature of the Personal Data and Sanitised Personal Data and do not publish, disclose or divulge any of the Personal Data and/or Sanitised Personal Data to any third party unless directed in writing to do so by the Authority or as otherwise permitted by this </w:t>
      </w:r>
      <w:proofErr w:type="gramStart"/>
      <w:r>
        <w:t>Agreement;</w:t>
      </w:r>
      <w:proofErr w:type="gramEnd"/>
    </w:p>
    <w:p w14:paraId="3A2AFB7B" w14:textId="77777777" w:rsidR="006B2A64" w:rsidRDefault="008B16A6" w:rsidP="00CF7728">
      <w:pPr>
        <w:pStyle w:val="Level4"/>
      </w:pPr>
      <w:bookmarkStart w:id="158" w:name="_Ref140563596"/>
      <w:r>
        <w:t xml:space="preserve">have undergone adequate training in the use, care, </w:t>
      </w:r>
      <w:proofErr w:type="gramStart"/>
      <w:r>
        <w:t>protection</w:t>
      </w:r>
      <w:proofErr w:type="gramEnd"/>
      <w:r>
        <w:t xml:space="preserve"> and handling of personal data (as defined in the Relevant Data Protection Laws); and</w:t>
      </w:r>
      <w:bookmarkEnd w:id="158"/>
    </w:p>
    <w:p w14:paraId="1DFE7D5F" w14:textId="7D39A1F7" w:rsidR="008B16A6" w:rsidRDefault="008B16A6" w:rsidP="00CF7728">
      <w:pPr>
        <w:pStyle w:val="Level4"/>
      </w:pPr>
      <w:r>
        <w:t>retain evidence of the steps taken in respect of Clauses</w:t>
      </w:r>
      <w:r w:rsidR="006B2A64">
        <w:t> </w:t>
      </w:r>
      <w:r w:rsidR="006B2A64">
        <w:fldChar w:fldCharType="begin"/>
      </w:r>
      <w:r w:rsidR="006B2A64">
        <w:instrText xml:space="preserve"> REF _Ref140563571 \r \h </w:instrText>
      </w:r>
      <w:r w:rsidR="006B2A64">
        <w:fldChar w:fldCharType="separate"/>
      </w:r>
      <w:r w:rsidR="006612AE">
        <w:t>23.4</w:t>
      </w:r>
      <w:r w:rsidR="006B2A64">
        <w:fldChar w:fldCharType="end"/>
      </w:r>
      <w:r w:rsidR="006B2A64">
        <w:fldChar w:fldCharType="begin"/>
      </w:r>
      <w:r w:rsidR="006B2A64">
        <w:instrText xml:space="preserve"> REF _Ref140563566 \r \h </w:instrText>
      </w:r>
      <w:r w:rsidR="006B2A64">
        <w:fldChar w:fldCharType="separate"/>
      </w:r>
      <w:r w:rsidR="006612AE">
        <w:t>(e)</w:t>
      </w:r>
      <w:r w:rsidR="006B2A64">
        <w:fldChar w:fldCharType="end"/>
      </w:r>
      <w:r w:rsidR="006B2A64">
        <w:rPr>
          <w:cs/>
        </w:rPr>
        <w:fldChar w:fldCharType="begin"/>
      </w:r>
      <w:r w:rsidR="006B2A64">
        <w:instrText xml:space="preserve"> REF _Ref140563559 \r \h </w:instrText>
      </w:r>
      <w:r w:rsidR="006B2A64">
        <w:rPr>
          <w:cs/>
        </w:rPr>
      </w:r>
      <w:r w:rsidR="006B2A64">
        <w:rPr>
          <w:cs/>
        </w:rPr>
        <w:fldChar w:fldCharType="separate"/>
      </w:r>
      <w:r w:rsidR="006612AE">
        <w:t>(i)</w:t>
      </w:r>
      <w:r w:rsidR="006B2A64">
        <w:rPr>
          <w:cs/>
        </w:rPr>
        <w:fldChar w:fldCharType="end"/>
      </w:r>
      <w:r>
        <w:t xml:space="preserve">) to </w:t>
      </w:r>
      <w:r w:rsidR="006B2A64">
        <w:fldChar w:fldCharType="begin"/>
      </w:r>
      <w:r w:rsidR="006B2A64">
        <w:instrText xml:space="preserve"> REF _Ref140563571 \r \h </w:instrText>
      </w:r>
      <w:r w:rsidR="006B2A64">
        <w:fldChar w:fldCharType="separate"/>
      </w:r>
      <w:r w:rsidR="006612AE">
        <w:t>23.4</w:t>
      </w:r>
      <w:r w:rsidR="006B2A64">
        <w:fldChar w:fldCharType="end"/>
      </w:r>
      <w:r w:rsidR="006B2A64">
        <w:fldChar w:fldCharType="begin"/>
      </w:r>
      <w:r w:rsidR="006B2A64">
        <w:instrText xml:space="preserve"> REF _Ref140563566 \r \h </w:instrText>
      </w:r>
      <w:r w:rsidR="006B2A64">
        <w:fldChar w:fldCharType="separate"/>
      </w:r>
      <w:r w:rsidR="006612AE">
        <w:t>(e)</w:t>
      </w:r>
      <w:r w:rsidR="006B2A64">
        <w:fldChar w:fldCharType="end"/>
      </w:r>
      <w:r w:rsidR="006B2A64">
        <w:fldChar w:fldCharType="begin"/>
      </w:r>
      <w:r w:rsidR="006B2A64">
        <w:instrText xml:space="preserve"> REF _Ref140563596 \r \h </w:instrText>
      </w:r>
      <w:r w:rsidR="006B2A64">
        <w:fldChar w:fldCharType="separate"/>
      </w:r>
      <w:r w:rsidR="006612AE">
        <w:t>(iv)</w:t>
      </w:r>
      <w:r w:rsidR="006B2A64">
        <w:fldChar w:fldCharType="end"/>
      </w:r>
      <w:r>
        <w:t xml:space="preserve"> above for the Authority’s inspection;</w:t>
      </w:r>
    </w:p>
    <w:p w14:paraId="471C5744" w14:textId="77777777" w:rsidR="008B16A6" w:rsidRPr="006B2A64" w:rsidRDefault="008B16A6" w:rsidP="006B2A64">
      <w:pPr>
        <w:pStyle w:val="Level3"/>
      </w:pPr>
      <w:bookmarkStart w:id="159" w:name="_Ref140564211"/>
      <w:r>
        <w:t>notify the Authority immediately upon becoming aware of a reasonably suspected, “near</w:t>
      </w:r>
      <w:r w:rsidR="006B2A64">
        <w:noBreakHyphen/>
      </w:r>
      <w:r>
        <w:t xml:space="preserve">miss” or actual Personal Data Breach or circumstances </w:t>
      </w:r>
      <w:r>
        <w:lastRenderedPageBreak/>
        <w:t>that may give rise to a Personal Data Breach, providing the Authority with sufficient information and in a timescale which allows the Authority to meet its obligations to report a Personal Data Breach within 72</w:t>
      </w:r>
      <w:r w:rsidR="006B2A64">
        <w:t> </w:t>
      </w:r>
      <w:r>
        <w:t>hours under Article</w:t>
      </w:r>
      <w:r w:rsidR="006B2A64">
        <w:t> </w:t>
      </w:r>
      <w:r>
        <w:t>33 of the UK GDPR. Such notification shall as a minimum:</w:t>
      </w:r>
      <w:bookmarkEnd w:id="159"/>
    </w:p>
    <w:p w14:paraId="254C968F" w14:textId="77777777" w:rsidR="008B16A6" w:rsidRPr="006B2A64" w:rsidRDefault="008B16A6" w:rsidP="006B2A64">
      <w:pPr>
        <w:pStyle w:val="Level4"/>
      </w:pPr>
      <w:r>
        <w:t xml:space="preserve">describe the nature of the Personal Data Breach, the categories and numbers of Data Subjects concerned, and the categories and numbers of Personal Data records </w:t>
      </w:r>
      <w:proofErr w:type="gramStart"/>
      <w:r>
        <w:t>concerned;</w:t>
      </w:r>
      <w:proofErr w:type="gramEnd"/>
    </w:p>
    <w:p w14:paraId="0638B109" w14:textId="77777777" w:rsidR="008B16A6" w:rsidRPr="006B2A64" w:rsidRDefault="008B16A6" w:rsidP="006B2A64">
      <w:pPr>
        <w:pStyle w:val="Level4"/>
      </w:pPr>
      <w:r>
        <w:t xml:space="preserve">communicate the name and contact details of the Data Protection Officer or other relevant contact from whom more information may be </w:t>
      </w:r>
      <w:proofErr w:type="gramStart"/>
      <w:r>
        <w:t>obtained;</w:t>
      </w:r>
      <w:proofErr w:type="gramEnd"/>
    </w:p>
    <w:p w14:paraId="47EC6BE1" w14:textId="77777777" w:rsidR="008B16A6" w:rsidRPr="006B2A64" w:rsidRDefault="008B16A6" w:rsidP="006B2A64">
      <w:pPr>
        <w:pStyle w:val="Level4"/>
      </w:pPr>
      <w:r>
        <w:t>describe the likely consequences of the Personal Data Breach; and</w:t>
      </w:r>
    </w:p>
    <w:p w14:paraId="53F366C3" w14:textId="77777777" w:rsidR="008B16A6" w:rsidRPr="006B2A64" w:rsidRDefault="008B16A6" w:rsidP="006B2A64">
      <w:pPr>
        <w:pStyle w:val="Level4"/>
      </w:pPr>
      <w:r>
        <w:t>describe the measures taken or proposed to be taken to address the Personal Data Breach.</w:t>
      </w:r>
    </w:p>
    <w:p w14:paraId="3BBA2061" w14:textId="77777777" w:rsidR="008B16A6" w:rsidRPr="006B2A64" w:rsidRDefault="006B2A64" w:rsidP="006B2A64">
      <w:pPr>
        <w:pStyle w:val="Level3"/>
      </w:pPr>
      <w:r>
        <w:t>c</w:t>
      </w:r>
      <w:r w:rsidR="008B16A6">
        <w:t>o</w:t>
      </w:r>
      <w:r>
        <w:noBreakHyphen/>
      </w:r>
      <w:r w:rsidR="008B16A6">
        <w:t>operate with the Authority and take such reasonable commercial steps as are directed by it to mitigate or remedy the consequences of a reasonably suspected, “near</w:t>
      </w:r>
      <w:r>
        <w:noBreakHyphen/>
      </w:r>
      <w:r w:rsidR="008B16A6">
        <w:t xml:space="preserve">miss” or actual Personal Data Breach including but not limited </w:t>
      </w:r>
      <w:proofErr w:type="gramStart"/>
      <w:r w:rsidR="008B16A6">
        <w:t>to;</w:t>
      </w:r>
      <w:proofErr w:type="gramEnd"/>
    </w:p>
    <w:p w14:paraId="6E790566" w14:textId="77777777" w:rsidR="008B16A6" w:rsidRPr="006B2A64" w:rsidRDefault="008B16A6" w:rsidP="006B2A64">
      <w:pPr>
        <w:pStyle w:val="Level4"/>
      </w:pPr>
      <w:r>
        <w:t xml:space="preserve">documenting any such Personal Data Breaches and reporting them to any supervisory </w:t>
      </w:r>
      <w:proofErr w:type="gramStart"/>
      <w:r>
        <w:t>authority;</w:t>
      </w:r>
      <w:proofErr w:type="gramEnd"/>
    </w:p>
    <w:p w14:paraId="33D103EE" w14:textId="77777777" w:rsidR="008B16A6" w:rsidRPr="006B2A64" w:rsidRDefault="008B16A6" w:rsidP="006B2A64">
      <w:pPr>
        <w:pStyle w:val="Level4"/>
      </w:pPr>
      <w:r>
        <w:t>taking measures to address any such Personal Data Breaches, including where appropriate, measures to mitigate their possible adverse effects; and</w:t>
      </w:r>
    </w:p>
    <w:p w14:paraId="74908E42" w14:textId="77777777" w:rsidR="008B16A6" w:rsidRPr="006B2A64" w:rsidRDefault="008B16A6" w:rsidP="006B2A64">
      <w:pPr>
        <w:pStyle w:val="Level4"/>
      </w:pPr>
      <w:r>
        <w:t xml:space="preserve">conducting Data Protection Impact Assessments of any Processing operations and consulting any supervisory authorities, Data Subjects and their representatives </w:t>
      </w:r>
      <w:proofErr w:type="gramStart"/>
      <w:r>
        <w:t>accordingly;</w:t>
      </w:r>
      <w:proofErr w:type="gramEnd"/>
    </w:p>
    <w:p w14:paraId="68AE8125" w14:textId="77777777" w:rsidR="008B16A6" w:rsidRPr="006B2A64" w:rsidRDefault="008B16A6" w:rsidP="006B2A64">
      <w:pPr>
        <w:pStyle w:val="Level3"/>
      </w:pPr>
      <w:bookmarkStart w:id="160" w:name="_Ref140564219"/>
      <w:r>
        <w:t>notify the Authority immediately if it receives:</w:t>
      </w:r>
      <w:bookmarkEnd w:id="160"/>
    </w:p>
    <w:p w14:paraId="099D5C5C" w14:textId="77777777" w:rsidR="008B16A6" w:rsidRPr="006B2A64" w:rsidRDefault="008B16A6" w:rsidP="006B2A64">
      <w:pPr>
        <w:pStyle w:val="Level4"/>
      </w:pPr>
      <w:bookmarkStart w:id="161" w:name="_Ref140563931"/>
      <w:r>
        <w:t>from a Data Subject (or third party on their behalf):</w:t>
      </w:r>
      <w:bookmarkEnd w:id="161"/>
    </w:p>
    <w:p w14:paraId="74ECE8D2" w14:textId="77777777" w:rsidR="008B16A6" w:rsidRPr="006B2A64" w:rsidRDefault="008B16A6" w:rsidP="006B2A64">
      <w:pPr>
        <w:pStyle w:val="Level5"/>
      </w:pPr>
      <w:r>
        <w:t>a Data Subject Request (or purported Data Subject Request</w:t>
      </w:r>
      <w:proofErr w:type="gramStart"/>
      <w:r>
        <w:t>);</w:t>
      </w:r>
      <w:proofErr w:type="gramEnd"/>
    </w:p>
    <w:p w14:paraId="3FACB15B" w14:textId="77777777" w:rsidR="008B16A6" w:rsidRPr="006B2A64" w:rsidRDefault="008B16A6" w:rsidP="006B2A64">
      <w:pPr>
        <w:pStyle w:val="Level5"/>
      </w:pPr>
      <w:r>
        <w:t xml:space="preserve">a request to rectify, any inaccurate Personal </w:t>
      </w:r>
      <w:proofErr w:type="gramStart"/>
      <w:r>
        <w:t>Data;</w:t>
      </w:r>
      <w:proofErr w:type="gramEnd"/>
    </w:p>
    <w:p w14:paraId="5F1CCDA4" w14:textId="77777777" w:rsidR="008B16A6" w:rsidRPr="006B2A64" w:rsidRDefault="008B16A6" w:rsidP="006B2A64">
      <w:pPr>
        <w:pStyle w:val="Level5"/>
      </w:pPr>
      <w:r>
        <w:t xml:space="preserve">a request to have any Personal Data </w:t>
      </w:r>
      <w:proofErr w:type="gramStart"/>
      <w:r>
        <w:t>erased;</w:t>
      </w:r>
      <w:proofErr w:type="gramEnd"/>
    </w:p>
    <w:p w14:paraId="6F0A07C2" w14:textId="77777777" w:rsidR="008B16A6" w:rsidRPr="006B2A64" w:rsidRDefault="008B16A6" w:rsidP="006B2A64">
      <w:pPr>
        <w:pStyle w:val="Level5"/>
      </w:pPr>
      <w:r>
        <w:t xml:space="preserve">a request to restrict the Processing of any Personal </w:t>
      </w:r>
      <w:proofErr w:type="gramStart"/>
      <w:r>
        <w:t>Data;</w:t>
      </w:r>
      <w:proofErr w:type="gramEnd"/>
    </w:p>
    <w:p w14:paraId="6ED88EFE" w14:textId="77777777" w:rsidR="006B2A64" w:rsidRDefault="008B16A6" w:rsidP="00CF7728">
      <w:pPr>
        <w:pStyle w:val="Level5"/>
      </w:pPr>
      <w:r>
        <w:lastRenderedPageBreak/>
        <w:t xml:space="preserve">a request to obtain a portable copy of part of the Personal Data, or to transfer such a copy to any third </w:t>
      </w:r>
      <w:proofErr w:type="gramStart"/>
      <w:r>
        <w:t>party;</w:t>
      </w:r>
      <w:proofErr w:type="gramEnd"/>
    </w:p>
    <w:p w14:paraId="04F2874F" w14:textId="77777777" w:rsidR="006B2A64" w:rsidRDefault="008B16A6" w:rsidP="00CF7728">
      <w:pPr>
        <w:pStyle w:val="Level5"/>
      </w:pPr>
      <w:r>
        <w:t xml:space="preserve">an objection to any Processing of Personal </w:t>
      </w:r>
      <w:proofErr w:type="gramStart"/>
      <w:r>
        <w:t>Data;</w:t>
      </w:r>
      <w:proofErr w:type="gramEnd"/>
    </w:p>
    <w:p w14:paraId="673D9DDD" w14:textId="77777777" w:rsidR="008B16A6" w:rsidRDefault="008B16A6" w:rsidP="00CF7728">
      <w:pPr>
        <w:pStyle w:val="Level5"/>
      </w:pPr>
      <w:r>
        <w:t xml:space="preserve">any other request, complaint or communication relating to the Authority's obligations under the Relevant Data Protection </w:t>
      </w:r>
      <w:proofErr w:type="gramStart"/>
      <w:r>
        <w:t>Laws;</w:t>
      </w:r>
      <w:proofErr w:type="gramEnd"/>
    </w:p>
    <w:p w14:paraId="41DE2205" w14:textId="77777777" w:rsidR="008B16A6" w:rsidRPr="006B2A64" w:rsidRDefault="008B16A6" w:rsidP="006B2A64">
      <w:pPr>
        <w:pStyle w:val="Level4"/>
      </w:pPr>
      <w:r>
        <w:t>any communication from the Information Commissioner or any other regulatory authority in connection with Personal Data; or</w:t>
      </w:r>
    </w:p>
    <w:p w14:paraId="01CBE187" w14:textId="77777777" w:rsidR="008B16A6" w:rsidRPr="006B2A64" w:rsidRDefault="008B16A6" w:rsidP="006B2A64">
      <w:pPr>
        <w:pStyle w:val="Level4"/>
      </w:pPr>
      <w:bookmarkStart w:id="162" w:name="_Ref140563944"/>
      <w:r>
        <w:t xml:space="preserve">a request from any third party for disclosure of Personal Data where compliance with such request is required or purported to be required by </w:t>
      </w:r>
      <w:proofErr w:type="gramStart"/>
      <w:r>
        <w:t>Law;</w:t>
      </w:r>
      <w:bookmarkEnd w:id="162"/>
      <w:proofErr w:type="gramEnd"/>
    </w:p>
    <w:p w14:paraId="0597A501" w14:textId="108386E8" w:rsidR="008B16A6" w:rsidRPr="006B2A64" w:rsidRDefault="008B16A6" w:rsidP="006B2A64">
      <w:pPr>
        <w:pStyle w:val="Level3"/>
      </w:pPr>
      <w:r>
        <w:t>not, without the Authority’s prior written consent, and subject also to Clause</w:t>
      </w:r>
      <w:r w:rsidR="006B2A64">
        <w:rPr>
          <w:rFonts w:hint="cs"/>
          <w:cs/>
        </w:rPr>
        <w:t> </w:t>
      </w:r>
      <w:r w:rsidR="006B2A64">
        <w:fldChar w:fldCharType="begin"/>
      </w:r>
      <w:r w:rsidR="006B2A64">
        <w:instrText xml:space="preserve"> </w:instrText>
      </w:r>
      <w:r w:rsidR="006B2A64">
        <w:rPr>
          <w:rFonts w:hint="cs"/>
        </w:rPr>
        <w:instrText>REF _Ref140563914 \r \h</w:instrText>
      </w:r>
      <w:r w:rsidR="006B2A64">
        <w:instrText xml:space="preserve"> </w:instrText>
      </w:r>
      <w:r w:rsidR="006B2A64">
        <w:fldChar w:fldCharType="separate"/>
      </w:r>
      <w:r w:rsidR="006612AE">
        <w:t>23.1</w:t>
      </w:r>
      <w:r w:rsidR="006B2A64">
        <w:fldChar w:fldCharType="end"/>
      </w:r>
      <w:r>
        <w:t>, make or permit any announcement in respect of a Personal Data Breach or respond to any request, communication or complaint of the kind listed at Clause</w:t>
      </w:r>
      <w:r w:rsidR="006B2A64">
        <w:t> </w:t>
      </w:r>
      <w:r w:rsidR="006B2A64">
        <w:rPr>
          <w:cs/>
        </w:rPr>
        <w:fldChar w:fldCharType="begin"/>
      </w:r>
      <w:r w:rsidR="006B2A64">
        <w:instrText xml:space="preserve"> REF _Ref140563571 \r \h </w:instrText>
      </w:r>
      <w:r w:rsidR="006B2A64">
        <w:rPr>
          <w:cs/>
        </w:rPr>
      </w:r>
      <w:r w:rsidR="006B2A64">
        <w:rPr>
          <w:cs/>
        </w:rPr>
        <w:fldChar w:fldCharType="separate"/>
      </w:r>
      <w:r w:rsidR="006612AE">
        <w:t>23.4</w:t>
      </w:r>
      <w:r w:rsidR="006B2A64">
        <w:rPr>
          <w:cs/>
        </w:rPr>
        <w:fldChar w:fldCharType="end"/>
      </w:r>
      <w:r w:rsidR="006B2A64">
        <w:fldChar w:fldCharType="begin"/>
      </w:r>
      <w:r w:rsidR="006B2A64">
        <w:instrText xml:space="preserve"> REF _Ref140563931 \r \h </w:instrText>
      </w:r>
      <w:r w:rsidR="006B2A64">
        <w:fldChar w:fldCharType="separate"/>
      </w:r>
      <w:r w:rsidR="006612AE">
        <w:t>(h)(i)</w:t>
      </w:r>
      <w:r w:rsidR="006B2A64">
        <w:fldChar w:fldCharType="end"/>
      </w:r>
      <w:r>
        <w:t xml:space="preserve"> to </w:t>
      </w:r>
      <w:r w:rsidR="006B2A64">
        <w:rPr>
          <w:cs/>
        </w:rPr>
        <w:fldChar w:fldCharType="begin"/>
      </w:r>
      <w:r w:rsidR="006B2A64">
        <w:instrText xml:space="preserve"> REF _Ref140563571 \r \h </w:instrText>
      </w:r>
      <w:r w:rsidR="006B2A64">
        <w:rPr>
          <w:cs/>
        </w:rPr>
      </w:r>
      <w:r w:rsidR="006B2A64">
        <w:rPr>
          <w:cs/>
        </w:rPr>
        <w:fldChar w:fldCharType="separate"/>
      </w:r>
      <w:r w:rsidR="006612AE">
        <w:t>23.4</w:t>
      </w:r>
      <w:r w:rsidR="006B2A64">
        <w:rPr>
          <w:cs/>
        </w:rPr>
        <w:fldChar w:fldCharType="end"/>
      </w:r>
      <w:r w:rsidR="006B2A64">
        <w:fldChar w:fldCharType="begin"/>
      </w:r>
      <w:r w:rsidR="006B2A64">
        <w:instrText xml:space="preserve"> REF _Ref140563944 \r \h </w:instrText>
      </w:r>
      <w:r w:rsidR="006B2A64">
        <w:fldChar w:fldCharType="separate"/>
      </w:r>
      <w:r w:rsidR="006612AE">
        <w:t>(h)(iii)</w:t>
      </w:r>
      <w:r w:rsidR="006B2A64">
        <w:fldChar w:fldCharType="end"/>
      </w:r>
      <w:r>
        <w:t>;</w:t>
      </w:r>
    </w:p>
    <w:p w14:paraId="25A1CA3E" w14:textId="4DE3AF3F" w:rsidR="008B16A6" w:rsidRPr="006B2A64" w:rsidRDefault="008B16A6" w:rsidP="006B2A64">
      <w:pPr>
        <w:pStyle w:val="Level3"/>
      </w:pPr>
      <w:r>
        <w:t>taking into account the nature of the processing, provide the Authority with full assistance in relation to either Party’s obligations under the Relevant Data Protection Laws and any complaint, communication or request as listed at Clause</w:t>
      </w:r>
      <w:r w:rsidR="006B2A64">
        <w:t> </w:t>
      </w:r>
      <w:r w:rsidR="006B2A64">
        <w:rPr>
          <w:cs/>
        </w:rPr>
        <w:fldChar w:fldCharType="begin"/>
      </w:r>
      <w:r w:rsidR="006B2A64">
        <w:instrText xml:space="preserve"> REF _Ref140563571 \r \h </w:instrText>
      </w:r>
      <w:r w:rsidR="006B2A64">
        <w:rPr>
          <w:cs/>
        </w:rPr>
      </w:r>
      <w:r w:rsidR="006B2A64">
        <w:rPr>
          <w:cs/>
        </w:rPr>
        <w:fldChar w:fldCharType="separate"/>
      </w:r>
      <w:r w:rsidR="006612AE">
        <w:t>23.4</w:t>
      </w:r>
      <w:r w:rsidR="006B2A64">
        <w:rPr>
          <w:cs/>
        </w:rPr>
        <w:fldChar w:fldCharType="end"/>
      </w:r>
      <w:r w:rsidR="006B2A64">
        <w:fldChar w:fldCharType="begin"/>
      </w:r>
      <w:r w:rsidR="006B2A64">
        <w:instrText xml:space="preserve"> REF _Ref140563931 \r \h </w:instrText>
      </w:r>
      <w:r w:rsidR="006B2A64">
        <w:fldChar w:fldCharType="separate"/>
      </w:r>
      <w:r w:rsidR="006612AE">
        <w:t>(h)(i)</w:t>
      </w:r>
      <w:r w:rsidR="006B2A64">
        <w:fldChar w:fldCharType="end"/>
      </w:r>
      <w:r>
        <w:t xml:space="preserve"> (and insofar as possible within the timescales reasonably required by the Authority) including by promptly providing:</w:t>
      </w:r>
    </w:p>
    <w:p w14:paraId="4AD883CE" w14:textId="77777777" w:rsidR="008B16A6" w:rsidRPr="006B2A64" w:rsidRDefault="008B16A6" w:rsidP="006B2A64">
      <w:pPr>
        <w:pStyle w:val="Level4"/>
      </w:pPr>
      <w:r>
        <w:t xml:space="preserve">the Authority with full details and copies of the complaint, communication or </w:t>
      </w:r>
      <w:proofErr w:type="gramStart"/>
      <w:r>
        <w:t>request;</w:t>
      </w:r>
      <w:proofErr w:type="gramEnd"/>
    </w:p>
    <w:p w14:paraId="6F4557E1" w14:textId="77777777" w:rsidR="008B16A6" w:rsidRPr="006B2A64" w:rsidRDefault="008B16A6" w:rsidP="006B2A64">
      <w:pPr>
        <w:pStyle w:val="Level4"/>
      </w:pPr>
      <w:r>
        <w:t xml:space="preserve">such assistance as is reasonably requested by the Authority to enable the Authority to comply with a Data Subject Request within the relevant timescales set out in the Relevant Data Protection </w:t>
      </w:r>
      <w:proofErr w:type="gramStart"/>
      <w:r>
        <w:t>Laws;</w:t>
      </w:r>
      <w:proofErr w:type="gramEnd"/>
    </w:p>
    <w:p w14:paraId="52493365" w14:textId="77777777" w:rsidR="008B16A6" w:rsidRPr="006B2A64" w:rsidRDefault="008B16A6" w:rsidP="006B2A64">
      <w:pPr>
        <w:pStyle w:val="Level4"/>
      </w:pPr>
      <w:r>
        <w:t xml:space="preserve">the Authority, at its request, with any Personal Data it holds in relation to a Data </w:t>
      </w:r>
      <w:proofErr w:type="gramStart"/>
      <w:r>
        <w:t>Subject;</w:t>
      </w:r>
      <w:proofErr w:type="gramEnd"/>
    </w:p>
    <w:p w14:paraId="5D458FD1" w14:textId="77777777" w:rsidR="008B16A6" w:rsidRPr="006B2A64" w:rsidRDefault="008B16A6" w:rsidP="006B2A64">
      <w:pPr>
        <w:pStyle w:val="Level4"/>
      </w:pPr>
      <w:r>
        <w:t xml:space="preserve">assistance as requested by the Authority following any Personal Data </w:t>
      </w:r>
      <w:proofErr w:type="gramStart"/>
      <w:r>
        <w:t>Breach;</w:t>
      </w:r>
      <w:proofErr w:type="gramEnd"/>
    </w:p>
    <w:p w14:paraId="50AB34DE" w14:textId="77777777" w:rsidR="008B16A6" w:rsidRPr="006B2A64" w:rsidRDefault="008B16A6" w:rsidP="006B2A64">
      <w:pPr>
        <w:pStyle w:val="Level4"/>
      </w:pPr>
      <w:r>
        <w:t>assistance as requested by the Authority with respect to any request from the Information Commissioner’s Office, or any consultation by the Authority with the Information Commissioner’s Office;</w:t>
      </w:r>
      <w:r w:rsidR="003A354E">
        <w:t xml:space="preserve"> and</w:t>
      </w:r>
    </w:p>
    <w:p w14:paraId="531810B9" w14:textId="43F961DB" w:rsidR="008B16A6" w:rsidRPr="006B2A64" w:rsidRDefault="008B16A6" w:rsidP="006B2A64">
      <w:pPr>
        <w:pStyle w:val="Level3"/>
      </w:pPr>
      <w:r>
        <w:lastRenderedPageBreak/>
        <w:t>without prejudice to Clause</w:t>
      </w:r>
      <w:r w:rsidR="006B2A64">
        <w:t> </w:t>
      </w:r>
      <w:r w:rsidR="006B2A64">
        <w:fldChar w:fldCharType="begin"/>
      </w:r>
      <w:r w:rsidR="006B2A64">
        <w:instrText xml:space="preserve"> REF _Ref140563571 \r \h </w:instrText>
      </w:r>
      <w:r w:rsidR="006B2A64">
        <w:fldChar w:fldCharType="separate"/>
      </w:r>
      <w:r w:rsidR="006612AE">
        <w:t>23.4</w:t>
      </w:r>
      <w:r w:rsidR="006B2A64">
        <w:fldChar w:fldCharType="end"/>
      </w:r>
      <w:r w:rsidR="006B2A64">
        <w:rPr>
          <w:cs/>
        </w:rPr>
        <w:fldChar w:fldCharType="begin"/>
      </w:r>
      <w:r w:rsidR="006B2A64">
        <w:instrText xml:space="preserve"> REF _Ref140564152 \r \h </w:instrText>
      </w:r>
      <w:r w:rsidR="006B2A64">
        <w:rPr>
          <w:cs/>
        </w:rPr>
      </w:r>
      <w:r w:rsidR="006B2A64">
        <w:rPr>
          <w:cs/>
        </w:rPr>
        <w:fldChar w:fldCharType="separate"/>
      </w:r>
      <w:r w:rsidR="006612AE">
        <w:t>(a)</w:t>
      </w:r>
      <w:r w:rsidR="006B2A64">
        <w:rPr>
          <w:cs/>
        </w:rPr>
        <w:fldChar w:fldCharType="end"/>
      </w:r>
      <w:r>
        <w:t>, not without the prior written consent of the Authority:</w:t>
      </w:r>
    </w:p>
    <w:p w14:paraId="5D466E82" w14:textId="77777777" w:rsidR="008B16A6" w:rsidRPr="006B2A64" w:rsidRDefault="008B16A6" w:rsidP="006B2A64">
      <w:pPr>
        <w:pStyle w:val="Level4"/>
      </w:pPr>
      <w:bookmarkStart w:id="163" w:name="_Ref140564180"/>
      <w:r>
        <w:t>convert any Personal Data for “big data” analysis or purposes; or</w:t>
      </w:r>
      <w:bookmarkEnd w:id="163"/>
    </w:p>
    <w:p w14:paraId="720A613E" w14:textId="77777777" w:rsidR="008B16A6" w:rsidRPr="006B2A64" w:rsidRDefault="008B16A6" w:rsidP="006B2A64">
      <w:pPr>
        <w:pStyle w:val="Level4"/>
      </w:pPr>
      <w:bookmarkStart w:id="164" w:name="_Ref140564186"/>
      <w:r>
        <w:t>match or compare any Personal Data with or against any other Personal Data (whether the Supplier’s or any third party’s</w:t>
      </w:r>
      <w:proofErr w:type="gramStart"/>
      <w:r>
        <w:t>);</w:t>
      </w:r>
      <w:bookmarkEnd w:id="164"/>
      <w:proofErr w:type="gramEnd"/>
    </w:p>
    <w:p w14:paraId="13417692" w14:textId="622A2B0C" w:rsidR="008B16A6" w:rsidRPr="00B31D09" w:rsidRDefault="008B16A6" w:rsidP="00B31D09">
      <w:pPr>
        <w:pStyle w:val="Body3"/>
      </w:pPr>
      <w:r>
        <w:t xml:space="preserve">and in each case the Supplier shall only take the steps set out in </w:t>
      </w:r>
      <w:r w:rsidR="00B31D09">
        <w:fldChar w:fldCharType="begin"/>
      </w:r>
      <w:r w:rsidR="00B31D09">
        <w:instrText xml:space="preserve"> REF _Ref140564180 \r \h </w:instrText>
      </w:r>
      <w:r w:rsidR="00B31D09">
        <w:fldChar w:fldCharType="separate"/>
      </w:r>
      <w:r w:rsidR="006612AE">
        <w:t>(i)</w:t>
      </w:r>
      <w:r w:rsidR="00B31D09">
        <w:fldChar w:fldCharType="end"/>
      </w:r>
      <w:r>
        <w:t xml:space="preserve"> to </w:t>
      </w:r>
      <w:r w:rsidR="00B31D09">
        <w:fldChar w:fldCharType="begin"/>
      </w:r>
      <w:r w:rsidR="00B31D09">
        <w:instrText xml:space="preserve"> REF _Ref140564186 \r \h </w:instrText>
      </w:r>
      <w:r w:rsidR="00B31D09">
        <w:fldChar w:fldCharType="separate"/>
      </w:r>
      <w:r w:rsidR="006612AE">
        <w:t>(ii)</w:t>
      </w:r>
      <w:r w:rsidR="00B31D09">
        <w:fldChar w:fldCharType="end"/>
      </w:r>
      <w:r>
        <w:t xml:space="preserve"> above strictly to the degree required to fulfil its obligations under this Agreement.</w:t>
      </w:r>
    </w:p>
    <w:p w14:paraId="516E7A02" w14:textId="591297C5" w:rsidR="008B16A6" w:rsidRPr="00B31D09" w:rsidRDefault="008B16A6" w:rsidP="00B31D09">
      <w:pPr>
        <w:pStyle w:val="Level2"/>
      </w:pPr>
      <w:r>
        <w:t>The Supplier’s obligation to notify under clause</w:t>
      </w:r>
      <w:r w:rsidR="00B31D09">
        <w:t> </w:t>
      </w:r>
      <w:r w:rsidR="00B31D09">
        <w:rPr>
          <w:cs/>
        </w:rPr>
        <w:fldChar w:fldCharType="begin"/>
      </w:r>
      <w:r w:rsidR="00B31D09">
        <w:instrText xml:space="preserve"> REF _Ref140564211 \r \h </w:instrText>
      </w:r>
      <w:r w:rsidR="00B31D09">
        <w:rPr>
          <w:cs/>
        </w:rPr>
      </w:r>
      <w:r w:rsidR="00B31D09">
        <w:rPr>
          <w:cs/>
        </w:rPr>
        <w:fldChar w:fldCharType="separate"/>
      </w:r>
      <w:r w:rsidR="006612AE">
        <w:t>23.4(f)</w:t>
      </w:r>
      <w:r w:rsidR="00B31D09">
        <w:rPr>
          <w:cs/>
        </w:rPr>
        <w:fldChar w:fldCharType="end"/>
      </w:r>
      <w:r>
        <w:t xml:space="preserve"> and </w:t>
      </w:r>
      <w:r w:rsidR="00B31D09">
        <w:rPr>
          <w:cs/>
        </w:rPr>
        <w:fldChar w:fldCharType="begin"/>
      </w:r>
      <w:r w:rsidR="00B31D09">
        <w:instrText xml:space="preserve"> REF _Ref140564219 \r \h </w:instrText>
      </w:r>
      <w:r w:rsidR="00B31D09">
        <w:rPr>
          <w:cs/>
        </w:rPr>
      </w:r>
      <w:r w:rsidR="00B31D09">
        <w:rPr>
          <w:cs/>
        </w:rPr>
        <w:fldChar w:fldCharType="separate"/>
      </w:r>
      <w:r w:rsidR="006612AE">
        <w:t>23.4(h)</w:t>
      </w:r>
      <w:r w:rsidR="00B31D09">
        <w:rPr>
          <w:cs/>
        </w:rPr>
        <w:fldChar w:fldCharType="end"/>
      </w:r>
      <w:r>
        <w:t xml:space="preserve"> shall include the provision of further information to the Authority in phases, as details become available.</w:t>
      </w:r>
    </w:p>
    <w:p w14:paraId="164B76B2" w14:textId="77777777" w:rsidR="008B16A6" w:rsidRPr="00B31D09" w:rsidRDefault="008B16A6" w:rsidP="00B31D09">
      <w:pPr>
        <w:pStyle w:val="Level2"/>
      </w:pPr>
      <w:r>
        <w:t>Insofar as the Supplier processes Sanitised Personal Data, the Supplier shall not reverse engineer or unencrypt such Sanitised Personal Data or use any data matching techniques to reconstitute the Personal Data from which the Sanitised Personal Data is derived.</w:t>
      </w:r>
    </w:p>
    <w:p w14:paraId="68154794" w14:textId="77777777" w:rsidR="008B16A6" w:rsidRPr="00B31D09" w:rsidRDefault="008B16A6" w:rsidP="00B31D09">
      <w:pPr>
        <w:pStyle w:val="Level2"/>
      </w:pPr>
      <w:bookmarkStart w:id="165" w:name="_Ref140564294"/>
      <w:r>
        <w:t>The Supplier must obtain the prior written consent of the Authority before appointing any Sub</w:t>
      </w:r>
      <w:r w:rsidR="00B31D09">
        <w:noBreakHyphen/>
      </w:r>
      <w:r>
        <w:t>contractor or other third party to Process any Personal Data and/or Sanitised Personal Data ("</w:t>
      </w:r>
      <w:r w:rsidRPr="00B31D09">
        <w:rPr>
          <w:b/>
          <w:bCs/>
        </w:rPr>
        <w:t>Sub</w:t>
      </w:r>
      <w:r w:rsidR="00B31D09" w:rsidRPr="00B31D09">
        <w:rPr>
          <w:b/>
          <w:bCs/>
        </w:rPr>
        <w:noBreakHyphen/>
      </w:r>
      <w:r w:rsidRPr="00B31D09">
        <w:rPr>
          <w:b/>
          <w:bCs/>
        </w:rPr>
        <w:t>processor</w:t>
      </w:r>
      <w:r>
        <w:t>") and the Supplier shall remain fully liable to the Authority and any other Service Recipient for any failure by a Sub</w:t>
      </w:r>
      <w:r w:rsidR="00B31D09">
        <w:noBreakHyphen/>
      </w:r>
      <w:r>
        <w:t>processor to fulfil its obligations in relation to the Processing of any Personal Data and/or Sanitised Personal Data. Such consent shall be conditional upon:</w:t>
      </w:r>
      <w:bookmarkEnd w:id="165"/>
    </w:p>
    <w:p w14:paraId="1367EC75" w14:textId="1C771799" w:rsidR="008B16A6" w:rsidRPr="00B31D09" w:rsidRDefault="008B16A6" w:rsidP="00B31D09">
      <w:pPr>
        <w:pStyle w:val="Level3"/>
      </w:pPr>
      <w:r>
        <w:t>the use of any Sub</w:t>
      </w:r>
      <w:r w:rsidR="003A354E">
        <w:t>-</w:t>
      </w:r>
      <w:r>
        <w:t>processor being otherwise in accordance with clause</w:t>
      </w:r>
      <w:r w:rsidR="00B31D09">
        <w:t> </w:t>
      </w:r>
      <w:r w:rsidR="00B31D09">
        <w:rPr>
          <w:cs/>
        </w:rPr>
        <w:fldChar w:fldCharType="begin"/>
      </w:r>
      <w:r w:rsidR="00B31D09">
        <w:instrText xml:space="preserve"> REF _Ref140564257 \r \h </w:instrText>
      </w:r>
      <w:r w:rsidR="00B31D09">
        <w:rPr>
          <w:cs/>
        </w:rPr>
      </w:r>
      <w:r w:rsidR="00B31D09">
        <w:rPr>
          <w:cs/>
        </w:rPr>
        <w:fldChar w:fldCharType="separate"/>
      </w:r>
      <w:r w:rsidR="006612AE">
        <w:t>15</w:t>
      </w:r>
      <w:r w:rsidR="00B31D09">
        <w:rPr>
          <w:cs/>
        </w:rPr>
        <w:fldChar w:fldCharType="end"/>
      </w:r>
      <w:r>
        <w:t xml:space="preserve"> and </w:t>
      </w:r>
      <w:r>
        <w:rPr>
          <w:cs/>
        </w:rPr>
        <w:t>‎</w:t>
      </w:r>
      <w:r w:rsidR="00B31D09">
        <w:fldChar w:fldCharType="begin"/>
      </w:r>
      <w:r w:rsidR="00B31D09">
        <w:instrText xml:space="preserve"> REF _Ref140564335 \r \h </w:instrText>
      </w:r>
      <w:r w:rsidR="00B31D09">
        <w:fldChar w:fldCharType="separate"/>
      </w:r>
      <w:r w:rsidR="006612AE">
        <w:t>23.9</w:t>
      </w:r>
      <w:r w:rsidR="00B31D09">
        <w:fldChar w:fldCharType="end"/>
      </w:r>
      <w:r>
        <w:rPr>
          <w:cs/>
        </w:rPr>
        <w:t>‎</w:t>
      </w:r>
      <w:r>
        <w:t>; and</w:t>
      </w:r>
    </w:p>
    <w:p w14:paraId="14E7095E" w14:textId="77777777" w:rsidR="008B16A6" w:rsidRPr="00B31D09" w:rsidRDefault="008B16A6" w:rsidP="00B31D09">
      <w:pPr>
        <w:pStyle w:val="Level3"/>
      </w:pPr>
      <w:r>
        <w:t>the Supplier entering into a continuing obligation to provide the Authority with such information regarding the Sub</w:t>
      </w:r>
      <w:r w:rsidR="00B31D09">
        <w:noBreakHyphen/>
      </w:r>
      <w:r>
        <w:t>processor as the Authority may reasonably require.</w:t>
      </w:r>
    </w:p>
    <w:p w14:paraId="7E5F0BD9" w14:textId="31178977" w:rsidR="008B16A6" w:rsidRPr="00B31D09" w:rsidRDefault="008B16A6" w:rsidP="00B31D09">
      <w:pPr>
        <w:pStyle w:val="Level2"/>
      </w:pPr>
      <w:r>
        <w:t>In accordance with clause</w:t>
      </w:r>
      <w:r w:rsidR="00B31D09">
        <w:t> </w:t>
      </w:r>
      <w:r w:rsidR="00B31D09">
        <w:rPr>
          <w:cs/>
        </w:rPr>
        <w:fldChar w:fldCharType="begin"/>
      </w:r>
      <w:r w:rsidR="00B31D09">
        <w:instrText xml:space="preserve"> REF _Ref140564294 \r \h </w:instrText>
      </w:r>
      <w:r w:rsidR="00B31D09">
        <w:rPr>
          <w:cs/>
        </w:rPr>
      </w:r>
      <w:r w:rsidR="00B31D09">
        <w:rPr>
          <w:cs/>
        </w:rPr>
        <w:fldChar w:fldCharType="separate"/>
      </w:r>
      <w:r w:rsidR="006612AE">
        <w:t>23.7</w:t>
      </w:r>
      <w:r w:rsidR="00B31D09">
        <w:rPr>
          <w:cs/>
        </w:rPr>
        <w:fldChar w:fldCharType="end"/>
      </w:r>
      <w:r>
        <w:t>, the Authority consents to the use by the Supplier as at the Effective Date of the Sub</w:t>
      </w:r>
      <w:r w:rsidR="003A354E">
        <w:t>-</w:t>
      </w:r>
      <w:r>
        <w:t>processors listed in Part</w:t>
      </w:r>
      <w:r w:rsidR="00B31D09">
        <w:t> </w:t>
      </w:r>
      <w:r>
        <w:t>B (</w:t>
      </w:r>
      <w:r w:rsidRPr="00B31D09">
        <w:rPr>
          <w:i/>
          <w:iCs/>
        </w:rPr>
        <w:t>Sub</w:t>
      </w:r>
      <w:r w:rsidR="00B31D09" w:rsidRPr="00B31D09">
        <w:rPr>
          <w:i/>
          <w:iCs/>
        </w:rPr>
        <w:noBreakHyphen/>
      </w:r>
      <w:r w:rsidRPr="00B31D09">
        <w:rPr>
          <w:i/>
          <w:iCs/>
        </w:rPr>
        <w:t>Processors as at The Effective Date</w:t>
      </w:r>
      <w:r>
        <w:t>) of Schedule</w:t>
      </w:r>
      <w:r w:rsidR="00B31D09">
        <w:t> </w:t>
      </w:r>
      <w:r>
        <w:t>2.8 (</w:t>
      </w:r>
      <w:r w:rsidRPr="00B31D09">
        <w:rPr>
          <w:i/>
          <w:iCs/>
        </w:rPr>
        <w:t>Data Processing and List of Sub</w:t>
      </w:r>
      <w:r w:rsidR="00B31D09" w:rsidRPr="00B31D09">
        <w:rPr>
          <w:i/>
          <w:iCs/>
        </w:rPr>
        <w:noBreakHyphen/>
      </w:r>
      <w:r w:rsidRPr="00B31D09">
        <w:rPr>
          <w:i/>
          <w:iCs/>
        </w:rPr>
        <w:t>processors</w:t>
      </w:r>
      <w:r>
        <w:t>) which shall be updated as required with the written consent of the Authority.</w:t>
      </w:r>
    </w:p>
    <w:p w14:paraId="1F568696" w14:textId="77777777" w:rsidR="008B16A6" w:rsidRPr="00B31D09" w:rsidRDefault="008B16A6" w:rsidP="00B31D09">
      <w:pPr>
        <w:pStyle w:val="Level2"/>
      </w:pPr>
      <w:bookmarkStart w:id="166" w:name="_Ref140564335"/>
      <w:r>
        <w:t>The Supplier shall procure that all Sub</w:t>
      </w:r>
      <w:r w:rsidR="00B31D09">
        <w:noBreakHyphen/>
      </w:r>
      <w:r>
        <w:t>processors:</w:t>
      </w:r>
      <w:bookmarkEnd w:id="166"/>
    </w:p>
    <w:p w14:paraId="5575DA9E" w14:textId="77777777" w:rsidR="008B16A6" w:rsidRPr="00B31D09" w:rsidRDefault="008B16A6" w:rsidP="00B31D09">
      <w:pPr>
        <w:pStyle w:val="Level3"/>
      </w:pPr>
      <w:r>
        <w:t>prior to commencing the Processing of any Personal Data and/or Sanitised Personal Data enter into a written contract in relation to the Processing with either the Authority or the Supplier which shall include substantially the same data protection obligations on the Sub</w:t>
      </w:r>
      <w:r w:rsidR="003A354E">
        <w:t>-</w:t>
      </w:r>
      <w:r>
        <w:t xml:space="preserve">processor as are imposed on the Supplier by </w:t>
      </w:r>
      <w:r w:rsidR="003A354E">
        <w:t>this Agreement</w:t>
      </w:r>
      <w:r>
        <w:t xml:space="preserve"> and which shall set out the </w:t>
      </w:r>
      <w:r>
        <w:lastRenderedPageBreak/>
        <w:t>Sub</w:t>
      </w:r>
      <w:r w:rsidR="00B31D09">
        <w:noBreakHyphen/>
      </w:r>
      <w:r>
        <w:t>processor’s agreed Processing activities in the same or substantially similar form as provided at Part</w:t>
      </w:r>
      <w:r w:rsidR="00B31D09">
        <w:t> </w:t>
      </w:r>
      <w:r>
        <w:t>A (</w:t>
      </w:r>
      <w:r w:rsidRPr="00B31D09">
        <w:rPr>
          <w:i/>
          <w:iCs/>
        </w:rPr>
        <w:t>Data Processing Controller to Processor</w:t>
      </w:r>
      <w:r>
        <w:t>) of Schedule</w:t>
      </w:r>
      <w:r w:rsidR="00B31D09">
        <w:t> </w:t>
      </w:r>
      <w:r>
        <w:t>2.8 (</w:t>
      </w:r>
      <w:r w:rsidRPr="00B31D09">
        <w:rPr>
          <w:i/>
          <w:iCs/>
        </w:rPr>
        <w:t>Data Processing and List of Sub</w:t>
      </w:r>
      <w:r w:rsidR="00B31D09">
        <w:rPr>
          <w:i/>
          <w:iCs/>
        </w:rPr>
        <w:noBreakHyphen/>
      </w:r>
      <w:r w:rsidRPr="00B31D09">
        <w:rPr>
          <w:i/>
          <w:iCs/>
        </w:rPr>
        <w:t>Processors</w:t>
      </w:r>
      <w:r>
        <w:t xml:space="preserve">) to </w:t>
      </w:r>
      <w:r w:rsidR="003A354E">
        <w:t>this Agreement</w:t>
      </w:r>
      <w:r>
        <w:t>; or</w:t>
      </w:r>
    </w:p>
    <w:p w14:paraId="2550CD18" w14:textId="23DA7EB7" w:rsidR="008B16A6" w:rsidRPr="00B31D09" w:rsidRDefault="008B16A6" w:rsidP="00B31D09">
      <w:pPr>
        <w:pStyle w:val="Level3"/>
      </w:pPr>
      <w:r>
        <w:t xml:space="preserve">act in accordance with </w:t>
      </w:r>
      <w:r w:rsidR="00B31D09">
        <w:t>clause </w:t>
      </w:r>
      <w:r w:rsidR="00B31D09">
        <w:rPr>
          <w:cs/>
        </w:rPr>
        <w:fldChar w:fldCharType="begin"/>
      </w:r>
      <w:r w:rsidR="00B31D09">
        <w:instrText xml:space="preserve"> REF _Ref140564257 \r \h </w:instrText>
      </w:r>
      <w:r w:rsidR="00B31D09">
        <w:rPr>
          <w:cs/>
        </w:rPr>
      </w:r>
      <w:r w:rsidR="00B31D09">
        <w:rPr>
          <w:cs/>
        </w:rPr>
        <w:fldChar w:fldCharType="separate"/>
      </w:r>
      <w:r w:rsidR="006612AE">
        <w:t>15</w:t>
      </w:r>
      <w:r w:rsidR="00B31D09">
        <w:rPr>
          <w:cs/>
        </w:rPr>
        <w:fldChar w:fldCharType="end"/>
      </w:r>
      <w:r>
        <w:t xml:space="preserve"> and the Processor Clauses.</w:t>
      </w:r>
    </w:p>
    <w:p w14:paraId="27D8E890" w14:textId="77777777" w:rsidR="008B16A6" w:rsidRPr="00B31D09" w:rsidRDefault="008B16A6" w:rsidP="00B31D09">
      <w:pPr>
        <w:pStyle w:val="Level2"/>
      </w:pPr>
      <w:r>
        <w:t>The Supplier shall not Process or otherwise transfer (or permit any Sub</w:t>
      </w:r>
      <w:r w:rsidR="00B31D09">
        <w:noBreakHyphen/>
      </w:r>
      <w:r>
        <w:t>processor to Process or otherwise transfer) any Personal Data and/or Sanitised Personal Data in or to any Off</w:t>
      </w:r>
      <w:r w:rsidR="00B31D09">
        <w:noBreakHyphen/>
      </w:r>
      <w:r>
        <w:t>shore Location unless the prior written consent of the Authority has been obtained and the following conditions are fulfilled:</w:t>
      </w:r>
    </w:p>
    <w:p w14:paraId="475EA3CB" w14:textId="77777777" w:rsidR="008B16A6" w:rsidRPr="00B31D09" w:rsidRDefault="008B16A6" w:rsidP="00B31D09">
      <w:pPr>
        <w:pStyle w:val="Level3"/>
      </w:pPr>
      <w:bookmarkStart w:id="167" w:name="_Ref140564567"/>
      <w:r>
        <w:t>either:</w:t>
      </w:r>
      <w:bookmarkEnd w:id="167"/>
    </w:p>
    <w:p w14:paraId="14BE8787" w14:textId="77777777" w:rsidR="008B16A6" w:rsidRPr="00B31D09" w:rsidRDefault="008B16A6" w:rsidP="00B31D09">
      <w:pPr>
        <w:pStyle w:val="Level4"/>
      </w:pPr>
      <w:r>
        <w:t>the destination country has been recognised as adequate by the UK government in accordance with Article</w:t>
      </w:r>
      <w:r w:rsidR="00B31D09">
        <w:t> </w:t>
      </w:r>
      <w:r>
        <w:t>45 UK GDPR or section</w:t>
      </w:r>
      <w:r w:rsidR="00B31D09">
        <w:t> </w:t>
      </w:r>
      <w:r>
        <w:t>74 of the DPA 2018 (and which decision remains in force); or</w:t>
      </w:r>
    </w:p>
    <w:p w14:paraId="6C620548" w14:textId="77777777" w:rsidR="008B16A6" w:rsidRPr="00B31D09" w:rsidRDefault="008B16A6" w:rsidP="00B31D09">
      <w:pPr>
        <w:pStyle w:val="Level4"/>
      </w:pPr>
      <w:r>
        <w:t>the transferring Party has provided appropriate safeguards in relation to the transfer (whether in accordance with UK GDPR Article</w:t>
      </w:r>
      <w:r w:rsidR="00B31D09">
        <w:t> </w:t>
      </w:r>
      <w:r>
        <w:t>46 or section</w:t>
      </w:r>
      <w:r w:rsidR="00B31D09">
        <w:t> </w:t>
      </w:r>
      <w:r>
        <w:t>75 DPA 2018) as determined by the Authority; and</w:t>
      </w:r>
    </w:p>
    <w:p w14:paraId="077180B0" w14:textId="77777777" w:rsidR="008B16A6" w:rsidRPr="00B31D09" w:rsidRDefault="008B16A6" w:rsidP="00B31D09">
      <w:pPr>
        <w:pStyle w:val="Level3"/>
      </w:pPr>
      <w:r>
        <w:t xml:space="preserve">the Data Subject has enforceable rights and effective legal </w:t>
      </w:r>
      <w:proofErr w:type="gramStart"/>
      <w:r>
        <w:t>remedies;</w:t>
      </w:r>
      <w:proofErr w:type="gramEnd"/>
    </w:p>
    <w:p w14:paraId="28629836" w14:textId="77777777" w:rsidR="008B16A6" w:rsidRPr="00B31D09" w:rsidRDefault="008B16A6" w:rsidP="00B31D09">
      <w:pPr>
        <w:pStyle w:val="Level3"/>
      </w:pPr>
      <w:r>
        <w:t>the Supplier complies with its obligations under the Relevant Data Protection Laws by providing an appropriate level of protection to any Personal Data and/or Sanitised Personal Data that is transferred (or, if it is not so bound, uses its best endeavours to assist the Authority in meeting its obligations); and</w:t>
      </w:r>
    </w:p>
    <w:p w14:paraId="697612E7" w14:textId="77777777" w:rsidR="00B31D09" w:rsidRDefault="008B16A6" w:rsidP="00CF7728">
      <w:pPr>
        <w:pStyle w:val="Level3"/>
      </w:pPr>
      <w:bookmarkStart w:id="168" w:name="_Ref140564582"/>
      <w:r>
        <w:t>the Supplier complies with any reasonable instructions notified to it in advance by the Authority with respect to the Processing of the Personal Data and/or Sanitised Personal Data</w:t>
      </w:r>
      <w:r w:rsidR="003A354E">
        <w:t>.</w:t>
      </w:r>
      <w:bookmarkEnd w:id="168"/>
    </w:p>
    <w:p w14:paraId="71C0061A" w14:textId="77777777" w:rsidR="008B16A6" w:rsidRPr="00B31D09" w:rsidRDefault="003A354E" w:rsidP="00B31D09">
      <w:pPr>
        <w:pStyle w:val="Level2"/>
      </w:pPr>
      <w:r>
        <w:t>If</w:t>
      </w:r>
      <w:r w:rsidR="008B16A6">
        <w:t xml:space="preserve"> after the Effective Date, the Supplier or any Sub</w:t>
      </w:r>
      <w:r w:rsidR="00B31D09">
        <w:noBreakHyphen/>
      </w:r>
      <w:r w:rsidR="008B16A6">
        <w:t>contractor wishes to Process and/or transfer any Personal Data and/or Sanitised Personal Data in or to any Off</w:t>
      </w:r>
      <w:r w:rsidR="00B31D09">
        <w:noBreakHyphen/>
      </w:r>
      <w:r w:rsidR="008B16A6">
        <w:t>shore Location, the following provisions shall apply:</w:t>
      </w:r>
    </w:p>
    <w:p w14:paraId="6EB6F9A5" w14:textId="77777777" w:rsidR="008B16A6" w:rsidRPr="00B31D09" w:rsidRDefault="008B16A6" w:rsidP="00B31D09">
      <w:pPr>
        <w:pStyle w:val="Level3"/>
      </w:pPr>
      <w:r>
        <w:t>the Supplier shall submit a Change Request to the Authority which, if the Authority agrees, at its sole discretion, to such Change Request, shall be dealt with in accordance with the Change Control Procedure and Clause</w:t>
      </w:r>
      <w:r w:rsidR="00B31D09">
        <w:t> </w:t>
      </w:r>
      <w:r w:rsidR="00EC1528">
        <w:t xml:space="preserve">23.11(b) to Clause </w:t>
      </w:r>
      <w:proofErr w:type="gramStart"/>
      <w:r w:rsidR="00EC1528">
        <w:t>23.11(d)</w:t>
      </w:r>
      <w:r>
        <w:t>;</w:t>
      </w:r>
      <w:proofErr w:type="gramEnd"/>
      <w:r>
        <w:t xml:space="preserve"> </w:t>
      </w:r>
    </w:p>
    <w:p w14:paraId="7C9425D9" w14:textId="77777777" w:rsidR="008B16A6" w:rsidRPr="00B31D09" w:rsidRDefault="008B16A6" w:rsidP="00B31D09">
      <w:pPr>
        <w:pStyle w:val="Level3"/>
      </w:pPr>
      <w:r>
        <w:t>the Supplier shall set out in its Change Request and/or Impact Assessment details of the following:</w:t>
      </w:r>
    </w:p>
    <w:p w14:paraId="5A7D0039" w14:textId="77777777" w:rsidR="008B16A6" w:rsidRPr="00B31D09" w:rsidRDefault="008B16A6" w:rsidP="00B31D09">
      <w:pPr>
        <w:pStyle w:val="Level4"/>
      </w:pPr>
      <w:r>
        <w:lastRenderedPageBreak/>
        <w:t>the Personal Data and/or Sanitised Personal Data which will be transferred to and/or Processed in any Off</w:t>
      </w:r>
      <w:r w:rsidR="00B31D09">
        <w:noBreakHyphen/>
      </w:r>
      <w:r>
        <w:t xml:space="preserve">shore </w:t>
      </w:r>
      <w:proofErr w:type="gramStart"/>
      <w:r>
        <w:t>Location;</w:t>
      </w:r>
      <w:proofErr w:type="gramEnd"/>
      <w:r>
        <w:t xml:space="preserve"> </w:t>
      </w:r>
    </w:p>
    <w:p w14:paraId="087E776F" w14:textId="77777777" w:rsidR="008B16A6" w:rsidRPr="00B31D09" w:rsidRDefault="008B16A6" w:rsidP="00B31D09">
      <w:pPr>
        <w:pStyle w:val="Level4"/>
      </w:pPr>
      <w:r>
        <w:t>the Off</w:t>
      </w:r>
      <w:r w:rsidR="00B31D09">
        <w:noBreakHyphen/>
      </w:r>
      <w:r>
        <w:t xml:space="preserve">shore Location or countries which the Personal Data and/or Sanitised Personal Data will be transferred to and/or Processed </w:t>
      </w:r>
      <w:proofErr w:type="gramStart"/>
      <w:r>
        <w:t>in;</w:t>
      </w:r>
      <w:proofErr w:type="gramEnd"/>
      <w:r>
        <w:t xml:space="preserve"> </w:t>
      </w:r>
    </w:p>
    <w:p w14:paraId="76B87FF0" w14:textId="77777777" w:rsidR="008B16A6" w:rsidRPr="00B31D09" w:rsidRDefault="008B16A6" w:rsidP="00B31D09">
      <w:pPr>
        <w:pStyle w:val="Level4"/>
      </w:pPr>
      <w:r>
        <w:t>any Sub</w:t>
      </w:r>
      <w:r w:rsidR="00B31D09">
        <w:noBreakHyphen/>
      </w:r>
      <w:r>
        <w:t>contractors or other third parties who will be Processing and/or receiving Personal Data and/or Sanitised Personal Data in Off</w:t>
      </w:r>
      <w:r w:rsidR="00B31D09">
        <w:noBreakHyphen/>
      </w:r>
      <w:r>
        <w:t>shore Location; and</w:t>
      </w:r>
    </w:p>
    <w:p w14:paraId="1F11173F" w14:textId="77777777" w:rsidR="008B16A6" w:rsidRPr="00B31D09" w:rsidRDefault="008B16A6" w:rsidP="00B31D09">
      <w:pPr>
        <w:pStyle w:val="Level4"/>
      </w:pPr>
      <w:r>
        <w:t>how the Supplier will ensure an adequate level of protection and adequate safeguards in respect of the Personal Data that will be Processed in and/or transferred to Off</w:t>
      </w:r>
      <w:r w:rsidR="00B31D09">
        <w:noBreakHyphen/>
      </w:r>
      <w:r>
        <w:t xml:space="preserve">Shore Location(s) so as to ensure the Authority’s compliance with the Relevant Data Protection </w:t>
      </w:r>
      <w:proofErr w:type="gramStart"/>
      <w:r>
        <w:t>Laws;</w:t>
      </w:r>
      <w:proofErr w:type="gramEnd"/>
    </w:p>
    <w:p w14:paraId="6DB58581" w14:textId="77777777" w:rsidR="00B31D09" w:rsidRDefault="008B16A6" w:rsidP="00CF7728">
      <w:pPr>
        <w:pStyle w:val="Level3"/>
      </w:pPr>
      <w:r>
        <w:t xml:space="preserve">in providing and evaluating the Change Request and Impact Assessment, the Parties shall ensure that they have regard to and comply with then current Authority, Central Government Bodies and Information Commissioner Office policies, procedures, </w:t>
      </w:r>
      <w:proofErr w:type="gramStart"/>
      <w:r>
        <w:t>guidance</w:t>
      </w:r>
      <w:proofErr w:type="gramEnd"/>
      <w:r>
        <w:t xml:space="preserve"> and codes of practice on, and any approvals processes in connection with, the Processing in and/or transfers of Personal Data and/or Sanitised Personal Data to any Off</w:t>
      </w:r>
      <w:r w:rsidR="00B31D09">
        <w:noBreakHyphen/>
      </w:r>
      <w:r>
        <w:t>shore Location; and</w:t>
      </w:r>
    </w:p>
    <w:p w14:paraId="67CF99DA" w14:textId="77777777" w:rsidR="008B16A6" w:rsidRDefault="008B16A6" w:rsidP="00CF7728">
      <w:pPr>
        <w:pStyle w:val="Level3"/>
      </w:pPr>
      <w:r>
        <w:t>the Supplier shall comply with such other instructions and shall carry out such other actions as the Authority may notify in writing, including:</w:t>
      </w:r>
    </w:p>
    <w:p w14:paraId="224E20EE" w14:textId="73AC27F2" w:rsidR="008B16A6" w:rsidRPr="00B31D09" w:rsidRDefault="008B16A6" w:rsidP="00B31D09">
      <w:pPr>
        <w:pStyle w:val="Level4"/>
      </w:pPr>
      <w:r>
        <w:t>complying with the provisions of clauses</w:t>
      </w:r>
      <w:r w:rsidR="00B31D09">
        <w:t> </w:t>
      </w:r>
      <w:r w:rsidR="00B31D09">
        <w:rPr>
          <w:cs/>
        </w:rPr>
        <w:fldChar w:fldCharType="begin"/>
      </w:r>
      <w:r w:rsidR="00B31D09">
        <w:instrText xml:space="preserve"> REF _Ref140564567 \r \h </w:instrText>
      </w:r>
      <w:r w:rsidR="00B31D09">
        <w:rPr>
          <w:cs/>
        </w:rPr>
      </w:r>
      <w:r w:rsidR="00B31D09">
        <w:rPr>
          <w:cs/>
        </w:rPr>
        <w:fldChar w:fldCharType="separate"/>
      </w:r>
      <w:r w:rsidR="006612AE">
        <w:t>23.10(a)</w:t>
      </w:r>
      <w:r w:rsidR="00B31D09">
        <w:rPr>
          <w:cs/>
        </w:rPr>
        <w:fldChar w:fldCharType="end"/>
      </w:r>
      <w:r>
        <w:t xml:space="preserve"> to </w:t>
      </w:r>
      <w:r w:rsidR="00B31D09">
        <w:rPr>
          <w:cs/>
        </w:rPr>
        <w:fldChar w:fldCharType="begin"/>
      </w:r>
      <w:r w:rsidR="00B31D09">
        <w:instrText xml:space="preserve"> REF _Ref140564582 \r \h </w:instrText>
      </w:r>
      <w:r w:rsidR="00B31D09">
        <w:rPr>
          <w:cs/>
        </w:rPr>
      </w:r>
      <w:r w:rsidR="00B31D09">
        <w:rPr>
          <w:cs/>
        </w:rPr>
        <w:fldChar w:fldCharType="separate"/>
      </w:r>
      <w:r w:rsidR="006612AE">
        <w:t>23.10(d)</w:t>
      </w:r>
      <w:r w:rsidR="00B31D09">
        <w:rPr>
          <w:cs/>
        </w:rPr>
        <w:fldChar w:fldCharType="end"/>
      </w:r>
      <w:r>
        <w:t>; and</w:t>
      </w:r>
    </w:p>
    <w:p w14:paraId="2A52110C" w14:textId="1AA8E333" w:rsidR="008B16A6" w:rsidRPr="00B31D09" w:rsidRDefault="008B16A6" w:rsidP="00B31D09">
      <w:pPr>
        <w:pStyle w:val="Level4"/>
      </w:pPr>
      <w:r>
        <w:t>complying with the provisions of clause</w:t>
      </w:r>
      <w:r w:rsidR="00EC1528">
        <w:t xml:space="preserve"> 23.7 to 23.9</w:t>
      </w:r>
      <w:r w:rsidR="00274EED">
        <w:t xml:space="preserve"> </w:t>
      </w:r>
      <w:r>
        <w:t>in relation to any Sub</w:t>
      </w:r>
      <w:r w:rsidR="00B31D09">
        <w:noBreakHyphen/>
      </w:r>
      <w:r>
        <w:t>contractor or other Third Party who will be Processing and/or receiving or accessing the Personal Data and/or Sanitised Personal Data in any Off</w:t>
      </w:r>
      <w:r w:rsidR="00B31D09">
        <w:noBreakHyphen/>
      </w:r>
      <w:r>
        <w:t>shore Location either enters into:</w:t>
      </w:r>
    </w:p>
    <w:p w14:paraId="2964B0E2" w14:textId="77777777" w:rsidR="008B16A6" w:rsidRPr="00B31D09" w:rsidRDefault="008B16A6" w:rsidP="00B31D09">
      <w:pPr>
        <w:pStyle w:val="Level5"/>
      </w:pPr>
      <w:r>
        <w:t>a direct data processing agreement with the Authority on such terms as may be required by the Authority; or</w:t>
      </w:r>
    </w:p>
    <w:p w14:paraId="16E2986F" w14:textId="77777777" w:rsidR="008B16A6" w:rsidRPr="00B31D09" w:rsidRDefault="008B16A6" w:rsidP="00B31D09">
      <w:pPr>
        <w:pStyle w:val="Level5"/>
      </w:pPr>
      <w:r>
        <w:t>a data processing agreement with the Supplier on terms which are equivalent to those agreed between the Authority and the Sub</w:t>
      </w:r>
      <w:r w:rsidR="00B31D09">
        <w:noBreakHyphen/>
      </w:r>
      <w:r>
        <w:t>contractor relating to the relevant Personal Data and/or Sanitised Personal Data transfer,</w:t>
      </w:r>
    </w:p>
    <w:p w14:paraId="0DFE94FF" w14:textId="77777777" w:rsidR="008B16A6" w:rsidRPr="00B31D09" w:rsidRDefault="008B16A6" w:rsidP="00B31D09">
      <w:pPr>
        <w:pStyle w:val="Body4"/>
      </w:pPr>
      <w:r>
        <w:t xml:space="preserve">and in each case which the Supplier acknowledges may include the incorporation of appropriate safeguards in relation to the transfer (whether in accordance with UK GDPR </w:t>
      </w:r>
      <w:r>
        <w:lastRenderedPageBreak/>
        <w:t>Article</w:t>
      </w:r>
      <w:r w:rsidR="00B31D09">
        <w:t> </w:t>
      </w:r>
      <w:r>
        <w:t>46 or section</w:t>
      </w:r>
      <w:r w:rsidR="00B31D09">
        <w:t> </w:t>
      </w:r>
      <w:r>
        <w:t>75 DPA 2018) and Protective Measures which the Authority deems necessary for the purpose of protecting Personal Data and/or Sanitised Personal Data.</w:t>
      </w:r>
    </w:p>
    <w:p w14:paraId="7AA6B6BA" w14:textId="77777777" w:rsidR="008B16A6" w:rsidRPr="00B31D09" w:rsidRDefault="008B16A6" w:rsidP="00B31D09">
      <w:pPr>
        <w:pStyle w:val="Level2"/>
      </w:pPr>
      <w:r>
        <w:t>The Supplier shall ensure that the Authority complies with any obligations under the Relevant Data Protection Laws and shall not perform its obligations under this Agreement in such a way as to cause the Authority to breach any of the Authority’s obligations under the Relevant Data Protection Laws to the extent the Supplier is aware, or ought reasonably to have been aware, that the same would be a breach of such obligations. In connection with this obligation, the Supplier shall:</w:t>
      </w:r>
    </w:p>
    <w:p w14:paraId="68BCF155" w14:textId="77777777" w:rsidR="008B16A6" w:rsidRPr="00B31D09" w:rsidRDefault="008B16A6" w:rsidP="00B31D09">
      <w:pPr>
        <w:pStyle w:val="Level3"/>
      </w:pPr>
      <w:r>
        <w:t xml:space="preserve">immediately inform the Authority if, in its opinion, any instruction infringes, or might reasonably be considered to infringe, the Relevant Data Protection </w:t>
      </w:r>
      <w:proofErr w:type="gramStart"/>
      <w:r>
        <w:t>Laws;</w:t>
      </w:r>
      <w:proofErr w:type="gramEnd"/>
    </w:p>
    <w:p w14:paraId="33833C25" w14:textId="77777777" w:rsidR="008B16A6" w:rsidRPr="00B31D09" w:rsidRDefault="008B16A6" w:rsidP="00B31D09">
      <w:pPr>
        <w:pStyle w:val="Level3"/>
      </w:pPr>
      <w:r>
        <w:t>provide all reasonable assistance to the Authority in the preparation of any Data Protection Impact Assessment prior to commencing any processing, such assistance including, at the discretion of the Authority:</w:t>
      </w:r>
    </w:p>
    <w:p w14:paraId="4CA7315B" w14:textId="77777777" w:rsidR="008B16A6" w:rsidRPr="00B31D09" w:rsidRDefault="008B16A6" w:rsidP="00B31D09">
      <w:pPr>
        <w:pStyle w:val="Level4"/>
      </w:pPr>
      <w:r>
        <w:t xml:space="preserve">a systematic description of the envisaged processing operations and the purpose of the </w:t>
      </w:r>
      <w:proofErr w:type="gramStart"/>
      <w:r>
        <w:t>processing;</w:t>
      </w:r>
      <w:proofErr w:type="gramEnd"/>
    </w:p>
    <w:p w14:paraId="451D48B3" w14:textId="77777777" w:rsidR="008B16A6" w:rsidRPr="00B31D09" w:rsidRDefault="008B16A6" w:rsidP="00B31D09">
      <w:pPr>
        <w:pStyle w:val="Level4"/>
      </w:pPr>
      <w:r>
        <w:t xml:space="preserve">an assessment of the necessity and proportionality of the processing operations in relation to the </w:t>
      </w:r>
      <w:proofErr w:type="gramStart"/>
      <w:r>
        <w:t>Services;</w:t>
      </w:r>
      <w:proofErr w:type="gramEnd"/>
    </w:p>
    <w:p w14:paraId="0F7AD04D" w14:textId="77777777" w:rsidR="008B16A6" w:rsidRPr="00B31D09" w:rsidRDefault="008B16A6" w:rsidP="00B31D09">
      <w:pPr>
        <w:pStyle w:val="Level4"/>
      </w:pPr>
      <w:r>
        <w:t>an assessment of the risks to the rights and freedoms of Data Subjects; and</w:t>
      </w:r>
    </w:p>
    <w:p w14:paraId="7595C235" w14:textId="77777777" w:rsidR="008B16A6" w:rsidRPr="00B31D09" w:rsidRDefault="008B16A6" w:rsidP="00B31D09">
      <w:pPr>
        <w:pStyle w:val="Level4"/>
      </w:pPr>
      <w:r>
        <w:t xml:space="preserve">the measures envisaged to address the risks, including safeguards, security measures and mechanisms to ensure the protection of Personal </w:t>
      </w:r>
      <w:proofErr w:type="gramStart"/>
      <w:r>
        <w:t>Data;</w:t>
      </w:r>
      <w:proofErr w:type="gramEnd"/>
    </w:p>
    <w:p w14:paraId="0D4859DA" w14:textId="77777777" w:rsidR="008B16A6" w:rsidRPr="00B31D09" w:rsidRDefault="008B16A6" w:rsidP="00B31D09">
      <w:pPr>
        <w:pStyle w:val="Level3"/>
      </w:pPr>
      <w:r>
        <w:t xml:space="preserve">implement, </w:t>
      </w:r>
      <w:proofErr w:type="gramStart"/>
      <w:r>
        <w:t>review</w:t>
      </w:r>
      <w:proofErr w:type="gramEnd"/>
      <w:r>
        <w:t xml:space="preserve"> and maintain Protective Measures to ensure the security of Personal Data in accordance with Articles</w:t>
      </w:r>
      <w:r w:rsidR="00B31D09">
        <w:t> </w:t>
      </w:r>
      <w:r>
        <w:t>32 to 34 of the UK GDPR, including by:</w:t>
      </w:r>
    </w:p>
    <w:p w14:paraId="2BABB792" w14:textId="2398E6CF" w:rsidR="008B16A6" w:rsidRPr="00B31D09" w:rsidRDefault="008B16A6" w:rsidP="00B31D09">
      <w:pPr>
        <w:pStyle w:val="Level4"/>
      </w:pPr>
      <w:r>
        <w:t xml:space="preserve">pseudonymising or encrypting Personal Data and/or Sanitised Personal </w:t>
      </w:r>
      <w:r w:rsidR="00476A45">
        <w:t>Data,</w:t>
      </w:r>
      <w:r>
        <w:t xml:space="preserve"> where </w:t>
      </w:r>
      <w:proofErr w:type="gramStart"/>
      <w:r>
        <w:t>appropriate;</w:t>
      </w:r>
      <w:proofErr w:type="gramEnd"/>
    </w:p>
    <w:p w14:paraId="75AE186E" w14:textId="77777777" w:rsidR="008B16A6" w:rsidRPr="00B31D09" w:rsidRDefault="008B16A6" w:rsidP="00B31D09">
      <w:pPr>
        <w:pStyle w:val="Level4"/>
      </w:pPr>
      <w:r>
        <w:t>ensuring the on</w:t>
      </w:r>
      <w:r w:rsidR="00B31D09">
        <w:noBreakHyphen/>
      </w:r>
      <w:r>
        <w:t xml:space="preserve">going confidentiality, integrity and, availability of Processing systems and </w:t>
      </w:r>
      <w:proofErr w:type="gramStart"/>
      <w:r>
        <w:t>services;</w:t>
      </w:r>
      <w:proofErr w:type="gramEnd"/>
    </w:p>
    <w:p w14:paraId="32EC1D3C" w14:textId="77777777" w:rsidR="008B16A6" w:rsidRPr="00B31D09" w:rsidRDefault="008B16A6" w:rsidP="00B31D09">
      <w:pPr>
        <w:pStyle w:val="Level4"/>
      </w:pPr>
      <w:r>
        <w:t>ensuring a means to restore the availability of and access to Personal Data and/or Sanitised Personal Data in a timely manner following any physical or technical incident; and</w:t>
      </w:r>
    </w:p>
    <w:p w14:paraId="272A6895" w14:textId="77777777" w:rsidR="008B16A6" w:rsidRPr="00B31D09" w:rsidRDefault="008B16A6" w:rsidP="00B31D09">
      <w:pPr>
        <w:pStyle w:val="Level4"/>
      </w:pPr>
      <w:r>
        <w:t xml:space="preserve">having in place a process for regularly testing, </w:t>
      </w:r>
      <w:proofErr w:type="gramStart"/>
      <w:r>
        <w:t>assessing</w:t>
      </w:r>
      <w:proofErr w:type="gramEnd"/>
      <w:r>
        <w:t xml:space="preserve"> and evaluating the effectiveness of the organisational and technical security measures</w:t>
      </w:r>
      <w:r w:rsidR="004258F7">
        <w:t>; and</w:t>
      </w:r>
    </w:p>
    <w:p w14:paraId="20FAD12E" w14:textId="77777777" w:rsidR="008B16A6" w:rsidRPr="00B31D09" w:rsidRDefault="008B16A6" w:rsidP="00B31D09">
      <w:pPr>
        <w:pStyle w:val="Level3"/>
      </w:pPr>
      <w:r>
        <w:lastRenderedPageBreak/>
        <w:t>at the written direction of the Authority, promptly and securely delete or return to the Authority or transfer to any Replacement Supplier Personal Data (and any copies of it) in such format as is requested by the Authority, unless the Supplier is required by Law to retain the Personal Data.</w:t>
      </w:r>
    </w:p>
    <w:p w14:paraId="51379C44" w14:textId="77777777" w:rsidR="008B16A6" w:rsidRPr="00B31D09" w:rsidRDefault="008B16A6" w:rsidP="00B31D09">
      <w:pPr>
        <w:pStyle w:val="Level2"/>
      </w:pPr>
      <w:r>
        <w:t>The Supplier shall not cause the Authority to breach any obligation under the Relevant Data Protection Laws and shall itself comply fully with its obligations under the Relevant Data Protection Laws including by:</w:t>
      </w:r>
    </w:p>
    <w:p w14:paraId="5D72AC47" w14:textId="77777777" w:rsidR="008B16A6" w:rsidRPr="00B31D09" w:rsidRDefault="008B16A6" w:rsidP="00B31D09">
      <w:pPr>
        <w:pStyle w:val="Level3"/>
      </w:pPr>
      <w:r>
        <w:t xml:space="preserve">adhering to any relevant codes of conduct published pursuant to Article 40 of the UK </w:t>
      </w:r>
      <w:proofErr w:type="gramStart"/>
      <w:r>
        <w:t>GDPR;</w:t>
      </w:r>
      <w:proofErr w:type="gramEnd"/>
    </w:p>
    <w:p w14:paraId="1347F5E3" w14:textId="77777777" w:rsidR="008B16A6" w:rsidRPr="00B31D09" w:rsidRDefault="008B16A6" w:rsidP="00B31D09">
      <w:pPr>
        <w:pStyle w:val="Level3"/>
      </w:pPr>
      <w:r>
        <w:t xml:space="preserve">designating a Data Protection Officer if required by the Relevant Data Protection </w:t>
      </w:r>
      <w:proofErr w:type="gramStart"/>
      <w:r>
        <w:t>Laws;</w:t>
      </w:r>
      <w:proofErr w:type="gramEnd"/>
    </w:p>
    <w:p w14:paraId="4AB0D3FD" w14:textId="77777777" w:rsidR="008B16A6" w:rsidRPr="00B31D09" w:rsidRDefault="008B16A6" w:rsidP="00B31D09">
      <w:pPr>
        <w:pStyle w:val="Level3"/>
      </w:pPr>
      <w:r>
        <w:t>maintaining complete and accurate records of its Processing of Personal Data containing the information set out in Article</w:t>
      </w:r>
      <w:r w:rsidR="00B31D09">
        <w:t> </w:t>
      </w:r>
      <w:r>
        <w:t>30(2) of the UK GDPR, this requirement applying only where the Supplier employs 250 or more staff, unless:</w:t>
      </w:r>
    </w:p>
    <w:p w14:paraId="7CC17888" w14:textId="77777777" w:rsidR="008B16A6" w:rsidRPr="00B31D09" w:rsidRDefault="008B16A6" w:rsidP="00B31D09">
      <w:pPr>
        <w:pStyle w:val="Level4"/>
      </w:pPr>
      <w:r>
        <w:t xml:space="preserve">the Processing is not </w:t>
      </w:r>
      <w:proofErr w:type="gramStart"/>
      <w:r>
        <w:t>occasional;</w:t>
      </w:r>
      <w:proofErr w:type="gramEnd"/>
    </w:p>
    <w:p w14:paraId="253A01A1" w14:textId="77777777" w:rsidR="008B16A6" w:rsidRPr="00B31D09" w:rsidRDefault="008B16A6" w:rsidP="00B31D09">
      <w:pPr>
        <w:pStyle w:val="Level4"/>
      </w:pPr>
      <w:r>
        <w:t>the Processing includes special categories of data as referred to in Article</w:t>
      </w:r>
      <w:r w:rsidR="00B31D09">
        <w:t> </w:t>
      </w:r>
      <w:r>
        <w:t>9(1) of the UK GDPR or Personal Data relating to criminal convictions and offences referred to in Article</w:t>
      </w:r>
      <w:r w:rsidR="00B31D09">
        <w:t> </w:t>
      </w:r>
      <w:r>
        <w:t>10 of the UK GDPR; and</w:t>
      </w:r>
    </w:p>
    <w:p w14:paraId="3D5D39A8" w14:textId="77777777" w:rsidR="008B16A6" w:rsidRPr="00B31D09" w:rsidRDefault="008B16A6" w:rsidP="00B31D09">
      <w:pPr>
        <w:pStyle w:val="Level4"/>
      </w:pPr>
      <w:r>
        <w:t>the Processing is likely to result in a risk to the rights and freedoms of Data Subjects; and</w:t>
      </w:r>
    </w:p>
    <w:p w14:paraId="3C79B667" w14:textId="77777777" w:rsidR="008B16A6" w:rsidRPr="00B31D09" w:rsidRDefault="008B16A6" w:rsidP="00B31D09">
      <w:pPr>
        <w:pStyle w:val="Level3"/>
      </w:pPr>
      <w:r>
        <w:t>reporting any suspected non</w:t>
      </w:r>
      <w:r w:rsidR="00B31D09">
        <w:noBreakHyphen/>
      </w:r>
      <w:r>
        <w:t>compliance or actual non</w:t>
      </w:r>
      <w:r w:rsidR="00B31D09">
        <w:noBreakHyphen/>
      </w:r>
      <w:r>
        <w:t>compliance with these Processor Clauses to the Authority immediately upon becoming aware of such non</w:t>
      </w:r>
      <w:r w:rsidR="00B31D09">
        <w:noBreakHyphen/>
      </w:r>
      <w:r>
        <w:t>compliance.</w:t>
      </w:r>
    </w:p>
    <w:p w14:paraId="24575520" w14:textId="77777777" w:rsidR="008B16A6" w:rsidRPr="00B31D09" w:rsidRDefault="008B16A6" w:rsidP="00B31D09">
      <w:pPr>
        <w:pStyle w:val="Level2"/>
      </w:pPr>
      <w:r>
        <w:t xml:space="preserve">The Supplier shall allow for audits of its Data Processing activity by the Authority or the Authority’s designated </w:t>
      </w:r>
      <w:proofErr w:type="gramStart"/>
      <w:r>
        <w:t>auditor, and</w:t>
      </w:r>
      <w:proofErr w:type="gramEnd"/>
      <w:r>
        <w:t xml:space="preserve"> make available to the Authority or the Authority’s designated auditor all information necessary to demonstrate compliance with these Processor Clauses.</w:t>
      </w:r>
    </w:p>
    <w:p w14:paraId="45697FF2" w14:textId="77777777" w:rsidR="008B16A6" w:rsidRPr="00B31D09" w:rsidRDefault="008B16A6" w:rsidP="00B31D09">
      <w:pPr>
        <w:pStyle w:val="Body2"/>
        <w:rPr>
          <w:b/>
          <w:bCs/>
        </w:rPr>
      </w:pPr>
      <w:r w:rsidRPr="00B31D09">
        <w:rPr>
          <w:b/>
          <w:bCs/>
        </w:rPr>
        <w:t>Provisions applicable where the Authority and the Supplier are Joint Controllers of Personal Data</w:t>
      </w:r>
    </w:p>
    <w:p w14:paraId="7B5E4026" w14:textId="77777777" w:rsidR="008B16A6" w:rsidRPr="00B31D09" w:rsidRDefault="008B16A6" w:rsidP="00B31D09">
      <w:pPr>
        <w:pStyle w:val="Level2"/>
      </w:pPr>
      <w:r>
        <w:t xml:space="preserve">In the event that the Parties are Joint Controllers in respect of Personal Data under this Agreement, the Parties shall comply with </w:t>
      </w:r>
      <w:r w:rsidR="00794659" w:rsidRPr="00794659">
        <w:t xml:space="preserve">the provisions set out in Annex 1 (Joint Controller Agreement) of Schedule 2.8 (Data Processing and List of Sub-Processors) and </w:t>
      </w:r>
      <w:r>
        <w:t>Article</w:t>
      </w:r>
      <w:r w:rsidR="00B31D09">
        <w:t> 2</w:t>
      </w:r>
      <w:r>
        <w:t>6 of the UK GDPR.</w:t>
      </w:r>
    </w:p>
    <w:p w14:paraId="69CFFED1" w14:textId="77777777" w:rsidR="008B16A6" w:rsidRPr="00B31D09" w:rsidRDefault="008B16A6" w:rsidP="00B31D09">
      <w:pPr>
        <w:pStyle w:val="Body2"/>
        <w:rPr>
          <w:b/>
          <w:bCs/>
        </w:rPr>
      </w:pPr>
      <w:r w:rsidRPr="00B31D09">
        <w:rPr>
          <w:b/>
          <w:bCs/>
        </w:rPr>
        <w:t>Provisions applicable where the Parties are Independent Controllers of Personal Data</w:t>
      </w:r>
    </w:p>
    <w:p w14:paraId="6B6F926E" w14:textId="4E38B856" w:rsidR="008B16A6" w:rsidRPr="00B31D09" w:rsidRDefault="008B16A6" w:rsidP="00B31D09">
      <w:pPr>
        <w:pStyle w:val="Level2"/>
      </w:pPr>
      <w:bookmarkStart w:id="169" w:name="_Ref140564773"/>
      <w:r>
        <w:lastRenderedPageBreak/>
        <w:t>The provisions of Clauses</w:t>
      </w:r>
      <w:r w:rsidR="00B31D09">
        <w:t> </w:t>
      </w:r>
      <w:r w:rsidR="00B31D09">
        <w:fldChar w:fldCharType="begin"/>
      </w:r>
      <w:r w:rsidR="00B31D09">
        <w:instrText xml:space="preserve"> REF _Ref140564773 \r \h </w:instrText>
      </w:r>
      <w:r w:rsidR="00B31D09">
        <w:fldChar w:fldCharType="separate"/>
      </w:r>
      <w:r w:rsidR="006612AE">
        <w:t>23.16</w:t>
      </w:r>
      <w:r w:rsidR="00B31D09">
        <w:fldChar w:fldCharType="end"/>
      </w:r>
      <w:r>
        <w:t xml:space="preserve"> to </w:t>
      </w:r>
      <w:r>
        <w:rPr>
          <w:cs/>
        </w:rPr>
        <w:t>‎</w:t>
      </w:r>
      <w:r>
        <w:t>23.29 together with Part</w:t>
      </w:r>
      <w:r w:rsidR="00B31D09">
        <w:t> </w:t>
      </w:r>
      <w:r>
        <w:t>C (</w:t>
      </w:r>
      <w:r w:rsidRPr="00B31D09">
        <w:rPr>
          <w:i/>
          <w:iCs/>
        </w:rPr>
        <w:t>Data Processing Independent Controllers</w:t>
      </w:r>
      <w:r>
        <w:t>) of Schedule</w:t>
      </w:r>
      <w:r w:rsidR="00B31D09">
        <w:t> </w:t>
      </w:r>
      <w:r>
        <w:t>2.8 (</w:t>
      </w:r>
      <w:r w:rsidRPr="00B31D09">
        <w:rPr>
          <w:i/>
          <w:iCs/>
        </w:rPr>
        <w:t>Data Processing and List of Sub</w:t>
      </w:r>
      <w:r w:rsidR="00B31D09">
        <w:rPr>
          <w:i/>
          <w:iCs/>
        </w:rPr>
        <w:noBreakHyphen/>
      </w:r>
      <w:r w:rsidRPr="00B31D09">
        <w:rPr>
          <w:i/>
          <w:iCs/>
        </w:rPr>
        <w:t>processors</w:t>
      </w:r>
      <w:r>
        <w:t>) (Controller Clauses) apply to the Processing of Personal Data provided by one Party to another Party pursuant to or in connection with this Agreement for which each Party acts as Independent Controller.</w:t>
      </w:r>
      <w:bookmarkEnd w:id="169"/>
    </w:p>
    <w:p w14:paraId="3251857D" w14:textId="77777777" w:rsidR="008B16A6" w:rsidRPr="00CE7556" w:rsidRDefault="008B16A6" w:rsidP="00CE7556">
      <w:pPr>
        <w:pStyle w:val="Level2"/>
      </w:pPr>
      <w:r>
        <w:t>Each Party undertakes to comply with the Relevant Data Protection Laws in respect of their Processing of the Personal Data and not do anything to cause the other Party to be in breach of the Relevant Data Protection Laws.</w:t>
      </w:r>
    </w:p>
    <w:p w14:paraId="7C7AEC3D" w14:textId="49C18987" w:rsidR="008B16A6" w:rsidRPr="00CE7556" w:rsidRDefault="008B16A6" w:rsidP="00CE7556">
      <w:pPr>
        <w:pStyle w:val="Level2"/>
      </w:pPr>
      <w:r>
        <w:t xml:space="preserve">Where a Party has provided Personal Data to the other Party in accordance with </w:t>
      </w:r>
      <w:r w:rsidR="00CE7556">
        <w:t>Clause </w:t>
      </w:r>
      <w:r w:rsidR="00CE7556">
        <w:fldChar w:fldCharType="begin"/>
      </w:r>
      <w:r w:rsidR="00CE7556">
        <w:instrText xml:space="preserve"> REF _Ref140564773 \r \h </w:instrText>
      </w:r>
      <w:r w:rsidR="00CE7556">
        <w:fldChar w:fldCharType="separate"/>
      </w:r>
      <w:r w:rsidR="006612AE">
        <w:t>23.16</w:t>
      </w:r>
      <w:r w:rsidR="00CE7556">
        <w:fldChar w:fldCharType="end"/>
      </w:r>
      <w:r>
        <w:t>, the recipient of the Personal Data will provide all such relevant documents and information relating to its data protection policies and procedures as the other Party may reasonably require.</w:t>
      </w:r>
    </w:p>
    <w:p w14:paraId="12C5EC94" w14:textId="77777777" w:rsidR="008B16A6" w:rsidRPr="00CE7556" w:rsidRDefault="008B16A6" w:rsidP="00CE7556">
      <w:pPr>
        <w:pStyle w:val="Level2"/>
      </w:pPr>
      <w:r>
        <w:t>Each Party shall be responsible for their own compliance with Articles</w:t>
      </w:r>
      <w:r w:rsidR="00CE7556">
        <w:t> </w:t>
      </w:r>
      <w:r>
        <w:t>13 and 14 of the UK GDPR in respect of the Processing of Personal Data for the purposes of this Agreement.</w:t>
      </w:r>
    </w:p>
    <w:p w14:paraId="4E11AC87" w14:textId="77777777" w:rsidR="008B16A6" w:rsidRPr="00CE7556" w:rsidRDefault="008B16A6" w:rsidP="00CE7556">
      <w:pPr>
        <w:pStyle w:val="Level2"/>
      </w:pPr>
      <w:r>
        <w:t>Each Party shall only provide Personal Data to the other:</w:t>
      </w:r>
    </w:p>
    <w:p w14:paraId="17148AD1" w14:textId="77777777" w:rsidR="008B16A6" w:rsidRPr="00CE7556" w:rsidRDefault="008B16A6" w:rsidP="00CE7556">
      <w:pPr>
        <w:pStyle w:val="Level3"/>
      </w:pPr>
      <w:r>
        <w:t xml:space="preserve">to the extent necessary to perform their respective obligations under this </w:t>
      </w:r>
      <w:proofErr w:type="gramStart"/>
      <w:r>
        <w:t>Agreement;</w:t>
      </w:r>
      <w:proofErr w:type="gramEnd"/>
    </w:p>
    <w:p w14:paraId="0A1E2A41" w14:textId="77777777" w:rsidR="008B16A6" w:rsidRPr="00CE7556" w:rsidRDefault="008B16A6" w:rsidP="00CE7556">
      <w:pPr>
        <w:pStyle w:val="Level3"/>
      </w:pPr>
      <w:r>
        <w:t>in compliance with the Relevant Data Protection Laws (including by ensuring all required fair processing information has been given to affected Data Subjects</w:t>
      </w:r>
      <w:proofErr w:type="gramStart"/>
      <w:r>
        <w:t>);</w:t>
      </w:r>
      <w:proofErr w:type="gramEnd"/>
    </w:p>
    <w:p w14:paraId="4247A72D" w14:textId="77777777" w:rsidR="008B16A6" w:rsidRPr="00CE7556" w:rsidRDefault="008B16A6" w:rsidP="00CE7556">
      <w:pPr>
        <w:pStyle w:val="Level3"/>
      </w:pPr>
      <w:r>
        <w:t>where the provision of Personal Data from one Party to another involves transfer of such data to any Off</w:t>
      </w:r>
      <w:r w:rsidR="00CE7556">
        <w:noBreakHyphen/>
      </w:r>
      <w:r>
        <w:t>Shore Location, if the following conditions are fulfilled:</w:t>
      </w:r>
    </w:p>
    <w:p w14:paraId="51E53F97" w14:textId="77777777" w:rsidR="008B16A6" w:rsidRPr="00CE7556" w:rsidRDefault="008B16A6" w:rsidP="00CE7556">
      <w:pPr>
        <w:pStyle w:val="Level4"/>
      </w:pPr>
      <w:r>
        <w:t>the destination country has been recognised as adequate by the UK government in accordance with Article</w:t>
      </w:r>
      <w:r w:rsidR="00CE7556">
        <w:t> </w:t>
      </w:r>
      <w:r>
        <w:t>45 UK GDPR or section</w:t>
      </w:r>
      <w:r w:rsidR="00CE7556">
        <w:t> </w:t>
      </w:r>
      <w:r>
        <w:t>74 of the DPA 2018 (and which decision remains valid); or</w:t>
      </w:r>
    </w:p>
    <w:p w14:paraId="62C56051" w14:textId="77777777" w:rsidR="008B16A6" w:rsidRPr="00CE7556" w:rsidRDefault="008B16A6" w:rsidP="00CE7556">
      <w:pPr>
        <w:pStyle w:val="Level4"/>
      </w:pPr>
      <w:r>
        <w:t>the transferring Party has provided appropriate safeguards in relation to the transfer (whether in accordance with Article</w:t>
      </w:r>
      <w:r w:rsidR="00CE7556">
        <w:t> </w:t>
      </w:r>
      <w:r>
        <w:t>46 of the UK GDPR or section</w:t>
      </w:r>
      <w:r w:rsidR="00CE7556">
        <w:t> </w:t>
      </w:r>
      <w:r>
        <w:t>75 DPA 2018) as determined by the non</w:t>
      </w:r>
      <w:r w:rsidR="00CE7556">
        <w:noBreakHyphen/>
      </w:r>
      <w:r>
        <w:t xml:space="preserve">transferring </w:t>
      </w:r>
      <w:proofErr w:type="gramStart"/>
      <w:r>
        <w:t>Party;</w:t>
      </w:r>
      <w:proofErr w:type="gramEnd"/>
    </w:p>
    <w:p w14:paraId="490CE2CF" w14:textId="77777777" w:rsidR="008B16A6" w:rsidRPr="00CE7556" w:rsidRDefault="008B16A6" w:rsidP="00CE7556">
      <w:pPr>
        <w:pStyle w:val="Level4"/>
      </w:pPr>
      <w:r>
        <w:t>the Data Subject has enforceable rights and effective legal remedies;</w:t>
      </w:r>
      <w:r w:rsidR="00794659">
        <w:t xml:space="preserve"> and</w:t>
      </w:r>
    </w:p>
    <w:p w14:paraId="0E6601CF" w14:textId="77777777" w:rsidR="008B16A6" w:rsidRPr="00CE7556" w:rsidRDefault="008B16A6" w:rsidP="00CE7556">
      <w:pPr>
        <w:pStyle w:val="Level4"/>
      </w:pPr>
      <w:r>
        <w:t xml:space="preserve">the transferring Party complies with its obligations under the Relevant Data Protection Laws by providing an adequate level of protection to any Personal Data that is transferred (or, if it </w:t>
      </w:r>
      <w:r>
        <w:lastRenderedPageBreak/>
        <w:t>is not so bound, uses its best endeavours to assist the non</w:t>
      </w:r>
      <w:r w:rsidR="00CE7556">
        <w:noBreakHyphen/>
      </w:r>
      <w:r>
        <w:t>transferring Party in meeting its obligations).</w:t>
      </w:r>
    </w:p>
    <w:p w14:paraId="7A60172C" w14:textId="77777777" w:rsidR="008B16A6" w:rsidRPr="00CE7556" w:rsidRDefault="008B16A6" w:rsidP="00CE7556">
      <w:pPr>
        <w:pStyle w:val="Level2"/>
      </w:pPr>
      <w: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w:t>
      </w:r>
      <w:r w:rsidR="00CE7556">
        <w:t> </w:t>
      </w:r>
      <w:r>
        <w:t>32(1)(a), (b), (c) and (d) of the UK GDPR, and the measures shall, at a minimum, comply with the requirements of the Relevant Data Protection Legislation, including Article</w:t>
      </w:r>
      <w:r w:rsidR="00CE7556">
        <w:t> </w:t>
      </w:r>
      <w:r>
        <w:t>32 of the UK GDPR.</w:t>
      </w:r>
    </w:p>
    <w:p w14:paraId="5365DCEF" w14:textId="77777777" w:rsidR="008B16A6" w:rsidRPr="00CE7556" w:rsidRDefault="008B16A6" w:rsidP="00CE7556">
      <w:pPr>
        <w:pStyle w:val="Level2"/>
      </w:pPr>
      <w:r>
        <w:t>A Party Processing Personal Data for the purposes of this Agreement shall maintain a record of its Processing activities where required to in accordance with Article</w:t>
      </w:r>
      <w:r w:rsidR="00CE7556">
        <w:t> </w:t>
      </w:r>
      <w:r>
        <w:t xml:space="preserve">30 of the UK GDPR, and where necessary to allow for compliance by the other </w:t>
      </w:r>
      <w:r w:rsidR="004258F7">
        <w:t xml:space="preserve">Party </w:t>
      </w:r>
      <w:r>
        <w:t>of that Article</w:t>
      </w:r>
      <w:r w:rsidR="00CE7556">
        <w:t> </w:t>
      </w:r>
      <w:r>
        <w:t>30, shall make the record available to the other Party upon reasonable request.</w:t>
      </w:r>
    </w:p>
    <w:p w14:paraId="05D990AC" w14:textId="77777777" w:rsidR="008B16A6" w:rsidRPr="00CE7556" w:rsidRDefault="008B16A6" w:rsidP="00CE7556">
      <w:pPr>
        <w:pStyle w:val="Level2"/>
      </w:pPr>
      <w:r>
        <w:t>Where a Party ("</w:t>
      </w:r>
      <w:r w:rsidRPr="004258F7">
        <w:rPr>
          <w:b/>
          <w:bCs/>
        </w:rPr>
        <w:t>the Request Recipient</w:t>
      </w:r>
      <w:r>
        <w:t>") who is the recipient of the Personal Data provided to it by the other Party pursuant to this Agreement receives a request by any Data Subject to exercise any of their rights under the Relevant Data Protection Laws:</w:t>
      </w:r>
    </w:p>
    <w:p w14:paraId="068FD3C8" w14:textId="77777777" w:rsidR="008B16A6" w:rsidRPr="00CE7556" w:rsidRDefault="008B16A6" w:rsidP="00CE7556">
      <w:pPr>
        <w:pStyle w:val="Level2"/>
      </w:pPr>
      <w:r>
        <w:t>the other Party shall provide any information and/or assistance as reasonably requested by the Request Recipient to help it respond to the request or correspondence, at the cost of the Request Recipient; or</w:t>
      </w:r>
    </w:p>
    <w:p w14:paraId="56BC4319" w14:textId="77777777" w:rsidR="008B16A6" w:rsidRPr="00CE7556" w:rsidRDefault="008B16A6" w:rsidP="00CE7556">
      <w:pPr>
        <w:pStyle w:val="Level2"/>
      </w:pPr>
      <w:r>
        <w:t>where the request or correspondence received by the Request Recipient is directed to the other Party and/or relates to the other Party's Processing of the Personal Data, the Request Recipient will (unless and to the extent prohibited by law):</w:t>
      </w:r>
    </w:p>
    <w:p w14:paraId="0F66ECB4" w14:textId="77777777" w:rsidR="008B16A6" w:rsidRPr="00CE7556" w:rsidRDefault="008B16A6" w:rsidP="00CE7556">
      <w:pPr>
        <w:pStyle w:val="Level3"/>
      </w:pPr>
      <w:r>
        <w:t>promptly, and in any event within five (5) Working Days of receipt of the request or correspondence, inform the other Party that it has received the same and shall forward such request or correspondence to the other Party; and</w:t>
      </w:r>
    </w:p>
    <w:p w14:paraId="7A9367F7" w14:textId="77777777" w:rsidR="008B16A6" w:rsidRPr="00CE7556" w:rsidRDefault="008B16A6" w:rsidP="00CE7556">
      <w:pPr>
        <w:pStyle w:val="Level3"/>
      </w:pPr>
      <w:r>
        <w:t>after doing so, provide any information and/or assistance as reasonably requested by the other Party to help it respond to the request or correspondence in the timeframes specified by Relevant Data Protection Laws.</w:t>
      </w:r>
    </w:p>
    <w:p w14:paraId="04085FE0" w14:textId="77777777" w:rsidR="008B16A6" w:rsidRPr="00CE7556" w:rsidRDefault="008B16A6" w:rsidP="00CE7556">
      <w:pPr>
        <w:pStyle w:val="Level2"/>
      </w:pPr>
      <w:r>
        <w:t>Each Party shall promptly notify the other Party upon it becoming aware of any Personal Data Breach relating to Personal Data provided by the other Party pursuant to this Agreement and shall:</w:t>
      </w:r>
    </w:p>
    <w:p w14:paraId="5052D2A4" w14:textId="77777777" w:rsidR="008B16A6" w:rsidRPr="00CE7556" w:rsidRDefault="008B16A6" w:rsidP="00CE7556">
      <w:pPr>
        <w:pStyle w:val="Level3"/>
      </w:pPr>
      <w:r>
        <w:t xml:space="preserve">do all such things as reasonably necessary to assist the other Party in mitigating the effects of the </w:t>
      </w:r>
      <w:r w:rsidR="00794659">
        <w:t xml:space="preserve">Personal </w:t>
      </w:r>
      <w:r>
        <w:t xml:space="preserve">Data </w:t>
      </w:r>
      <w:proofErr w:type="gramStart"/>
      <w:r>
        <w:t>Breach;</w:t>
      </w:r>
      <w:proofErr w:type="gramEnd"/>
    </w:p>
    <w:p w14:paraId="1467B53F" w14:textId="77777777" w:rsidR="008B16A6" w:rsidRPr="00CE7556" w:rsidRDefault="008B16A6" w:rsidP="00CE7556">
      <w:pPr>
        <w:pStyle w:val="Level3"/>
      </w:pPr>
      <w:r>
        <w:lastRenderedPageBreak/>
        <w:t xml:space="preserve">implement any measures necessary to restore the security of any compromised Personal </w:t>
      </w:r>
      <w:proofErr w:type="gramStart"/>
      <w:r>
        <w:t>Data;</w:t>
      </w:r>
      <w:proofErr w:type="gramEnd"/>
    </w:p>
    <w:p w14:paraId="69A0F94B" w14:textId="77777777" w:rsidR="008B16A6" w:rsidRPr="00CE7556" w:rsidRDefault="008B16A6" w:rsidP="00CE7556">
      <w:pPr>
        <w:pStyle w:val="Level3"/>
      </w:pPr>
      <w:r>
        <w:t>work with the other Party to make any required notifications to the Information Commissioner's Office or any other regulatory authority and affected Data Subjects in accordance with the Relevant Data Protection Laws (including the timeframes set out therein); and</w:t>
      </w:r>
    </w:p>
    <w:p w14:paraId="5F88900E" w14:textId="77777777" w:rsidR="008B16A6" w:rsidRPr="00CE7556" w:rsidRDefault="008B16A6" w:rsidP="00CE7556">
      <w:pPr>
        <w:pStyle w:val="Level3"/>
      </w:pPr>
      <w:r>
        <w:t>not do anything which may damage the reputation of the other Party or that Party's relationship with the relevant Data Subjects, save as required by Law.</w:t>
      </w:r>
    </w:p>
    <w:p w14:paraId="150B52D0" w14:textId="77777777" w:rsidR="008B16A6" w:rsidRPr="00CE7556" w:rsidRDefault="008B16A6" w:rsidP="00CE7556">
      <w:pPr>
        <w:pStyle w:val="Level2"/>
      </w:pPr>
      <w:r>
        <w:t>Personal Data provided by one Party to the other Party may be used exclusively to exercise rights and obligations under this Agreement as specified in Part</w:t>
      </w:r>
      <w:r w:rsidR="00CE7556">
        <w:t> </w:t>
      </w:r>
      <w:r>
        <w:t>C (</w:t>
      </w:r>
      <w:r w:rsidRPr="00CE7556">
        <w:rPr>
          <w:i/>
          <w:iCs/>
        </w:rPr>
        <w:t>Data Processing Independent Controllers</w:t>
      </w:r>
      <w:r>
        <w:t>) of Schedule</w:t>
      </w:r>
      <w:r w:rsidR="00CE7556">
        <w:t> </w:t>
      </w:r>
      <w:r>
        <w:t>2.8 (</w:t>
      </w:r>
      <w:r w:rsidRPr="00CE7556">
        <w:rPr>
          <w:i/>
          <w:iCs/>
        </w:rPr>
        <w:t>Data Processing and List of Sub</w:t>
      </w:r>
      <w:r w:rsidR="00CE7556">
        <w:rPr>
          <w:i/>
          <w:iCs/>
        </w:rPr>
        <w:noBreakHyphen/>
      </w:r>
      <w:r w:rsidRPr="00CE7556">
        <w:rPr>
          <w:i/>
          <w:iCs/>
        </w:rPr>
        <w:t>processors</w:t>
      </w:r>
      <w:r>
        <w:t>).</w:t>
      </w:r>
    </w:p>
    <w:p w14:paraId="6E74B45A" w14:textId="77777777" w:rsidR="008B16A6" w:rsidRPr="00CE7556" w:rsidRDefault="008B16A6" w:rsidP="00CE7556">
      <w:pPr>
        <w:pStyle w:val="Level2"/>
      </w:pPr>
      <w:r>
        <w:t>Personal Data shall not be retained or processed for longer than is necessary to perform each Party's obligations under this Agreement which is specified in Part</w:t>
      </w:r>
      <w:r w:rsidR="00CE7556">
        <w:t> </w:t>
      </w:r>
      <w:r>
        <w:t>C (</w:t>
      </w:r>
      <w:r w:rsidRPr="00CE7556">
        <w:rPr>
          <w:i/>
          <w:iCs/>
        </w:rPr>
        <w:t>Data Processing Independent Controllers</w:t>
      </w:r>
      <w:r>
        <w:t>) of Schedule</w:t>
      </w:r>
      <w:r w:rsidR="00CE7556">
        <w:t> </w:t>
      </w:r>
      <w:r>
        <w:t>2.8 (</w:t>
      </w:r>
      <w:r w:rsidRPr="00CE7556">
        <w:rPr>
          <w:i/>
          <w:iCs/>
        </w:rPr>
        <w:t>Data Processing and List of Sub</w:t>
      </w:r>
      <w:r w:rsidR="00CE7556">
        <w:rPr>
          <w:i/>
          <w:iCs/>
        </w:rPr>
        <w:noBreakHyphen/>
      </w:r>
      <w:r w:rsidRPr="00CE7556">
        <w:rPr>
          <w:i/>
          <w:iCs/>
        </w:rPr>
        <w:t>processors</w:t>
      </w:r>
      <w:r>
        <w:t>).</w:t>
      </w:r>
    </w:p>
    <w:p w14:paraId="0E37C2C8" w14:textId="77777777" w:rsidR="008B16A6" w:rsidRPr="00CE7556" w:rsidRDefault="008B16A6" w:rsidP="00CE7556">
      <w:pPr>
        <w:pStyle w:val="Level2"/>
      </w:pPr>
      <w:r>
        <w:t>The Parties agree that where the Supplier is required to exercise its regulatory and/or legal obligations in respect of Personal Data which it is Processing subject to the Processor Clauses, it shall, notwithstanding the general application of the Processor Clauses to such Personal Data, act as an Independent Controller of Personal Data in accordance with the Controller Clauses.</w:t>
      </w:r>
    </w:p>
    <w:p w14:paraId="0C381D4B" w14:textId="77777777" w:rsidR="008B16A6" w:rsidRDefault="008B16A6" w:rsidP="00CE7556">
      <w:pPr>
        <w:pStyle w:val="boldheadings"/>
      </w:pPr>
      <w:r>
        <w:t>Other provisions</w:t>
      </w:r>
    </w:p>
    <w:p w14:paraId="5FC88748" w14:textId="77777777" w:rsidR="008B16A6" w:rsidRPr="00CE7556" w:rsidRDefault="008B16A6" w:rsidP="00CE7556">
      <w:pPr>
        <w:pStyle w:val="Level2"/>
      </w:pPr>
      <w:r>
        <w:t xml:space="preserve">For the avoidance of doubt, nothing in </w:t>
      </w:r>
      <w:r w:rsidR="004258F7">
        <w:t>this Agreement</w:t>
      </w:r>
      <w:r>
        <w:t xml:space="preserve"> relieves the Supplier of its own direct responsibilities and liabilities under the UK GDPR.</w:t>
      </w:r>
    </w:p>
    <w:p w14:paraId="2AFAC879" w14:textId="616CC2F6" w:rsidR="008B16A6" w:rsidRPr="00456153" w:rsidRDefault="008B16A6" w:rsidP="00456153">
      <w:pPr>
        <w:pStyle w:val="Level1"/>
        <w:keepNext/>
      </w:pPr>
      <w:r w:rsidRPr="00CE7556">
        <w:rPr>
          <w:rStyle w:val="Level1asHeadingtext"/>
        </w:rPr>
        <w:t>PUBLICITY AND BRANDING</w:t>
      </w:r>
      <w:bookmarkStart w:id="170" w:name="_NN93"/>
      <w:bookmarkEnd w:id="170"/>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_NN93\r \h </w:instrText>
      </w:r>
      <w:r w:rsidR="00456153" w:rsidRPr="00456153">
        <w:fldChar w:fldCharType="separate"/>
      </w:r>
      <w:bookmarkStart w:id="171" w:name="_Toc140590724"/>
      <w:r w:rsidR="006612AE">
        <w:instrText>24</w:instrText>
      </w:r>
      <w:r w:rsidR="00456153" w:rsidRPr="00456153">
        <w:fldChar w:fldCharType="end"/>
      </w:r>
      <w:r w:rsidR="00456153" w:rsidRPr="00456153">
        <w:tab/>
        <w:instrText>PUBLICITY AND BRANDING</w:instrText>
      </w:r>
      <w:bookmarkEnd w:id="171"/>
      <w:r w:rsidR="00456153" w:rsidRPr="00456153">
        <w:instrText xml:space="preserve">" \l 1 </w:instrText>
      </w:r>
      <w:r w:rsidR="00456153" w:rsidRPr="00456153">
        <w:fldChar w:fldCharType="end"/>
      </w:r>
    </w:p>
    <w:p w14:paraId="71E99256" w14:textId="77777777" w:rsidR="008B16A6" w:rsidRPr="00CE7556" w:rsidRDefault="008B16A6" w:rsidP="00CE7556">
      <w:pPr>
        <w:pStyle w:val="Level2"/>
      </w:pPr>
      <w:r>
        <w:t>The Supplier may only:</w:t>
      </w:r>
    </w:p>
    <w:p w14:paraId="289FD8EA" w14:textId="77777777" w:rsidR="008B16A6" w:rsidRPr="00CE7556" w:rsidRDefault="008B16A6" w:rsidP="00CE7556">
      <w:pPr>
        <w:pStyle w:val="Level3"/>
      </w:pPr>
      <w:r>
        <w:t>make any press announcements or publicise this Agreement or its contents in any way; or</w:t>
      </w:r>
    </w:p>
    <w:p w14:paraId="17516399" w14:textId="77777777" w:rsidR="008B16A6" w:rsidRPr="00CE7556" w:rsidRDefault="008B16A6" w:rsidP="00CE7556">
      <w:pPr>
        <w:pStyle w:val="Level3"/>
      </w:pPr>
      <w:r>
        <w:t xml:space="preserve">use the Authority's or any Service Recipient’s name or brand in any promotion or marketing or announcement of </w:t>
      </w:r>
      <w:proofErr w:type="gramStart"/>
      <w:r>
        <w:t>orders;</w:t>
      </w:r>
      <w:proofErr w:type="gramEnd"/>
    </w:p>
    <w:p w14:paraId="2866AF36" w14:textId="77777777" w:rsidR="008B16A6" w:rsidRPr="00CE7556" w:rsidRDefault="008B16A6" w:rsidP="00CE7556">
      <w:pPr>
        <w:pStyle w:val="Body2"/>
      </w:pPr>
      <w:r>
        <w:t>with the prior written consent of the Authority.</w:t>
      </w:r>
    </w:p>
    <w:p w14:paraId="065C812A" w14:textId="77777777" w:rsidR="00CE7556" w:rsidRDefault="008B16A6" w:rsidP="00CE7556">
      <w:pPr>
        <w:pStyle w:val="Level2"/>
        <w:sectPr w:rsidR="00CE7556" w:rsidSect="00484007">
          <w:headerReference w:type="default" r:id="rId14"/>
          <w:footerReference w:type="default" r:id="rId15"/>
          <w:pgSz w:w="11907" w:h="16840" w:code="9"/>
          <w:pgMar w:top="1418" w:right="1418" w:bottom="1418" w:left="1418" w:header="454" w:footer="454" w:gutter="0"/>
          <w:cols w:space="720"/>
          <w:docGrid w:linePitch="326"/>
        </w:sectPr>
      </w:pPr>
      <w:r>
        <w:t xml:space="preserve">Each Party acknowledges to the other that nothing in this Agreement either expressly or by implication constitutes an endorsement of any products or services of the other Party (including the Services, the Supplier </w:t>
      </w:r>
      <w:proofErr w:type="gramStart"/>
      <w:r>
        <w:t>System</w:t>
      </w:r>
      <w:proofErr w:type="gramEnd"/>
      <w:r>
        <w:t xml:space="preserve"> and the Authority System) and each Party agrees not to conduct itself in such a way as to imply or express any such approval or endorsement.</w:t>
      </w:r>
    </w:p>
    <w:p w14:paraId="25D3D3DE" w14:textId="77777777" w:rsidR="008B16A6" w:rsidRDefault="008B16A6" w:rsidP="00CE7556">
      <w:pPr>
        <w:pStyle w:val="Sectionheadings"/>
      </w:pPr>
      <w:r>
        <w:lastRenderedPageBreak/>
        <w:t xml:space="preserve">SECTION G | LIABILITY, </w:t>
      </w:r>
      <w:proofErr w:type="gramStart"/>
      <w:r>
        <w:t>INDEMNITIES</w:t>
      </w:r>
      <w:proofErr w:type="gramEnd"/>
      <w:r>
        <w:t xml:space="preserve"> AND INSURANCE</w:t>
      </w:r>
    </w:p>
    <w:p w14:paraId="4A73BA8C" w14:textId="24998093" w:rsidR="008B16A6" w:rsidRPr="00456153" w:rsidRDefault="008B16A6" w:rsidP="00456153">
      <w:pPr>
        <w:pStyle w:val="Level1"/>
        <w:keepNext/>
      </w:pPr>
      <w:bookmarkStart w:id="172" w:name="_Ref148027740"/>
      <w:r w:rsidRPr="00CE7556">
        <w:rPr>
          <w:rStyle w:val="Level1asHeadingtext"/>
        </w:rPr>
        <w:t>LIMITATIONS ON LIABILITY</w:t>
      </w:r>
      <w:bookmarkStart w:id="173" w:name="_NN94"/>
      <w:bookmarkEnd w:id="172"/>
      <w:bookmarkEnd w:id="173"/>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_NN94\r \h </w:instrText>
      </w:r>
      <w:r w:rsidR="00456153" w:rsidRPr="00456153">
        <w:fldChar w:fldCharType="separate"/>
      </w:r>
      <w:bookmarkStart w:id="174" w:name="_Toc140590725"/>
      <w:r w:rsidR="006612AE">
        <w:instrText>25</w:instrText>
      </w:r>
      <w:r w:rsidR="00456153" w:rsidRPr="00456153">
        <w:fldChar w:fldCharType="end"/>
      </w:r>
      <w:r w:rsidR="00456153" w:rsidRPr="00456153">
        <w:tab/>
        <w:instrText>LIMITATIONS ON LIABILITY</w:instrText>
      </w:r>
      <w:bookmarkEnd w:id="174"/>
      <w:r w:rsidR="00456153" w:rsidRPr="00456153">
        <w:instrText xml:space="preserve">" \l 1 </w:instrText>
      </w:r>
      <w:r w:rsidR="00456153" w:rsidRPr="00456153">
        <w:fldChar w:fldCharType="end"/>
      </w:r>
    </w:p>
    <w:p w14:paraId="54C870F6" w14:textId="77777777" w:rsidR="008B16A6" w:rsidRDefault="008B16A6" w:rsidP="00CE7556">
      <w:pPr>
        <w:pStyle w:val="boldheadings"/>
      </w:pPr>
      <w:r>
        <w:t>Unlimited liability</w:t>
      </w:r>
    </w:p>
    <w:p w14:paraId="28A280FC" w14:textId="77777777" w:rsidR="008B16A6" w:rsidRPr="00CE7556" w:rsidRDefault="008B16A6" w:rsidP="00CE7556">
      <w:pPr>
        <w:pStyle w:val="Level2"/>
      </w:pPr>
      <w:bookmarkStart w:id="175" w:name="_Ref140565515"/>
      <w:r>
        <w:t>Nothing in this Agreement shall exclude or limit:</w:t>
      </w:r>
      <w:bookmarkEnd w:id="175"/>
    </w:p>
    <w:p w14:paraId="7D3B016F" w14:textId="77777777" w:rsidR="008B16A6" w:rsidRPr="00CE7556" w:rsidRDefault="008B16A6" w:rsidP="00CE7556">
      <w:pPr>
        <w:pStyle w:val="Level3"/>
      </w:pPr>
      <w:r>
        <w:t>either Party's liability for:</w:t>
      </w:r>
    </w:p>
    <w:p w14:paraId="5BB300E0" w14:textId="77777777" w:rsidR="008B16A6" w:rsidRPr="00CE7556" w:rsidRDefault="008B16A6" w:rsidP="00CE7556">
      <w:pPr>
        <w:pStyle w:val="Level4"/>
      </w:pPr>
      <w:r>
        <w:t>death or personal injury caused by its negligence, or that of its employees, officers, agents or sub</w:t>
      </w:r>
      <w:r w:rsidR="00CE7556">
        <w:noBreakHyphen/>
      </w:r>
      <w:r>
        <w:t>contractors (as applicable</w:t>
      </w:r>
      <w:proofErr w:type="gramStart"/>
      <w:r>
        <w:t>);</w:t>
      </w:r>
      <w:proofErr w:type="gramEnd"/>
    </w:p>
    <w:p w14:paraId="7D356D75" w14:textId="77777777" w:rsidR="008B16A6" w:rsidRPr="00CE7556" w:rsidRDefault="008B16A6" w:rsidP="00CE7556">
      <w:pPr>
        <w:pStyle w:val="Level4"/>
      </w:pPr>
      <w:r>
        <w:t xml:space="preserve">fraud or fraudulent misrepresentation by it or its </w:t>
      </w:r>
      <w:proofErr w:type="gramStart"/>
      <w:r>
        <w:t>employees;</w:t>
      </w:r>
      <w:proofErr w:type="gramEnd"/>
    </w:p>
    <w:p w14:paraId="05B52AC7" w14:textId="77777777" w:rsidR="008B16A6" w:rsidRPr="00CE7556" w:rsidRDefault="008B16A6" w:rsidP="00CE7556">
      <w:pPr>
        <w:pStyle w:val="Level4"/>
      </w:pPr>
      <w:r>
        <w:t>breach of any obligation as to title implied by section</w:t>
      </w:r>
      <w:r w:rsidR="00CE7556">
        <w:t> </w:t>
      </w:r>
      <w:r>
        <w:t>12 of the Sale of Goods Act 1979 or section</w:t>
      </w:r>
      <w:r w:rsidR="00CE7556">
        <w:t> </w:t>
      </w:r>
      <w:r>
        <w:t>2 of the Supply of Goods and Services Act 1982; or</w:t>
      </w:r>
    </w:p>
    <w:p w14:paraId="1236BEC8" w14:textId="77777777" w:rsidR="008B16A6" w:rsidRPr="00CE7556" w:rsidRDefault="008B16A6" w:rsidP="00CE7556">
      <w:pPr>
        <w:pStyle w:val="Level4"/>
      </w:pPr>
      <w:r>
        <w:t xml:space="preserve">any liability to the extent it cannot be limited or excluded by </w:t>
      </w:r>
      <w:proofErr w:type="gramStart"/>
      <w:r>
        <w:t>Law;</w:t>
      </w:r>
      <w:proofErr w:type="gramEnd"/>
    </w:p>
    <w:p w14:paraId="5941B1C2" w14:textId="38DA5710" w:rsidR="008B16A6" w:rsidRPr="00CE7556" w:rsidRDefault="008B16A6" w:rsidP="00CE7556">
      <w:pPr>
        <w:pStyle w:val="Level3"/>
      </w:pPr>
      <w:r>
        <w:t>the Supplier's liability in respect of the indemnities in Clause</w:t>
      </w:r>
      <w:r w:rsidR="00CE7556">
        <w:t> </w:t>
      </w:r>
      <w:r w:rsidR="00816E38">
        <w:fldChar w:fldCharType="begin"/>
      </w:r>
      <w:r w:rsidR="00816E38">
        <w:instrText xml:space="preserve"> REF _Ref140268835 \r \h </w:instrText>
      </w:r>
      <w:r w:rsidR="00816E38">
        <w:fldChar w:fldCharType="separate"/>
      </w:r>
      <w:r w:rsidR="006612AE">
        <w:t>10.13</w:t>
      </w:r>
      <w:r w:rsidR="00816E38">
        <w:fldChar w:fldCharType="end"/>
      </w:r>
      <w:r w:rsidR="00816E38">
        <w:t xml:space="preserve"> </w:t>
      </w:r>
      <w:r>
        <w:t>(</w:t>
      </w:r>
      <w:r w:rsidRPr="00CE7556">
        <w:rPr>
          <w:i/>
          <w:iCs/>
        </w:rPr>
        <w:t>Promoting Tax Compliance</w:t>
      </w:r>
      <w:r>
        <w:t>), Clause</w:t>
      </w:r>
      <w:r w:rsidR="00CE7556">
        <w:t> </w:t>
      </w:r>
      <w:r w:rsidR="00816E38">
        <w:fldChar w:fldCharType="begin"/>
      </w:r>
      <w:r w:rsidR="00816E38">
        <w:instrText xml:space="preserve"> REF _Ref140268635 \r \h </w:instrText>
      </w:r>
      <w:r w:rsidR="00816E38">
        <w:fldChar w:fldCharType="separate"/>
      </w:r>
      <w:r w:rsidR="006612AE">
        <w:t>14.7</w:t>
      </w:r>
      <w:r w:rsidR="00816E38">
        <w:fldChar w:fldCharType="end"/>
      </w:r>
      <w:r w:rsidR="00816E38">
        <w:t xml:space="preserve"> </w:t>
      </w:r>
      <w:r>
        <w:t>(</w:t>
      </w:r>
      <w:r w:rsidRPr="00CE7556">
        <w:rPr>
          <w:i/>
          <w:iCs/>
        </w:rPr>
        <w:t>Employment Indemnity</w:t>
      </w:r>
      <w:r>
        <w:t>), Clause</w:t>
      </w:r>
      <w:r w:rsidR="00CE7556">
        <w:t> </w:t>
      </w:r>
      <w:r w:rsidR="00816E38">
        <w:fldChar w:fldCharType="begin"/>
      </w:r>
      <w:r w:rsidR="00816E38">
        <w:instrText xml:space="preserve"> REF _Ref148026886 \r \h </w:instrText>
      </w:r>
      <w:r w:rsidR="00816E38">
        <w:fldChar w:fldCharType="separate"/>
      </w:r>
      <w:r w:rsidR="006612AE">
        <w:t>14.8</w:t>
      </w:r>
      <w:r w:rsidR="00816E38">
        <w:fldChar w:fldCharType="end"/>
      </w:r>
      <w:r w:rsidR="00816E38">
        <w:t xml:space="preserve"> </w:t>
      </w:r>
      <w:r>
        <w:t>(</w:t>
      </w:r>
      <w:r w:rsidRPr="00CE7556">
        <w:rPr>
          <w:i/>
          <w:iCs/>
        </w:rPr>
        <w:t>Income Tax and National Insurance Contributions</w:t>
      </w:r>
      <w:r>
        <w:t>), Clause</w:t>
      </w:r>
      <w:r w:rsidR="00CE7556">
        <w:t> </w:t>
      </w:r>
      <w:r w:rsidR="00CE7556">
        <w:rPr>
          <w:cs/>
        </w:rPr>
        <w:fldChar w:fldCharType="begin"/>
      </w:r>
      <w:r w:rsidR="00CE7556">
        <w:instrText xml:space="preserve"> REF _Ref140565332 \r \h </w:instrText>
      </w:r>
      <w:r w:rsidR="00CE7556">
        <w:rPr>
          <w:cs/>
        </w:rPr>
      </w:r>
      <w:r w:rsidR="00CE7556">
        <w:rPr>
          <w:cs/>
        </w:rPr>
        <w:fldChar w:fldCharType="separate"/>
      </w:r>
      <w:r w:rsidR="006612AE">
        <w:t>19</w:t>
      </w:r>
      <w:r w:rsidR="00CE7556">
        <w:rPr>
          <w:cs/>
        </w:rPr>
        <w:fldChar w:fldCharType="end"/>
      </w:r>
      <w:r>
        <w:t xml:space="preserve"> (</w:t>
      </w:r>
      <w:r w:rsidRPr="00CE7556">
        <w:rPr>
          <w:i/>
          <w:iCs/>
        </w:rPr>
        <w:t>IPRs Indemnity</w:t>
      </w:r>
      <w:r>
        <w:t xml:space="preserve">), </w:t>
      </w:r>
      <w:r w:rsidR="008856C4">
        <w:t xml:space="preserve">Clause 19A.4 (Open Source Publication), </w:t>
      </w:r>
      <w:r>
        <w:t>Clauses</w:t>
      </w:r>
      <w:r w:rsidR="00CE7556">
        <w:t> </w:t>
      </w:r>
      <w:r w:rsidR="00816E38">
        <w:fldChar w:fldCharType="begin"/>
      </w:r>
      <w:r w:rsidR="00816E38">
        <w:instrText xml:space="preserve"> REF _Ref148027079 \r \h </w:instrText>
      </w:r>
      <w:r w:rsidR="00816E38">
        <w:fldChar w:fldCharType="separate"/>
      </w:r>
      <w:r w:rsidR="006612AE">
        <w:t>25.8</w:t>
      </w:r>
      <w:r w:rsidR="00816E38">
        <w:fldChar w:fldCharType="end"/>
      </w:r>
      <w:r w:rsidR="00816E38">
        <w:t xml:space="preserve"> </w:t>
      </w:r>
      <w:r>
        <w:t xml:space="preserve">and </w:t>
      </w:r>
      <w:r w:rsidR="00816E38">
        <w:fldChar w:fldCharType="begin"/>
      </w:r>
      <w:r w:rsidR="00816E38">
        <w:instrText xml:space="preserve"> REF _Ref148027085 \r \h </w:instrText>
      </w:r>
      <w:r w:rsidR="00816E38">
        <w:fldChar w:fldCharType="separate"/>
      </w:r>
      <w:r w:rsidR="006612AE">
        <w:t>25.9</w:t>
      </w:r>
      <w:r w:rsidR="00816E38">
        <w:fldChar w:fldCharType="end"/>
      </w:r>
      <w:r w:rsidR="00816E38">
        <w:t xml:space="preserve"> </w:t>
      </w:r>
      <w:r>
        <w:t>(Non-execution, late execution and incorrect execution of payments), Clause</w:t>
      </w:r>
      <w:r w:rsidR="00CE7556">
        <w:t> </w:t>
      </w:r>
      <w:r w:rsidR="00816E38">
        <w:fldChar w:fldCharType="begin"/>
      </w:r>
      <w:r w:rsidR="00816E38">
        <w:instrText xml:space="preserve"> REF _Ref148027094 \r \h </w:instrText>
      </w:r>
      <w:r w:rsidR="00816E38">
        <w:fldChar w:fldCharType="separate"/>
      </w:r>
      <w:r w:rsidR="006612AE">
        <w:t>25.17</w:t>
      </w:r>
      <w:r w:rsidR="00816E38">
        <w:fldChar w:fldCharType="end"/>
      </w:r>
      <w:r>
        <w:t xml:space="preserve"> (</w:t>
      </w:r>
      <w:r w:rsidRPr="00CE7556">
        <w:rPr>
          <w:i/>
          <w:iCs/>
        </w:rPr>
        <w:t>Third Party Claims Indemnity</w:t>
      </w:r>
      <w:r>
        <w:t>), Clause</w:t>
      </w:r>
      <w:r w:rsidR="00CE7556">
        <w:t> </w:t>
      </w:r>
      <w:r w:rsidR="00816E38">
        <w:fldChar w:fldCharType="begin"/>
      </w:r>
      <w:r w:rsidR="00816E38">
        <w:instrText xml:space="preserve"> REF _Ref148027114 \r \h </w:instrText>
      </w:r>
      <w:r w:rsidR="00816E38">
        <w:fldChar w:fldCharType="separate"/>
      </w:r>
      <w:r w:rsidR="006612AE">
        <w:t>25.18</w:t>
      </w:r>
      <w:r w:rsidR="00816E38">
        <w:fldChar w:fldCharType="end"/>
      </w:r>
      <w:r w:rsidR="00816E38">
        <w:t xml:space="preserve"> </w:t>
      </w:r>
      <w:r>
        <w:t>(</w:t>
      </w:r>
      <w:r w:rsidRPr="00CE7556">
        <w:rPr>
          <w:i/>
          <w:iCs/>
        </w:rPr>
        <w:t>Death and Personal Injury Indemnity</w:t>
      </w:r>
      <w:r>
        <w:t xml:space="preserve">), </w:t>
      </w:r>
      <w:r w:rsidR="0098578D">
        <w:t xml:space="preserve">Clause </w:t>
      </w:r>
      <w:r w:rsidR="0098578D">
        <w:fldChar w:fldCharType="begin"/>
      </w:r>
      <w:r w:rsidR="0098578D">
        <w:instrText xml:space="preserve"> REF _Ref148027767 \r \h </w:instrText>
      </w:r>
      <w:r w:rsidR="0098578D">
        <w:fldChar w:fldCharType="separate"/>
      </w:r>
      <w:r w:rsidR="006612AE">
        <w:t>32.14</w:t>
      </w:r>
      <w:r w:rsidR="0098578D">
        <w:fldChar w:fldCharType="end"/>
      </w:r>
      <w:r w:rsidR="0098578D">
        <w:t xml:space="preserve"> (</w:t>
      </w:r>
      <w:r w:rsidR="0098578D" w:rsidRPr="0098578D">
        <w:rPr>
          <w:i/>
          <w:iCs/>
        </w:rPr>
        <w:t>Disclaimer</w:t>
      </w:r>
      <w:r w:rsidR="0098578D">
        <w:t xml:space="preserve">), </w:t>
      </w:r>
      <w:r>
        <w:t>Schedule</w:t>
      </w:r>
      <w:r w:rsidR="00CE7556">
        <w:t> </w:t>
      </w:r>
      <w:r>
        <w:t>9.1 (</w:t>
      </w:r>
      <w:r w:rsidRPr="00CE7556">
        <w:rPr>
          <w:i/>
          <w:iCs/>
        </w:rPr>
        <w:t>Staff Transfer</w:t>
      </w:r>
      <w:r>
        <w:t>) and the Annexes to Schedule</w:t>
      </w:r>
      <w:r w:rsidR="00CE7556">
        <w:t> </w:t>
      </w:r>
      <w:r>
        <w:t>9.1 (</w:t>
      </w:r>
      <w:r w:rsidRPr="00CE7556">
        <w:rPr>
          <w:i/>
          <w:iCs/>
        </w:rPr>
        <w:t>Staff Transfer</w:t>
      </w:r>
      <w:r>
        <w:t>); or</w:t>
      </w:r>
    </w:p>
    <w:p w14:paraId="484D34AB" w14:textId="70B055FA" w:rsidR="008B16A6" w:rsidRPr="00CE7556" w:rsidRDefault="008B16A6" w:rsidP="00CE7556">
      <w:pPr>
        <w:pStyle w:val="Level3"/>
      </w:pPr>
      <w:r>
        <w:t>the Authority’s liability in respect of the indemnities in Clause</w:t>
      </w:r>
      <w:r w:rsidR="00275F0A">
        <w:t> </w:t>
      </w:r>
      <w:r w:rsidR="00816E38">
        <w:fldChar w:fldCharType="begin"/>
      </w:r>
      <w:r w:rsidR="00816E38">
        <w:instrText xml:space="preserve"> REF _Ref140268635 \r \h </w:instrText>
      </w:r>
      <w:r w:rsidR="00816E38">
        <w:fldChar w:fldCharType="separate"/>
      </w:r>
      <w:r w:rsidR="006612AE">
        <w:t>14.7</w:t>
      </w:r>
      <w:r w:rsidR="00816E38">
        <w:fldChar w:fldCharType="end"/>
      </w:r>
      <w:r>
        <w:t xml:space="preserve"> (</w:t>
      </w:r>
      <w:r w:rsidRPr="00275F0A">
        <w:rPr>
          <w:i/>
          <w:iCs/>
        </w:rPr>
        <w:t>Employment Indemnity</w:t>
      </w:r>
      <w:r>
        <w:t>), Schedule</w:t>
      </w:r>
      <w:r w:rsidR="00275F0A">
        <w:t> </w:t>
      </w:r>
      <w:r>
        <w:t>9.1 (</w:t>
      </w:r>
      <w:r w:rsidRPr="00275F0A">
        <w:rPr>
          <w:i/>
          <w:iCs/>
        </w:rPr>
        <w:t>Staff Transfer</w:t>
      </w:r>
      <w:r>
        <w:t>) and the Annexes to Schedule</w:t>
      </w:r>
      <w:r w:rsidR="00275F0A">
        <w:t> </w:t>
      </w:r>
      <w:r>
        <w:t>9.1 (Staff Transfer).</w:t>
      </w:r>
    </w:p>
    <w:p w14:paraId="54EA721D" w14:textId="77777777" w:rsidR="008B16A6" w:rsidRDefault="008B16A6" w:rsidP="00275F0A">
      <w:pPr>
        <w:pStyle w:val="boldheadings"/>
      </w:pPr>
      <w:r>
        <w:t>Financial and other limits</w:t>
      </w:r>
    </w:p>
    <w:p w14:paraId="4128B540" w14:textId="13A3838E" w:rsidR="008B16A6" w:rsidRPr="00275F0A" w:rsidRDefault="008B16A6" w:rsidP="00275F0A">
      <w:pPr>
        <w:pStyle w:val="Level2"/>
      </w:pPr>
      <w:bookmarkStart w:id="176" w:name="_Ref140565827"/>
      <w:r>
        <w:t>Subject to Clause</w:t>
      </w:r>
      <w:r w:rsidR="00275F0A">
        <w:rPr>
          <w:rFonts w:hint="cs"/>
          <w:cs/>
        </w:rPr>
        <w:t> </w:t>
      </w:r>
      <w:r w:rsidR="00275F0A">
        <w:fldChar w:fldCharType="begin"/>
      </w:r>
      <w:r w:rsidR="00275F0A">
        <w:instrText xml:space="preserve"> </w:instrText>
      </w:r>
      <w:r w:rsidR="00275F0A">
        <w:rPr>
          <w:rFonts w:hint="cs"/>
        </w:rPr>
        <w:instrText>REF _Ref140565515 \r \h</w:instrText>
      </w:r>
      <w:r w:rsidR="00275F0A">
        <w:instrText xml:space="preserve"> </w:instrText>
      </w:r>
      <w:r w:rsidR="00275F0A">
        <w:fldChar w:fldCharType="separate"/>
      </w:r>
      <w:r w:rsidR="006612AE">
        <w:t>25.1</w:t>
      </w:r>
      <w:r w:rsidR="00275F0A">
        <w:fldChar w:fldCharType="end"/>
      </w:r>
      <w:r>
        <w:t xml:space="preserve"> (</w:t>
      </w:r>
      <w:r w:rsidRPr="00275F0A">
        <w:rPr>
          <w:i/>
          <w:iCs/>
        </w:rPr>
        <w:t>Unlimited Liability</w:t>
      </w:r>
      <w:r>
        <w:t>) and Clauses</w:t>
      </w:r>
      <w:r w:rsidR="00275F0A">
        <w:t> </w:t>
      </w:r>
      <w:r>
        <w:rPr>
          <w:cs/>
        </w:rPr>
        <w:t>‎</w:t>
      </w:r>
      <w:r w:rsidR="00816E38">
        <w:rPr>
          <w:cs/>
        </w:rPr>
        <w:fldChar w:fldCharType="begin"/>
      </w:r>
      <w:r w:rsidR="00816E38">
        <w:instrText xml:space="preserve"> REF _Ref140565775 \r \h </w:instrText>
      </w:r>
      <w:r w:rsidR="00816E38">
        <w:rPr>
          <w:cs/>
        </w:rPr>
      </w:r>
      <w:r w:rsidR="00816E38">
        <w:rPr>
          <w:cs/>
        </w:rPr>
        <w:fldChar w:fldCharType="separate"/>
      </w:r>
      <w:r w:rsidR="006612AE">
        <w:t>25.4</w:t>
      </w:r>
      <w:r w:rsidR="00816E38">
        <w:rPr>
          <w:cs/>
        </w:rPr>
        <w:fldChar w:fldCharType="end"/>
      </w:r>
      <w:r w:rsidR="00816E38">
        <w:rPr>
          <w:rFonts w:hint="cs"/>
          <w:cs/>
        </w:rPr>
        <w:t xml:space="preserve"> </w:t>
      </w:r>
      <w:r>
        <w:t xml:space="preserve">and </w:t>
      </w:r>
      <w:r w:rsidR="00816E38">
        <w:fldChar w:fldCharType="begin"/>
      </w:r>
      <w:r w:rsidR="00816E38">
        <w:instrText xml:space="preserve"> REF _Ref140565818 \r \h </w:instrText>
      </w:r>
      <w:r w:rsidR="00816E38">
        <w:fldChar w:fldCharType="separate"/>
      </w:r>
      <w:r w:rsidR="006612AE">
        <w:t>25.5</w:t>
      </w:r>
      <w:r w:rsidR="00816E38">
        <w:fldChar w:fldCharType="end"/>
      </w:r>
      <w:r w:rsidR="00816E38">
        <w:t xml:space="preserve"> </w:t>
      </w:r>
      <w:r>
        <w:t>(</w:t>
      </w:r>
      <w:r w:rsidRPr="00275F0A">
        <w:rPr>
          <w:i/>
          <w:iCs/>
        </w:rPr>
        <w:t>Consequential losses</w:t>
      </w:r>
      <w:r>
        <w:t>):</w:t>
      </w:r>
      <w:bookmarkEnd w:id="176"/>
    </w:p>
    <w:p w14:paraId="51BE359C" w14:textId="589D9539" w:rsidR="008B16A6" w:rsidRPr="00275F0A" w:rsidRDefault="008B16A6" w:rsidP="00275F0A">
      <w:pPr>
        <w:pStyle w:val="Level3"/>
      </w:pPr>
      <w:r>
        <w:t>the Supplier's aggregate liability in respect of all losses, fines and/or expenses incurred by the Authority (which shall include those incurred by a Service Recipient pursuant to Clause</w:t>
      </w:r>
      <w:r w:rsidR="00275F0A">
        <w:t> </w:t>
      </w:r>
      <w:r w:rsidR="00275F0A">
        <w:fldChar w:fldCharType="begin"/>
      </w:r>
      <w:r w:rsidR="00275F0A">
        <w:instrText xml:space="preserve"> REF _Ref140267928 \r \h </w:instrText>
      </w:r>
      <w:r w:rsidR="00275F0A">
        <w:fldChar w:fldCharType="separate"/>
      </w:r>
      <w:r w:rsidR="006612AE">
        <w:t>5.20</w:t>
      </w:r>
      <w:r w:rsidR="00275F0A">
        <w:fldChar w:fldCharType="end"/>
      </w:r>
      <w:r>
        <w:t>), including any further costs required in order to meet any additional requirements imposed by a relevant regulatory body as a result of the relevant breach, arising out of or in connection with loss of or damage to Authority Data or breach of any of their obligations under Clause</w:t>
      </w:r>
      <w:r w:rsidR="00275F0A">
        <w:t> </w:t>
      </w:r>
      <w:r w:rsidR="00275F0A">
        <w:fldChar w:fldCharType="begin"/>
      </w:r>
      <w:r w:rsidR="00275F0A">
        <w:instrText xml:space="preserve"> REF _Ref140563244 \r \h </w:instrText>
      </w:r>
      <w:r w:rsidR="00275F0A">
        <w:fldChar w:fldCharType="separate"/>
      </w:r>
      <w:r w:rsidR="006612AE">
        <w:t>20</w:t>
      </w:r>
      <w:r w:rsidR="00275F0A">
        <w:fldChar w:fldCharType="end"/>
      </w:r>
      <w:r>
        <w:t xml:space="preserve"> or </w:t>
      </w:r>
      <w:r w:rsidR="00275F0A">
        <w:fldChar w:fldCharType="begin"/>
      </w:r>
      <w:r w:rsidR="00275F0A">
        <w:instrText xml:space="preserve"> REF _Ref140562817 \r \h </w:instrText>
      </w:r>
      <w:r w:rsidR="00275F0A">
        <w:fldChar w:fldCharType="separate"/>
      </w:r>
      <w:r w:rsidR="006612AE">
        <w:t>23</w:t>
      </w:r>
      <w:r w:rsidR="00275F0A">
        <w:fldChar w:fldCharType="end"/>
      </w:r>
      <w:r>
        <w:t xml:space="preserve"> of this Agreement or of the </w:t>
      </w:r>
      <w:r>
        <w:lastRenderedPageBreak/>
        <w:t>Relevant Data Protection Laws that is caused by Default of the Supplier occurring in each and any Contract Year shall in no event exceed:</w:t>
      </w:r>
    </w:p>
    <w:p w14:paraId="091B87F4" w14:textId="732F6554" w:rsidR="008B16A6" w:rsidRPr="00275F0A" w:rsidRDefault="008B16A6" w:rsidP="00275F0A">
      <w:pPr>
        <w:pStyle w:val="Level4"/>
      </w:pPr>
      <w:r>
        <w:t xml:space="preserve">in relation to Defaults occurring in the first Contract Year, an amount equal to the greater of </w:t>
      </w:r>
      <w:r w:rsidR="00E23E7A" w:rsidRPr="00320CBB">
        <w:rPr>
          <w:highlight w:val="black"/>
        </w:rPr>
        <w:t>XXXXXXXXXXXXX</w:t>
      </w:r>
      <w:r w:rsidR="00E23E7A">
        <w:t xml:space="preserve"> </w:t>
      </w:r>
      <w:r>
        <w:t xml:space="preserve">of </w:t>
      </w:r>
      <w:r w:rsidR="00042E6B">
        <w:t xml:space="preserve">the Charges </w:t>
      </w:r>
      <w:r w:rsidR="00BA7CB8">
        <w:t xml:space="preserve">paid and/or payable </w:t>
      </w:r>
      <w:r w:rsidR="00042E6B">
        <w:t>in that first Contract Year</w:t>
      </w:r>
      <w:r w:rsidR="00BA7CB8">
        <w:t xml:space="preserve"> </w:t>
      </w:r>
      <w:r w:rsidR="00BA7CB8" w:rsidRPr="00BA7CB8">
        <w:t>(as required to be specified in paragraph 4.3 of Annex 4 of Schedule 8.2 (</w:t>
      </w:r>
      <w:r w:rsidR="00BA7CB8" w:rsidRPr="00BA7CB8">
        <w:rPr>
          <w:i/>
          <w:iCs/>
        </w:rPr>
        <w:t>Reports and Records</w:t>
      </w:r>
      <w:r w:rsidR="00BA7CB8" w:rsidRPr="00BA7CB8">
        <w:t>)</w:t>
      </w:r>
      <w:proofErr w:type="gramStart"/>
      <w:r w:rsidR="00BA7CB8" w:rsidRPr="00BA7CB8">
        <w:t>)</w:t>
      </w:r>
      <w:r>
        <w:t>;</w:t>
      </w:r>
      <w:proofErr w:type="gramEnd"/>
    </w:p>
    <w:p w14:paraId="003B4CCC" w14:textId="0F5332AD" w:rsidR="008B16A6" w:rsidRPr="00275F0A" w:rsidRDefault="008B16A6" w:rsidP="00275F0A">
      <w:pPr>
        <w:pStyle w:val="Level4"/>
      </w:pPr>
      <w:r>
        <w:t xml:space="preserve">in relation to Defaults occurring during any subsequent Contract Year, an amount equal to the greater of </w:t>
      </w:r>
      <w:r w:rsidR="00E23E7A" w:rsidRPr="00320CBB">
        <w:rPr>
          <w:highlight w:val="black"/>
        </w:rPr>
        <w:t>XXXXXXXXXXXXX</w:t>
      </w:r>
      <w:r w:rsidR="00E23E7A">
        <w:t xml:space="preserve"> </w:t>
      </w:r>
      <w:r>
        <w:t xml:space="preserve">of the Charges </w:t>
      </w:r>
      <w:r w:rsidR="00BA7CB8">
        <w:t xml:space="preserve">paid and/or payable </w:t>
      </w:r>
      <w:r>
        <w:t>to the Supplier under this Agreement in the Contract Year immediately preceding the occurrence of the Default</w:t>
      </w:r>
      <w:r w:rsidR="00BA7CB8">
        <w:t xml:space="preserve"> </w:t>
      </w:r>
      <w:r w:rsidR="00BA7CB8" w:rsidRPr="00BA7CB8">
        <w:t>(as required to be specified in paragraph 4.3 of Annex 4 of Schedule 8.2 (</w:t>
      </w:r>
      <w:r w:rsidR="00BA7CB8" w:rsidRPr="00BA7CB8">
        <w:rPr>
          <w:i/>
          <w:iCs/>
        </w:rPr>
        <w:t>Reports and Records</w:t>
      </w:r>
      <w:r w:rsidR="00BA7CB8" w:rsidRPr="00BA7CB8">
        <w:t>))</w:t>
      </w:r>
      <w:r>
        <w:t>; and</w:t>
      </w:r>
    </w:p>
    <w:p w14:paraId="7DFDE793" w14:textId="6460CBDB" w:rsidR="008B16A6" w:rsidRPr="00275F0A" w:rsidRDefault="008B16A6" w:rsidP="00275F0A">
      <w:pPr>
        <w:pStyle w:val="Level4"/>
      </w:pPr>
      <w:r>
        <w:t xml:space="preserve">in relation to Defaults occurring after the end of the Term, an amount equal to the greater of </w:t>
      </w:r>
      <w:r w:rsidR="00E23E7A" w:rsidRPr="00320CBB">
        <w:rPr>
          <w:highlight w:val="black"/>
        </w:rPr>
        <w:t>XXXXXXXXXXXXX</w:t>
      </w:r>
      <w:r w:rsidR="00E23E7A">
        <w:t xml:space="preserve"> </w:t>
      </w:r>
      <w:r>
        <w:t xml:space="preserve">of the Charges </w:t>
      </w:r>
      <w:r w:rsidR="00BA7CB8">
        <w:t>paid and/or payable</w:t>
      </w:r>
      <w:r>
        <w:t xml:space="preserve"> to the Supplier in the 12</w:t>
      </w:r>
      <w:r w:rsidR="00275F0A">
        <w:noBreakHyphen/>
      </w:r>
      <w:r>
        <w:t>month period immediately prior to the last day of the Term</w:t>
      </w:r>
      <w:r w:rsidR="00BA7CB8">
        <w:t xml:space="preserve"> </w:t>
      </w:r>
      <w:r w:rsidR="00BA7CB8" w:rsidRPr="00BA7CB8">
        <w:t>(as required to be specified in paragraph 4.3 of Annex 4 of Schedule 8.2 (</w:t>
      </w:r>
      <w:r w:rsidR="00BA7CB8" w:rsidRPr="00BA7CB8">
        <w:rPr>
          <w:i/>
          <w:iCs/>
        </w:rPr>
        <w:t>Reports and Records</w:t>
      </w:r>
      <w:r w:rsidR="00BA7CB8" w:rsidRPr="00BA7CB8">
        <w:t>))</w:t>
      </w:r>
      <w:r>
        <w:t>.</w:t>
      </w:r>
    </w:p>
    <w:p w14:paraId="10A9FED3" w14:textId="77777777" w:rsidR="008B16A6" w:rsidRPr="00275F0A" w:rsidRDefault="008B16A6" w:rsidP="00275F0A">
      <w:pPr>
        <w:pStyle w:val="Level3"/>
      </w:pPr>
      <w:bookmarkStart w:id="177" w:name="_Ref140566304"/>
      <w:r>
        <w:t>the Supplier's aggregate liability in respect of all other Losses incurred by the Authority and Service Recipients under or in connection with this Agreement as a result of Defaults by the Supplier shall in no event exceed:</w:t>
      </w:r>
      <w:bookmarkEnd w:id="177"/>
    </w:p>
    <w:p w14:paraId="64A18F49" w14:textId="77777777" w:rsidR="008B16A6" w:rsidRPr="00275F0A" w:rsidRDefault="008B16A6" w:rsidP="00275F0A">
      <w:pPr>
        <w:pStyle w:val="Level4"/>
      </w:pPr>
      <w:r>
        <w:t>in relation to Defaults occurring in the first Contract Year, an amount equal to the aggregate value (in pounds sterling) of:</w:t>
      </w:r>
    </w:p>
    <w:p w14:paraId="2502CAEC" w14:textId="4E4B39C7" w:rsidR="008B16A6" w:rsidRPr="00275F0A" w:rsidRDefault="008B16A6" w:rsidP="00275F0A">
      <w:pPr>
        <w:pStyle w:val="Bullet3"/>
      </w:pPr>
      <w:r>
        <w:t xml:space="preserve">the Charges </w:t>
      </w:r>
      <w:r w:rsidR="00BA7CB8">
        <w:t xml:space="preserve">paid and/or payable </w:t>
      </w:r>
      <w:r>
        <w:t>in that first Contract Year</w:t>
      </w:r>
      <w:r w:rsidR="00BA7CB8">
        <w:t xml:space="preserve"> </w:t>
      </w:r>
      <w:r w:rsidR="00BA7CB8" w:rsidRPr="00BA7CB8">
        <w:t>(as required to be specified in paragraph 4.3 of Annex 4 of Schedule 8.2 (</w:t>
      </w:r>
      <w:r w:rsidR="00BA7CB8" w:rsidRPr="00F72471">
        <w:rPr>
          <w:i/>
        </w:rPr>
        <w:t>Reports and Records</w:t>
      </w:r>
      <w:r w:rsidR="00BA7CB8" w:rsidRPr="00BA7CB8">
        <w:t>))</w:t>
      </w:r>
      <w:r>
        <w:t>; and</w:t>
      </w:r>
    </w:p>
    <w:p w14:paraId="772F8CAF" w14:textId="5F89C8EB" w:rsidR="008B16A6" w:rsidRPr="00275F0A" w:rsidRDefault="008B16A6" w:rsidP="00275F0A">
      <w:pPr>
        <w:pStyle w:val="Bullet3"/>
      </w:pPr>
      <w:r>
        <w:t xml:space="preserve">the </w:t>
      </w:r>
      <w:r w:rsidR="00042E6B">
        <w:t>total exchange rate margin revenue earned by the Supplier in that</w:t>
      </w:r>
      <w:r w:rsidR="00BA7CB8">
        <w:t xml:space="preserve"> first</w:t>
      </w:r>
      <w:r w:rsidR="00042E6B">
        <w:t xml:space="preserve"> Contract Year </w:t>
      </w:r>
      <w:r w:rsidR="00BA7CB8">
        <w:t>(</w:t>
      </w:r>
      <w:r w:rsidR="00042E6B">
        <w:t>as required to be specified in paragraph 4.</w:t>
      </w:r>
      <w:r w:rsidR="00601342">
        <w:t>4</w:t>
      </w:r>
      <w:r w:rsidR="00042E6B">
        <w:t xml:space="preserve"> of Annex 4 of Schedule</w:t>
      </w:r>
      <w:r w:rsidR="0026184C">
        <w:t xml:space="preserve"> 8.2 (Reports and Records)</w:t>
      </w:r>
      <w:proofErr w:type="gramStart"/>
      <w:r w:rsidR="00BA7CB8">
        <w:t>)</w:t>
      </w:r>
      <w:r>
        <w:t>;</w:t>
      </w:r>
      <w:proofErr w:type="gramEnd"/>
    </w:p>
    <w:p w14:paraId="76350451" w14:textId="77777777" w:rsidR="008B16A6" w:rsidRPr="00275F0A" w:rsidRDefault="008B16A6" w:rsidP="00275F0A">
      <w:pPr>
        <w:pStyle w:val="Level4"/>
      </w:pPr>
      <w:r>
        <w:t>in relation to Defaults occurring in any subsequent Contract Year, an amount equal to the aggregate value (in pounds sterling) of:</w:t>
      </w:r>
    </w:p>
    <w:p w14:paraId="6AF3833F" w14:textId="36F46B53" w:rsidR="008B16A6" w:rsidRPr="00275F0A" w:rsidRDefault="008B16A6" w:rsidP="00275F0A">
      <w:pPr>
        <w:pStyle w:val="Bullet3"/>
      </w:pPr>
      <w:r>
        <w:t>the Charges paid and/or payable to the Supplier under this Agreement in the Contract Year immediately preceding the occurrence of the Default</w:t>
      </w:r>
      <w:r w:rsidR="00BA7CB8">
        <w:t xml:space="preserve"> (as required to be specified </w:t>
      </w:r>
      <w:r w:rsidR="00BA7CB8" w:rsidRPr="00BA7CB8">
        <w:t>in paragraph 4.3 of Annex 4 of Schedule 8.2 (</w:t>
      </w:r>
      <w:r w:rsidR="00BA7CB8" w:rsidRPr="00BA7CB8">
        <w:rPr>
          <w:i/>
          <w:iCs/>
        </w:rPr>
        <w:t>Reports and Records</w:t>
      </w:r>
      <w:r w:rsidR="00BA7CB8">
        <w:t>)</w:t>
      </w:r>
      <w:r w:rsidR="00BA7CB8" w:rsidRPr="00BA7CB8">
        <w:t>)</w:t>
      </w:r>
      <w:r>
        <w:t>; and</w:t>
      </w:r>
    </w:p>
    <w:p w14:paraId="1AFEF06A" w14:textId="3B9EB3A4" w:rsidR="008B16A6" w:rsidRDefault="008B16A6" w:rsidP="00275F0A">
      <w:pPr>
        <w:pStyle w:val="Bullet3"/>
      </w:pPr>
      <w:r>
        <w:lastRenderedPageBreak/>
        <w:t xml:space="preserve">the </w:t>
      </w:r>
      <w:r w:rsidR="0026184C" w:rsidRPr="0026184C">
        <w:t xml:space="preserve">total exchange rate margin revenue earned by the Supplier in </w:t>
      </w:r>
      <w:r w:rsidR="00BA7CB8">
        <w:t>the Contract Year immediately preceding the occurrence of the Default (</w:t>
      </w:r>
      <w:r w:rsidR="0026184C" w:rsidRPr="0026184C">
        <w:t>as required to be specified in paragraph 4.</w:t>
      </w:r>
      <w:r w:rsidR="00601342">
        <w:t>4</w:t>
      </w:r>
      <w:r w:rsidR="0026184C" w:rsidRPr="0026184C">
        <w:t xml:space="preserve"> of Annex 4 of Schedule 8.2 (</w:t>
      </w:r>
      <w:r w:rsidR="0026184C" w:rsidRPr="00F72471">
        <w:rPr>
          <w:i/>
        </w:rPr>
        <w:t>Reports and Records</w:t>
      </w:r>
      <w:r w:rsidR="0026184C" w:rsidRPr="0026184C">
        <w:t>)</w:t>
      </w:r>
      <w:r w:rsidR="00BA7CB8">
        <w:t>)</w:t>
      </w:r>
      <w:r w:rsidR="001A756F">
        <w:t>; and</w:t>
      </w:r>
    </w:p>
    <w:p w14:paraId="4159D4F8" w14:textId="77777777" w:rsidR="001A756F" w:rsidRDefault="001A756F" w:rsidP="001A756F">
      <w:pPr>
        <w:pStyle w:val="Level4"/>
      </w:pPr>
      <w:r w:rsidRPr="001A756F">
        <w:t>in relation to Defaults occurring after the end of the Term, an amount equal to the aggregate value (in pounds sterling) of</w:t>
      </w:r>
      <w:r>
        <w:t>:</w:t>
      </w:r>
    </w:p>
    <w:p w14:paraId="2E4C0C5B" w14:textId="52509241" w:rsidR="001A756F" w:rsidRDefault="001A756F" w:rsidP="001A756F">
      <w:pPr>
        <w:pStyle w:val="Level4"/>
        <w:numPr>
          <w:ilvl w:val="0"/>
          <w:numId w:val="22"/>
        </w:numPr>
        <w:ind w:left="3119" w:hanging="1276"/>
      </w:pPr>
      <w:r w:rsidRPr="001A756F">
        <w:t xml:space="preserve">the Charges paid and/or </w:t>
      </w:r>
      <w:r>
        <w:t>payable</w:t>
      </w:r>
      <w:r w:rsidRPr="001A756F">
        <w:t xml:space="preserve"> to the Supplier in the </w:t>
      </w:r>
      <w:proofErr w:type="gramStart"/>
      <w:r w:rsidRPr="001A756F">
        <w:t>12 month</w:t>
      </w:r>
      <w:proofErr w:type="gramEnd"/>
      <w:r w:rsidRPr="001A756F">
        <w:t xml:space="preserve"> period immediately prior to the last day of the Term</w:t>
      </w:r>
      <w:r w:rsidR="00BA7CB8">
        <w:t xml:space="preserve"> </w:t>
      </w:r>
      <w:r w:rsidR="00BA7CB8" w:rsidRPr="00BA7CB8">
        <w:t>(as required to be specified in paragraph 4.3 of Annex 4 of Schedule 8.2 (</w:t>
      </w:r>
      <w:r w:rsidR="00BA7CB8" w:rsidRPr="00F72471">
        <w:rPr>
          <w:i/>
        </w:rPr>
        <w:t>Reports and Records</w:t>
      </w:r>
      <w:r w:rsidR="00BA7CB8" w:rsidRPr="00BA7CB8">
        <w:t>))</w:t>
      </w:r>
      <w:r>
        <w:t>; and</w:t>
      </w:r>
    </w:p>
    <w:p w14:paraId="3682C5DE" w14:textId="18EF7FD8" w:rsidR="001A756F" w:rsidRPr="001A756F" w:rsidRDefault="001A756F" w:rsidP="001A756F">
      <w:pPr>
        <w:pStyle w:val="Level4"/>
        <w:numPr>
          <w:ilvl w:val="0"/>
          <w:numId w:val="22"/>
        </w:numPr>
        <w:ind w:left="3119" w:hanging="1276"/>
      </w:pPr>
      <w:r w:rsidRPr="001A756F">
        <w:t xml:space="preserve">the </w:t>
      </w:r>
      <w:r w:rsidR="0026184C" w:rsidRPr="0026184C">
        <w:t xml:space="preserve">total exchange rate margin revenue earned by the Supplier in </w:t>
      </w:r>
      <w:r w:rsidR="00BA7CB8" w:rsidRPr="001A756F">
        <w:t xml:space="preserve">the </w:t>
      </w:r>
      <w:proofErr w:type="gramStart"/>
      <w:r w:rsidR="00BA7CB8" w:rsidRPr="001A756F">
        <w:t>12 month</w:t>
      </w:r>
      <w:proofErr w:type="gramEnd"/>
      <w:r w:rsidR="00BA7CB8" w:rsidRPr="001A756F">
        <w:t xml:space="preserve"> period immediately prior to the last day of the Term</w:t>
      </w:r>
      <w:r w:rsidR="00BA7CB8">
        <w:t xml:space="preserve"> (</w:t>
      </w:r>
      <w:r w:rsidR="0026184C" w:rsidRPr="0026184C">
        <w:t>as required to be specified in paragraph 4.</w:t>
      </w:r>
      <w:r w:rsidR="00601342">
        <w:t>4</w:t>
      </w:r>
      <w:r w:rsidR="0026184C" w:rsidRPr="0026184C">
        <w:t xml:space="preserve"> of Annex 4 of Schedule 8.2 (</w:t>
      </w:r>
      <w:r w:rsidR="0026184C" w:rsidRPr="00BA7CB8">
        <w:rPr>
          <w:i/>
          <w:iCs/>
        </w:rPr>
        <w:t>Reports and Records</w:t>
      </w:r>
      <w:r w:rsidR="0026184C" w:rsidRPr="0026184C">
        <w:t>)</w:t>
      </w:r>
      <w:r w:rsidR="00BA7CB8">
        <w:t>)</w:t>
      </w:r>
      <w:r w:rsidR="0026184C">
        <w:t>.</w:t>
      </w:r>
    </w:p>
    <w:p w14:paraId="246F973C" w14:textId="65E2AA75" w:rsidR="008B16A6" w:rsidRDefault="008B16A6" w:rsidP="00F72471">
      <w:pPr>
        <w:pStyle w:val="Level2"/>
        <w:numPr>
          <w:ilvl w:val="0"/>
          <w:numId w:val="0"/>
        </w:numPr>
        <w:ind w:left="851"/>
      </w:pPr>
      <w:r>
        <w:t>Deductions from Charges shall not be taken into consideration when calculating the Supplier’s liability under Clauses</w:t>
      </w:r>
      <w:r w:rsidR="00275F0A">
        <w:t> </w:t>
      </w:r>
      <w:r w:rsidR="00582DFF">
        <w:t>25</w:t>
      </w:r>
      <w:r>
        <w:t>.2(a) and 25.2(b).</w:t>
      </w:r>
    </w:p>
    <w:p w14:paraId="68099496" w14:textId="799930D8" w:rsidR="008B16A6" w:rsidRPr="00275F0A" w:rsidRDefault="008B16A6" w:rsidP="00F72471">
      <w:pPr>
        <w:pStyle w:val="Level2"/>
      </w:pPr>
      <w:r>
        <w:t>Subject to Clause</w:t>
      </w:r>
      <w:r w:rsidR="00275F0A">
        <w:t> </w:t>
      </w:r>
      <w:r w:rsidR="00275F0A">
        <w:rPr>
          <w:cs/>
        </w:rPr>
        <w:fldChar w:fldCharType="begin"/>
      </w:r>
      <w:r w:rsidR="00275F0A">
        <w:instrText xml:space="preserve"> REF _Ref140565515 \r \h </w:instrText>
      </w:r>
      <w:r w:rsidR="00275F0A">
        <w:rPr>
          <w:cs/>
        </w:rPr>
      </w:r>
      <w:r w:rsidR="00275F0A">
        <w:rPr>
          <w:cs/>
        </w:rPr>
        <w:fldChar w:fldCharType="separate"/>
      </w:r>
      <w:r w:rsidR="006612AE">
        <w:t>25.1</w:t>
      </w:r>
      <w:r w:rsidR="00275F0A">
        <w:rPr>
          <w:cs/>
        </w:rPr>
        <w:fldChar w:fldCharType="end"/>
      </w:r>
      <w:r>
        <w:t xml:space="preserve"> (</w:t>
      </w:r>
      <w:r w:rsidRPr="00F72471">
        <w:rPr>
          <w:i/>
          <w:iCs/>
        </w:rPr>
        <w:t>Unlimited Liability</w:t>
      </w:r>
      <w:r>
        <w:t>) and Clause</w:t>
      </w:r>
      <w:r w:rsidR="00275F0A">
        <w:t> </w:t>
      </w:r>
      <w:r>
        <w:rPr>
          <w:cs/>
        </w:rPr>
        <w:t>‎</w:t>
      </w:r>
      <w:r w:rsidR="00275F0A">
        <w:fldChar w:fldCharType="begin"/>
      </w:r>
      <w:r w:rsidR="00275F0A">
        <w:instrText xml:space="preserve"> REF _Ref140565775 \r \h </w:instrText>
      </w:r>
      <w:r w:rsidR="00275F0A">
        <w:fldChar w:fldCharType="separate"/>
      </w:r>
      <w:r w:rsidR="006612AE">
        <w:t>25.4</w:t>
      </w:r>
      <w:r w:rsidR="00275F0A">
        <w:fldChar w:fldCharType="end"/>
      </w:r>
      <w:r>
        <w:t xml:space="preserve"> (</w:t>
      </w:r>
      <w:r w:rsidRPr="00F72471">
        <w:rPr>
          <w:i/>
          <w:iCs/>
        </w:rPr>
        <w:t>Consequential Losses</w:t>
      </w:r>
      <w:r>
        <w:t>) and without prejudice to the Authority’s obligation to pay the Charges as and when they fall due for payment</w:t>
      </w:r>
      <w:r w:rsidR="00582DFF">
        <w:t>,</w:t>
      </w:r>
      <w:r>
        <w:t xml:space="preserve"> the Authority's aggregate liability in respect of all Losses incurred by the Supplier under or in connection with this Agreement as a result of Defaults of the Authority and the Service Recipients shall in no event exceed £250,000 in each Contract Year</w:t>
      </w:r>
      <w:r w:rsidR="001A756F">
        <w:t xml:space="preserve"> and during the Transition Assistance Period</w:t>
      </w:r>
      <w:r>
        <w:t>.</w:t>
      </w:r>
      <w:r w:rsidR="001A756F">
        <w:t xml:space="preserve"> </w:t>
      </w:r>
    </w:p>
    <w:p w14:paraId="52963CBF" w14:textId="77777777" w:rsidR="008B16A6" w:rsidRDefault="008B16A6" w:rsidP="00275F0A">
      <w:pPr>
        <w:pStyle w:val="boldheadings"/>
      </w:pPr>
      <w:r>
        <w:t>Consequential Losses</w:t>
      </w:r>
    </w:p>
    <w:p w14:paraId="68A547B2" w14:textId="60E78439" w:rsidR="008B16A6" w:rsidRPr="00275F0A" w:rsidRDefault="008B16A6" w:rsidP="00275F0A">
      <w:pPr>
        <w:pStyle w:val="Level2"/>
      </w:pPr>
      <w:bookmarkStart w:id="178" w:name="_Ref140565775"/>
      <w:r>
        <w:t xml:space="preserve">Subject to </w:t>
      </w:r>
      <w:r w:rsidR="00275F0A">
        <w:t>Clause </w:t>
      </w:r>
      <w:r w:rsidR="00275F0A">
        <w:rPr>
          <w:cs/>
        </w:rPr>
        <w:fldChar w:fldCharType="begin"/>
      </w:r>
      <w:r w:rsidR="00275F0A">
        <w:instrText xml:space="preserve"> REF _Ref140565515 \r \h </w:instrText>
      </w:r>
      <w:r w:rsidR="00275F0A">
        <w:rPr>
          <w:cs/>
        </w:rPr>
      </w:r>
      <w:r w:rsidR="00275F0A">
        <w:rPr>
          <w:cs/>
        </w:rPr>
        <w:fldChar w:fldCharType="separate"/>
      </w:r>
      <w:r w:rsidR="006612AE">
        <w:t>25.1</w:t>
      </w:r>
      <w:r w:rsidR="00275F0A">
        <w:rPr>
          <w:cs/>
        </w:rPr>
        <w:fldChar w:fldCharType="end"/>
      </w:r>
      <w:r>
        <w:t xml:space="preserve"> (</w:t>
      </w:r>
      <w:r w:rsidRPr="00275F0A">
        <w:rPr>
          <w:i/>
          <w:iCs/>
        </w:rPr>
        <w:t>Unlimited Liability</w:t>
      </w:r>
      <w:r>
        <w:t>) and Clause</w:t>
      </w:r>
      <w:r w:rsidR="00275F0A">
        <w:t> </w:t>
      </w:r>
      <w:r>
        <w:rPr>
          <w:cs/>
        </w:rPr>
        <w:t>‎</w:t>
      </w:r>
      <w:r w:rsidR="00275F0A">
        <w:fldChar w:fldCharType="begin"/>
      </w:r>
      <w:r w:rsidR="00275F0A">
        <w:instrText xml:space="preserve"> REF _Ref140565818 \r \h </w:instrText>
      </w:r>
      <w:r w:rsidR="00275F0A">
        <w:fldChar w:fldCharType="separate"/>
      </w:r>
      <w:r w:rsidR="006612AE">
        <w:t>25.5</w:t>
      </w:r>
      <w:r w:rsidR="00275F0A">
        <w:fldChar w:fldCharType="end"/>
      </w:r>
      <w:r>
        <w:t>, neither Party shall be liable to the other Party for:</w:t>
      </w:r>
      <w:bookmarkEnd w:id="178"/>
      <w:r>
        <w:t xml:space="preserve"> </w:t>
      </w:r>
    </w:p>
    <w:p w14:paraId="27BC6F7A" w14:textId="77777777" w:rsidR="008B16A6" w:rsidRPr="00275F0A" w:rsidRDefault="008B16A6" w:rsidP="00275F0A">
      <w:pPr>
        <w:pStyle w:val="Level3"/>
      </w:pPr>
      <w:r>
        <w:t xml:space="preserve">any indirect, </w:t>
      </w:r>
      <w:proofErr w:type="gramStart"/>
      <w:r>
        <w:t>special</w:t>
      </w:r>
      <w:proofErr w:type="gramEnd"/>
      <w:r>
        <w:t xml:space="preserve"> or consequential Loss; or</w:t>
      </w:r>
    </w:p>
    <w:p w14:paraId="030D5FCF" w14:textId="77777777" w:rsidR="008B16A6" w:rsidRPr="00275F0A" w:rsidRDefault="008B16A6" w:rsidP="00275F0A">
      <w:pPr>
        <w:pStyle w:val="Level3"/>
      </w:pPr>
      <w:r>
        <w:t>any loss of profits, turnover, business opportunities or damage to goodwill (in each case whether direct or indirect).</w:t>
      </w:r>
    </w:p>
    <w:p w14:paraId="33213C6D" w14:textId="3906B4C9" w:rsidR="008B16A6" w:rsidRPr="00275F0A" w:rsidRDefault="008B16A6" w:rsidP="00275F0A">
      <w:pPr>
        <w:pStyle w:val="Level2"/>
      </w:pPr>
      <w:bookmarkStart w:id="179" w:name="_Ref140565818"/>
      <w:r>
        <w:t>Notwithstanding Clause</w:t>
      </w:r>
      <w:r w:rsidR="00275F0A">
        <w:rPr>
          <w:rFonts w:hint="cs"/>
          <w:cs/>
        </w:rPr>
        <w:t> </w:t>
      </w:r>
      <w:r w:rsidR="00275F0A">
        <w:fldChar w:fldCharType="begin"/>
      </w:r>
      <w:r w:rsidR="00275F0A">
        <w:instrText xml:space="preserve"> </w:instrText>
      </w:r>
      <w:r w:rsidR="00275F0A">
        <w:rPr>
          <w:rFonts w:hint="cs"/>
        </w:rPr>
        <w:instrText>REF _Ref140565775 \r \h</w:instrText>
      </w:r>
      <w:r w:rsidR="00275F0A">
        <w:instrText xml:space="preserve"> </w:instrText>
      </w:r>
      <w:r w:rsidR="00275F0A">
        <w:fldChar w:fldCharType="separate"/>
      </w:r>
      <w:r w:rsidR="006612AE">
        <w:t>25.4</w:t>
      </w:r>
      <w:r w:rsidR="00275F0A">
        <w:fldChar w:fldCharType="end"/>
      </w:r>
      <w:r>
        <w:t xml:space="preserve"> but subject to Clause</w:t>
      </w:r>
      <w:r w:rsidR="00275F0A">
        <w:rPr>
          <w:rFonts w:hint="cs"/>
          <w:cs/>
        </w:rPr>
        <w:t> </w:t>
      </w:r>
      <w:r w:rsidR="00275F0A">
        <w:fldChar w:fldCharType="begin"/>
      </w:r>
      <w:r w:rsidR="00275F0A">
        <w:instrText xml:space="preserve"> </w:instrText>
      </w:r>
      <w:r w:rsidR="00275F0A">
        <w:rPr>
          <w:rFonts w:hint="cs"/>
        </w:rPr>
        <w:instrText>REF _Ref140565827 \r \h</w:instrText>
      </w:r>
      <w:r w:rsidR="00275F0A">
        <w:instrText xml:space="preserve"> </w:instrText>
      </w:r>
      <w:r w:rsidR="00275F0A">
        <w:fldChar w:fldCharType="separate"/>
      </w:r>
      <w:r w:rsidR="006612AE">
        <w:t>25.2</w:t>
      </w:r>
      <w:r w:rsidR="00275F0A">
        <w:fldChar w:fldCharType="end"/>
      </w:r>
      <w:r>
        <w:t>, the Supplier acknowledges that the Authority may, amongst other things, recover from the Supplier the following Losses incurred by the Authority (which shall include Losses incurred by a Service Recipient pursuant to Clause</w:t>
      </w:r>
      <w:r w:rsidR="00275F0A">
        <w:t> </w:t>
      </w:r>
      <w:r w:rsidR="00275F0A">
        <w:fldChar w:fldCharType="begin"/>
      </w:r>
      <w:r w:rsidR="00275F0A">
        <w:instrText xml:space="preserve"> REF _Ref140267928 \r \h </w:instrText>
      </w:r>
      <w:r w:rsidR="00275F0A">
        <w:fldChar w:fldCharType="separate"/>
      </w:r>
      <w:r w:rsidR="006612AE">
        <w:t>5.20</w:t>
      </w:r>
      <w:r w:rsidR="00275F0A">
        <w:fldChar w:fldCharType="end"/>
      </w:r>
      <w:r>
        <w:t>) to the extent that they arise as a result of a Default by the Supplier which are deemed to be a non</w:t>
      </w:r>
      <w:r w:rsidR="00275F0A">
        <w:noBreakHyphen/>
      </w:r>
      <w:r>
        <w:t>exhaustive list of direct and recoverable Losses:</w:t>
      </w:r>
      <w:bookmarkEnd w:id="179"/>
    </w:p>
    <w:p w14:paraId="1D17EC3B" w14:textId="77777777" w:rsidR="008B16A6" w:rsidRPr="00275F0A" w:rsidRDefault="008B16A6" w:rsidP="00275F0A">
      <w:pPr>
        <w:pStyle w:val="Level3"/>
      </w:pPr>
      <w:r>
        <w:t xml:space="preserve">the total amount of revenue (including Tax Revenue) which would have been collected and/or the total amount of any overpayment which would </w:t>
      </w:r>
      <w:r>
        <w:lastRenderedPageBreak/>
        <w:t xml:space="preserve">not have been made by or on behalf of the Authority or any Service Recipient (as applicable) had the Default not </w:t>
      </w:r>
      <w:proofErr w:type="gramStart"/>
      <w:r>
        <w:t>occurred;</w:t>
      </w:r>
      <w:proofErr w:type="gramEnd"/>
    </w:p>
    <w:p w14:paraId="39CE5A9E" w14:textId="78DD4A36" w:rsidR="008B16A6" w:rsidRPr="00275F0A" w:rsidRDefault="008B16A6" w:rsidP="00275F0A">
      <w:pPr>
        <w:pStyle w:val="Level3"/>
      </w:pPr>
      <w:r>
        <w:t>notwithstanding clauses</w:t>
      </w:r>
      <w:r w:rsidR="00275F0A">
        <w:t> </w:t>
      </w:r>
      <w:r w:rsidR="00275F0A">
        <w:fldChar w:fldCharType="begin"/>
      </w:r>
      <w:r w:rsidR="00275F0A">
        <w:instrText xml:space="preserve"> REF _Ref140565818 \r \h </w:instrText>
      </w:r>
      <w:r w:rsidR="00275F0A">
        <w:fldChar w:fldCharType="separate"/>
      </w:r>
      <w:r w:rsidR="006612AE">
        <w:t>25.5</w:t>
      </w:r>
      <w:r w:rsidR="00275F0A">
        <w:fldChar w:fldCharType="end"/>
      </w:r>
      <w:r w:rsidR="00275F0A">
        <w:rPr>
          <w:cs/>
        </w:rPr>
        <w:fldChar w:fldCharType="begin"/>
      </w:r>
      <w:r w:rsidR="00275F0A">
        <w:instrText xml:space="preserve"> REF _Ref140565877 \r \h </w:instrText>
      </w:r>
      <w:r w:rsidR="00275F0A">
        <w:rPr>
          <w:cs/>
        </w:rPr>
      </w:r>
      <w:r w:rsidR="00275F0A">
        <w:rPr>
          <w:cs/>
        </w:rPr>
        <w:fldChar w:fldCharType="separate"/>
      </w:r>
      <w:r w:rsidR="006612AE">
        <w:t>(c)</w:t>
      </w:r>
      <w:r w:rsidR="00275F0A">
        <w:rPr>
          <w:cs/>
        </w:rPr>
        <w:fldChar w:fldCharType="end"/>
      </w:r>
      <w:r>
        <w:t xml:space="preserve"> and </w:t>
      </w:r>
      <w:r w:rsidR="00275F0A">
        <w:rPr>
          <w:cs/>
        </w:rPr>
        <w:fldChar w:fldCharType="begin"/>
      </w:r>
      <w:r w:rsidR="00275F0A">
        <w:instrText xml:space="preserve"> REF _Ref140565818 \r \h </w:instrText>
      </w:r>
      <w:r w:rsidR="00275F0A">
        <w:rPr>
          <w:cs/>
        </w:rPr>
      </w:r>
      <w:r w:rsidR="00275F0A">
        <w:rPr>
          <w:cs/>
        </w:rPr>
        <w:fldChar w:fldCharType="separate"/>
      </w:r>
      <w:r w:rsidR="006612AE">
        <w:t>25.5</w:t>
      </w:r>
      <w:r w:rsidR="00275F0A">
        <w:rPr>
          <w:cs/>
        </w:rPr>
        <w:fldChar w:fldCharType="end"/>
      </w:r>
      <w:r>
        <w:rPr>
          <w:cs/>
        </w:rPr>
        <w:t>‎</w:t>
      </w:r>
      <w:r w:rsidR="00275F0A">
        <w:fldChar w:fldCharType="begin"/>
      </w:r>
      <w:r w:rsidR="00275F0A">
        <w:instrText xml:space="preserve"> REF _Ref140565921 \r \h </w:instrText>
      </w:r>
      <w:r w:rsidR="00275F0A">
        <w:fldChar w:fldCharType="separate"/>
      </w:r>
      <w:r w:rsidR="006612AE">
        <w:t>(h)</w:t>
      </w:r>
      <w:r w:rsidR="00275F0A">
        <w:fldChar w:fldCharType="end"/>
      </w:r>
      <w:r>
        <w:t>, any operational and/or administrative costs and expenses incurred by the Authority or any Service Recipient (as applicable) in connection with dealing with a loss of revenue (including Tax Revenue) and/or any overpayment made as a result of a Default;</w:t>
      </w:r>
    </w:p>
    <w:p w14:paraId="3C77284E" w14:textId="77777777" w:rsidR="008B16A6" w:rsidRPr="00275F0A" w:rsidRDefault="008B16A6" w:rsidP="00275F0A">
      <w:pPr>
        <w:pStyle w:val="Level3"/>
      </w:pPr>
      <w:bookmarkStart w:id="180" w:name="_Ref140565877"/>
      <w:r>
        <w:t xml:space="preserve">any additional operational and/or administrative costs and expenses incurred by the Authority or any Service Recipient (as applicable), including costs relating to time spent by or on behalf of the Authority or any Service Recipient in dealing with the consequences of the </w:t>
      </w:r>
      <w:proofErr w:type="gramStart"/>
      <w:r>
        <w:t>Default;</w:t>
      </w:r>
      <w:bookmarkEnd w:id="180"/>
      <w:proofErr w:type="gramEnd"/>
    </w:p>
    <w:p w14:paraId="4252080F" w14:textId="77777777" w:rsidR="008B16A6" w:rsidRPr="00275F0A" w:rsidRDefault="008B16A6" w:rsidP="00275F0A">
      <w:pPr>
        <w:pStyle w:val="Level3"/>
      </w:pPr>
      <w:r>
        <w:t xml:space="preserve">any wasted expenditure or </w:t>
      </w:r>
      <w:proofErr w:type="gramStart"/>
      <w:r>
        <w:t>charges;</w:t>
      </w:r>
      <w:proofErr w:type="gramEnd"/>
    </w:p>
    <w:p w14:paraId="600C0B7A" w14:textId="77777777" w:rsidR="008B16A6" w:rsidRPr="00275F0A" w:rsidRDefault="008B16A6" w:rsidP="00275F0A">
      <w:pPr>
        <w:pStyle w:val="Level3"/>
      </w:pPr>
      <w:r>
        <w:t xml:space="preserve">the additional cost of procuring Replacement Services for the remainder of the Term, which shall include any incremental costs associated with such Replacement Services above those which would have been payable under this </w:t>
      </w:r>
      <w:proofErr w:type="gramStart"/>
      <w:r>
        <w:t>Agreement;</w:t>
      </w:r>
      <w:proofErr w:type="gramEnd"/>
    </w:p>
    <w:p w14:paraId="492133F7" w14:textId="77777777" w:rsidR="008B16A6" w:rsidRPr="00275F0A" w:rsidRDefault="008B16A6" w:rsidP="00275F0A">
      <w:pPr>
        <w:pStyle w:val="Level3"/>
      </w:pPr>
      <w:r>
        <w:t>any compensation or interest paid to a third party by the Authority or any Service Recipient (as applicable</w:t>
      </w:r>
      <w:proofErr w:type="gramStart"/>
      <w:r>
        <w:t>);</w:t>
      </w:r>
      <w:proofErr w:type="gramEnd"/>
    </w:p>
    <w:p w14:paraId="19D3731C" w14:textId="77777777" w:rsidR="00275F0A" w:rsidRDefault="008B16A6" w:rsidP="00CF7728">
      <w:pPr>
        <w:pStyle w:val="Level3"/>
      </w:pPr>
      <w:r>
        <w:t xml:space="preserve">any fine or penalty incurred by the Authority pursuant to Law and any costs incurred by the Authority in defending any proceedings which result in such fine or </w:t>
      </w:r>
      <w:proofErr w:type="gramStart"/>
      <w:r>
        <w:t>penalty;</w:t>
      </w:r>
      <w:proofErr w:type="gramEnd"/>
    </w:p>
    <w:p w14:paraId="5FF3AD9F" w14:textId="5CBBF2F5" w:rsidR="00275F0A" w:rsidRDefault="008B16A6" w:rsidP="00CF7728">
      <w:pPr>
        <w:pStyle w:val="Level3"/>
      </w:pPr>
      <w:bookmarkStart w:id="181" w:name="_Ref140565921"/>
      <w:r>
        <w:t>without prejudice to Clause</w:t>
      </w:r>
      <w:r w:rsidR="00275F0A">
        <w:t> </w:t>
      </w:r>
      <w:r>
        <w:rPr>
          <w:cs/>
        </w:rPr>
        <w:t>‎</w:t>
      </w:r>
      <w:r w:rsidR="00275F0A">
        <w:fldChar w:fldCharType="begin"/>
      </w:r>
      <w:r w:rsidR="00275F0A">
        <w:instrText xml:space="preserve"> REF _Ref140563244 \r \h </w:instrText>
      </w:r>
      <w:r w:rsidR="00275F0A">
        <w:fldChar w:fldCharType="separate"/>
      </w:r>
      <w:r w:rsidR="006612AE">
        <w:t>20</w:t>
      </w:r>
      <w:r w:rsidR="00275F0A">
        <w:fldChar w:fldCharType="end"/>
      </w:r>
      <w:r>
        <w:t xml:space="preserve"> (</w:t>
      </w:r>
      <w:r w:rsidRPr="00275F0A">
        <w:rPr>
          <w:i/>
          <w:iCs/>
        </w:rPr>
        <w:t>Authority Data and Security Requirements</w:t>
      </w:r>
      <w:r>
        <w:t xml:space="preserve">), any losses associated with corruption, </w:t>
      </w:r>
      <w:proofErr w:type="gramStart"/>
      <w:r>
        <w:t>loss</w:t>
      </w:r>
      <w:proofErr w:type="gramEnd"/>
      <w:r>
        <w:t xml:space="preserve"> or degradation to Authority Data; and</w:t>
      </w:r>
      <w:bookmarkEnd w:id="181"/>
    </w:p>
    <w:p w14:paraId="22588C4C" w14:textId="77777777" w:rsidR="008B16A6" w:rsidRDefault="008B16A6" w:rsidP="00CF7728">
      <w:pPr>
        <w:pStyle w:val="Level3"/>
      </w:pPr>
      <w:r>
        <w:t>any anticipated savings identified in Schedule</w:t>
      </w:r>
      <w:r w:rsidR="00275F0A">
        <w:t> </w:t>
      </w:r>
      <w:r>
        <w:t>7.6 (</w:t>
      </w:r>
      <w:r w:rsidRPr="00275F0A">
        <w:rPr>
          <w:i/>
          <w:iCs/>
        </w:rPr>
        <w:t>Anticipated Savings</w:t>
      </w:r>
      <w:r>
        <w:t>).</w:t>
      </w:r>
    </w:p>
    <w:p w14:paraId="3A0B09CA" w14:textId="77777777" w:rsidR="008B16A6" w:rsidRDefault="008B16A6" w:rsidP="00275F0A">
      <w:pPr>
        <w:pStyle w:val="boldheadings"/>
      </w:pPr>
      <w:r>
        <w:t>Conduct of indemnity claims</w:t>
      </w:r>
    </w:p>
    <w:p w14:paraId="54835D7A" w14:textId="77777777" w:rsidR="008B16A6" w:rsidRPr="00275F0A" w:rsidRDefault="008B16A6" w:rsidP="00275F0A">
      <w:pPr>
        <w:pStyle w:val="Level2"/>
      </w:pPr>
      <w:r>
        <w:t>Where under this Agreement one Party indemnifies the other Party, the Parties shall comply with the provisions of Schedule</w:t>
      </w:r>
      <w:r w:rsidR="00275F0A">
        <w:t> </w:t>
      </w:r>
      <w:r>
        <w:t>8.7 (</w:t>
      </w:r>
      <w:r w:rsidRPr="00275F0A">
        <w:rPr>
          <w:i/>
          <w:iCs/>
        </w:rPr>
        <w:t>Conduct of Claims</w:t>
      </w:r>
      <w:r>
        <w:t>) in relation to the conduct of claims made by a third person against the Party having (or claiming to have) the benefit of the indemnity.</w:t>
      </w:r>
    </w:p>
    <w:p w14:paraId="4EA5FC05" w14:textId="77777777" w:rsidR="008B16A6" w:rsidRDefault="008B16A6" w:rsidP="00275F0A">
      <w:pPr>
        <w:pStyle w:val="boldheadings"/>
      </w:pPr>
      <w:r>
        <w:t>Mitigation</w:t>
      </w:r>
    </w:p>
    <w:p w14:paraId="50C21878" w14:textId="77777777" w:rsidR="008B16A6" w:rsidRPr="00275F0A" w:rsidRDefault="008B16A6" w:rsidP="00275F0A">
      <w:pPr>
        <w:pStyle w:val="Level2"/>
      </w:pPr>
      <w: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p>
    <w:p w14:paraId="41318677" w14:textId="77777777" w:rsidR="008B16A6" w:rsidRDefault="008B16A6" w:rsidP="00275F0A">
      <w:pPr>
        <w:pStyle w:val="boldheadings"/>
      </w:pPr>
      <w:r>
        <w:lastRenderedPageBreak/>
        <w:t>Non</w:t>
      </w:r>
      <w:r w:rsidR="00275F0A">
        <w:noBreakHyphen/>
      </w:r>
      <w:r>
        <w:t xml:space="preserve">execution, late </w:t>
      </w:r>
      <w:proofErr w:type="gramStart"/>
      <w:r>
        <w:t>execution</w:t>
      </w:r>
      <w:proofErr w:type="gramEnd"/>
      <w:r>
        <w:t xml:space="preserve"> and incorrect execution of payments</w:t>
      </w:r>
    </w:p>
    <w:p w14:paraId="24005907" w14:textId="37F4C439" w:rsidR="008B16A6" w:rsidRPr="00275F0A" w:rsidRDefault="008B16A6" w:rsidP="00275F0A">
      <w:pPr>
        <w:pStyle w:val="Level2"/>
      </w:pPr>
      <w:bookmarkStart w:id="182" w:name="_Ref148027079"/>
      <w:r>
        <w:t xml:space="preserve">If, as a result of any default, act or omission of the Supplier or any </w:t>
      </w:r>
      <w:r w:rsidR="00582DFF">
        <w:t xml:space="preserve">Supplier </w:t>
      </w:r>
      <w:r>
        <w:t>Personnel or any Sub</w:t>
      </w:r>
      <w:r w:rsidR="00582DFF">
        <w:t>-</w:t>
      </w:r>
      <w:r>
        <w:t>contractor, monies are wrongly paid or transferred from any Authority Bank Account to a third party, the Supplier shall indemnify the Authority</w:t>
      </w:r>
      <w:r w:rsidR="00582DFF">
        <w:t>,</w:t>
      </w:r>
      <w:r>
        <w:t xml:space="preserve"> any relevant Service Recipient</w:t>
      </w:r>
      <w:r w:rsidR="00582DFF">
        <w:t xml:space="preserve"> and</w:t>
      </w:r>
      <w:r w:rsidR="000D5CCB">
        <w:t>/or</w:t>
      </w:r>
      <w:r w:rsidR="00582DFF">
        <w:t xml:space="preserve"> the Crown</w:t>
      </w:r>
      <w:r>
        <w:t xml:space="preserve"> for the full amount of the monies that have been wrongly paid or transferred and shall immediately transfer funds for credit to such Authority Bank Account in the full amount of the monies wrongly paid or transferred away. The Authority will</w:t>
      </w:r>
      <w:r w:rsidR="000D5CCB">
        <w:t>, or will procure that the relevant Service Recipient will,</w:t>
      </w:r>
      <w:r>
        <w:t xml:space="preserve"> thereafter</w:t>
      </w:r>
      <w:r w:rsidR="000D5CCB">
        <w:t>,</w:t>
      </w:r>
      <w:r>
        <w:t xml:space="preserve"> at the cost of the Supplier</w:t>
      </w:r>
      <w:r w:rsidR="000D5CCB">
        <w:t>,</w:t>
      </w:r>
      <w:r>
        <w:t xml:space="preserve"> join with the Supplier in taking such action as the Supplier may reasonably require for the repayment of the said sum by the third party.</w:t>
      </w:r>
      <w:bookmarkEnd w:id="182"/>
    </w:p>
    <w:p w14:paraId="3C641432" w14:textId="44189540" w:rsidR="008B16A6" w:rsidRPr="00275F0A" w:rsidRDefault="008B16A6" w:rsidP="00275F0A">
      <w:pPr>
        <w:pStyle w:val="Level2"/>
      </w:pPr>
      <w:bookmarkStart w:id="183" w:name="_Ref148027085"/>
      <w:r>
        <w:t>The Supplier shall indemnify the Authority</w:t>
      </w:r>
      <w:r w:rsidR="000D5CCB">
        <w:t xml:space="preserve">, any relevant </w:t>
      </w:r>
      <w:r>
        <w:t>Service Recipients and</w:t>
      </w:r>
      <w:r w:rsidR="000D5CCB">
        <w:t>/or</w:t>
      </w:r>
      <w:r>
        <w:t xml:space="preserve"> the Crown against any Losses including charges, additional borrowing costs and/or loss of interest (as may be determined by the Authority) directly arising from any failure to send the correct sum of monies to a third party, any failure to make any payment to or from an Authority Bank Account as may be required from time to time in the due performance of the Services and any failure to ensure that monies to be paid or transferred from any Authority Bank Account to a third party are received by that third party’s bank or other financial institution in accordance with the timescales required by Applicable Law.</w:t>
      </w:r>
      <w:bookmarkEnd w:id="183"/>
    </w:p>
    <w:p w14:paraId="666793E9" w14:textId="77777777" w:rsidR="008B16A6" w:rsidRDefault="008B16A6" w:rsidP="00275F0A">
      <w:pPr>
        <w:pStyle w:val="boldheadings"/>
      </w:pPr>
      <w:r>
        <w:t>Liability for unauthorised payments</w:t>
      </w:r>
    </w:p>
    <w:p w14:paraId="2EA23201" w14:textId="77777777" w:rsidR="008B16A6" w:rsidRPr="00275F0A" w:rsidRDefault="008B16A6" w:rsidP="00275F0A">
      <w:pPr>
        <w:pStyle w:val="Level2"/>
      </w:pPr>
      <w:r>
        <w:t>Subject to Clause</w:t>
      </w:r>
      <w:r w:rsidR="00275F0A">
        <w:t> </w:t>
      </w:r>
      <w:r w:rsidR="00582DFF">
        <w:t>25</w:t>
      </w:r>
      <w:r>
        <w:t>.14, if the Authority or a Service Recipient claims that a payment was not authorised by the Authority or a Service Recipient (as applicable), and the Supplier is unable to provide evidence to the satisfaction of the Authority to demonstrate that the payment was properly authorised, the Supplier shall:</w:t>
      </w:r>
    </w:p>
    <w:p w14:paraId="1F651A78" w14:textId="77777777" w:rsidR="008B16A6" w:rsidRPr="007216B3" w:rsidRDefault="008B16A6" w:rsidP="007216B3">
      <w:pPr>
        <w:pStyle w:val="Level3"/>
      </w:pPr>
      <w:r>
        <w:t>refund the full amount of the unauthorised payment to the relevant Authority Bank Account in accordance with the timescales set out in Clause</w:t>
      </w:r>
      <w:r w:rsidR="007216B3">
        <w:t> </w:t>
      </w:r>
      <w:proofErr w:type="gramStart"/>
      <w:r w:rsidR="00582DFF">
        <w:t>25</w:t>
      </w:r>
      <w:r>
        <w:t>.11;</w:t>
      </w:r>
      <w:proofErr w:type="gramEnd"/>
    </w:p>
    <w:p w14:paraId="04B539BA" w14:textId="77777777" w:rsidR="008B16A6" w:rsidRPr="007216B3" w:rsidRDefault="008B16A6" w:rsidP="007216B3">
      <w:pPr>
        <w:pStyle w:val="Level3"/>
      </w:pPr>
      <w:r>
        <w:t>restore the relevant Authority Bank Account to the state in which it would have been if the unauthorised payment had not taken place; and</w:t>
      </w:r>
    </w:p>
    <w:p w14:paraId="377436AA" w14:textId="77777777" w:rsidR="008B16A6" w:rsidRPr="007216B3" w:rsidRDefault="008B16A6" w:rsidP="007216B3">
      <w:pPr>
        <w:pStyle w:val="Level3"/>
      </w:pPr>
      <w:r>
        <w:t>refund any additional charges and interest which became payable by the Authority or any Service Recipient as a result of the unauthorised payment.</w:t>
      </w:r>
    </w:p>
    <w:p w14:paraId="0061E40A" w14:textId="77777777" w:rsidR="007216B3" w:rsidRDefault="008B16A6" w:rsidP="00CF7728">
      <w:pPr>
        <w:pStyle w:val="Level2"/>
      </w:pPr>
      <w:r>
        <w:t>Subject to Clause</w:t>
      </w:r>
      <w:r w:rsidR="007216B3">
        <w:t> </w:t>
      </w:r>
      <w:r w:rsidR="00582DFF">
        <w:t>25</w:t>
      </w:r>
      <w:r>
        <w:t>.12, the Supplier shall perform its obligations under Clause</w:t>
      </w:r>
      <w:r w:rsidR="007216B3">
        <w:t> </w:t>
      </w:r>
      <w:r w:rsidR="00582DFF">
        <w:t>25</w:t>
      </w:r>
      <w:r>
        <w:t>.10 by no later than the end of the Working Day following the day on which the Supplier becomes aware of such unauthorised payment.</w:t>
      </w:r>
    </w:p>
    <w:p w14:paraId="467603A9" w14:textId="77777777" w:rsidR="007216B3" w:rsidRDefault="008B16A6" w:rsidP="00CF7728">
      <w:pPr>
        <w:pStyle w:val="Level2"/>
      </w:pPr>
      <w:r>
        <w:t>The Supplier shall not be obliged to perform its obligations under Clause</w:t>
      </w:r>
      <w:r w:rsidR="007216B3">
        <w:t> </w:t>
      </w:r>
      <w:r w:rsidR="00582DFF">
        <w:t>25</w:t>
      </w:r>
      <w:r>
        <w:t>.10 within the timescales set out in Clause</w:t>
      </w:r>
      <w:r w:rsidR="007216B3">
        <w:t> </w:t>
      </w:r>
      <w:r w:rsidR="00582DFF">
        <w:t>25</w:t>
      </w:r>
      <w:r>
        <w:t xml:space="preserve">.11 where the Supplier has reasonable grounds to suspect that the Authority or the relevant Service Recipient has acted </w:t>
      </w:r>
      <w:proofErr w:type="gramStart"/>
      <w:r>
        <w:t>fraudulently</w:t>
      </w:r>
      <w:proofErr w:type="gramEnd"/>
      <w:r>
        <w:t xml:space="preserve"> and it has made a notification as required under the Payment Services Regulations 2017 within the timescales set out in Clause</w:t>
      </w:r>
      <w:r w:rsidR="007216B3">
        <w:t> </w:t>
      </w:r>
      <w:r w:rsidR="00582DFF">
        <w:t>25</w:t>
      </w:r>
      <w:r>
        <w:t>.11.</w:t>
      </w:r>
    </w:p>
    <w:p w14:paraId="387754CC" w14:textId="77777777" w:rsidR="007216B3" w:rsidRDefault="008B16A6" w:rsidP="00CF7728">
      <w:pPr>
        <w:pStyle w:val="Level2"/>
      </w:pPr>
      <w:r>
        <w:lastRenderedPageBreak/>
        <w:t>Following making a notification as required under the Payment Services Regulations 2017 under Clause</w:t>
      </w:r>
      <w:r w:rsidR="007216B3">
        <w:t> </w:t>
      </w:r>
      <w:r w:rsidR="00582DFF">
        <w:t>25</w:t>
      </w:r>
      <w:r>
        <w:t>.12, the Supplier shall investigate whether the Authority or the Service Recipient (as applicable) is entitled to a refund under Clause</w:t>
      </w:r>
      <w:r w:rsidR="007216B3">
        <w:t> </w:t>
      </w:r>
      <w:r w:rsidR="00582DFF">
        <w:t>25</w:t>
      </w:r>
      <w:r>
        <w:t>.10 and shall complete such investigation and, where applicable, provide a refund as soon as possible and at the latest within 20</w:t>
      </w:r>
      <w:r w:rsidR="007216B3">
        <w:t> </w:t>
      </w:r>
      <w:r>
        <w:t>Working Days.</w:t>
      </w:r>
    </w:p>
    <w:p w14:paraId="54FCD546" w14:textId="3CE43B3B" w:rsidR="008B16A6" w:rsidRDefault="008B16A6" w:rsidP="00CF7728">
      <w:pPr>
        <w:pStyle w:val="Level2"/>
      </w:pPr>
      <w:r>
        <w:t>The Supplier shall not be obliged to provide a refund under Clause</w:t>
      </w:r>
      <w:r w:rsidR="007216B3">
        <w:t> </w:t>
      </w:r>
      <w:r w:rsidR="00582DFF">
        <w:t>25</w:t>
      </w:r>
      <w:r>
        <w:t>.</w:t>
      </w:r>
      <w:r w:rsidR="00657D17">
        <w:t>10</w:t>
      </w:r>
      <w:r>
        <w:t xml:space="preserve"> if the Supplier can provide evidence to demonstrate that the Authority or the relevant Service Recipient has:</w:t>
      </w:r>
    </w:p>
    <w:p w14:paraId="028EBCFE" w14:textId="77777777" w:rsidR="008B16A6" w:rsidRPr="007216B3" w:rsidRDefault="008B16A6" w:rsidP="007216B3">
      <w:pPr>
        <w:pStyle w:val="Level3"/>
      </w:pPr>
      <w:r>
        <w:t>acted fraudulently; or</w:t>
      </w:r>
    </w:p>
    <w:p w14:paraId="38F51897" w14:textId="77777777" w:rsidR="008B16A6" w:rsidRPr="007216B3" w:rsidRDefault="008B16A6" w:rsidP="007216B3">
      <w:pPr>
        <w:pStyle w:val="Level3"/>
      </w:pPr>
      <w:r>
        <w:t>with intent or gross negligence failed to comply with the security obligations which have been agreed in writing between the Parties in relation to the relevant element of the Services.</w:t>
      </w:r>
    </w:p>
    <w:p w14:paraId="2DBD3B2A" w14:textId="602D3BAF" w:rsidR="008B16A6" w:rsidRPr="007216B3" w:rsidRDefault="008B16A6" w:rsidP="007216B3">
      <w:pPr>
        <w:pStyle w:val="Level2"/>
      </w:pPr>
      <w:r>
        <w:t>Notwithstanding Clause</w:t>
      </w:r>
      <w:r w:rsidR="007216B3">
        <w:t> </w:t>
      </w:r>
      <w:r w:rsidR="00582DFF">
        <w:t>25</w:t>
      </w:r>
      <w:r>
        <w:t>.13, the Supplier shall be obliged to provide a refund under Clause</w:t>
      </w:r>
      <w:r w:rsidR="007216B3">
        <w:t> </w:t>
      </w:r>
      <w:r w:rsidR="00582DFF">
        <w:t>25</w:t>
      </w:r>
      <w:r>
        <w:t>.</w:t>
      </w:r>
      <w:r w:rsidR="00657D17">
        <w:t>10</w:t>
      </w:r>
      <w:r>
        <w:t xml:space="preserve"> where:</w:t>
      </w:r>
    </w:p>
    <w:p w14:paraId="4F9390B9" w14:textId="77777777" w:rsidR="008B16A6" w:rsidRPr="007216B3" w:rsidRDefault="008B16A6" w:rsidP="007216B3">
      <w:pPr>
        <w:pStyle w:val="Level3"/>
      </w:pPr>
      <w:r>
        <w:t xml:space="preserve">the unauthorised transaction occurred after the Authority notified the Supplier of a lost or stolen Payment </w:t>
      </w:r>
      <w:proofErr w:type="gramStart"/>
      <w:r>
        <w:t>Instrument;</w:t>
      </w:r>
      <w:proofErr w:type="gramEnd"/>
    </w:p>
    <w:p w14:paraId="6B23FA92" w14:textId="77777777" w:rsidR="008B16A6" w:rsidRPr="007216B3" w:rsidRDefault="008B16A6" w:rsidP="007216B3">
      <w:pPr>
        <w:pStyle w:val="Level3"/>
      </w:pPr>
      <w:r>
        <w:t>the Supplier has failed to provide appropriate means for notification of a lost or stolen Payment Instrument; and/or</w:t>
      </w:r>
    </w:p>
    <w:p w14:paraId="5E50AC6C" w14:textId="77777777" w:rsidR="008B16A6" w:rsidRPr="007216B3" w:rsidRDefault="008B16A6" w:rsidP="007216B3">
      <w:pPr>
        <w:pStyle w:val="Level3"/>
      </w:pPr>
      <w:r>
        <w:t>the Supplier has failed to meet its legal obligations relating to performing Strong Customer Authentication.</w:t>
      </w:r>
    </w:p>
    <w:p w14:paraId="57F38EF6" w14:textId="77777777" w:rsidR="008B16A6" w:rsidRDefault="008B16A6" w:rsidP="007216B3">
      <w:pPr>
        <w:pStyle w:val="boldheadings"/>
      </w:pPr>
      <w:r>
        <w:t>Refunds</w:t>
      </w:r>
    </w:p>
    <w:p w14:paraId="35C06A81" w14:textId="77777777" w:rsidR="008B16A6" w:rsidRPr="007216B3" w:rsidRDefault="008B16A6" w:rsidP="007216B3">
      <w:pPr>
        <w:pStyle w:val="Level2"/>
      </w:pPr>
      <w:r>
        <w:t xml:space="preserve">If the Supplier receives a refund, </w:t>
      </w:r>
      <w:proofErr w:type="gramStart"/>
      <w:r>
        <w:t>credit</w:t>
      </w:r>
      <w:proofErr w:type="gramEnd"/>
      <w:r>
        <w:t xml:space="preserve"> or other rebate from a third party for goods or services previously paid for by the Authority, the Supplier shall promptly notify the Authority of such refund, credit or rebate and shall promptly pay the full amount of such refund, credit or rebate, as the case may be, to the Authority.</w:t>
      </w:r>
    </w:p>
    <w:p w14:paraId="31C2A95C" w14:textId="77777777" w:rsidR="008B16A6" w:rsidRDefault="008B16A6" w:rsidP="007216B3">
      <w:pPr>
        <w:pStyle w:val="boldheadings"/>
      </w:pPr>
      <w:r>
        <w:t>Third party claims indemnity</w:t>
      </w:r>
    </w:p>
    <w:p w14:paraId="13E807BD" w14:textId="58F9E383" w:rsidR="008B16A6" w:rsidRPr="007216B3" w:rsidRDefault="008B16A6" w:rsidP="007216B3">
      <w:pPr>
        <w:pStyle w:val="Level2"/>
      </w:pPr>
      <w:bookmarkStart w:id="184" w:name="_Ref148027094"/>
      <w:r>
        <w:t>The Supplier shall indemnify the Authority</w:t>
      </w:r>
      <w:r w:rsidR="0026184C">
        <w:t xml:space="preserve">, </w:t>
      </w:r>
      <w:r>
        <w:t xml:space="preserve">any relevant Service Recipient </w:t>
      </w:r>
      <w:r w:rsidR="0026184C">
        <w:t>and</w:t>
      </w:r>
      <w:r w:rsidR="000D5CCB">
        <w:t>/or</w:t>
      </w:r>
      <w:r w:rsidR="0026184C">
        <w:t xml:space="preserve"> the Crown </w:t>
      </w:r>
      <w:r>
        <w:t>for any and all Losses (including loss of funds and loss of interest on or the use of funds) arising from or in connection with any third party allegation, claim, demand, proceeding or other action that results from the negligent or otherwise wrongful act(s) or omission(s) of the Supplier, its contractors (including any Sub</w:t>
      </w:r>
      <w:r w:rsidR="007216B3">
        <w:noBreakHyphen/>
      </w:r>
      <w:r>
        <w:t>contractors) and/or the Supplier Personnel.</w:t>
      </w:r>
      <w:bookmarkEnd w:id="184"/>
    </w:p>
    <w:p w14:paraId="477DA4EB" w14:textId="77777777" w:rsidR="008B16A6" w:rsidRDefault="008B16A6" w:rsidP="007216B3">
      <w:pPr>
        <w:pStyle w:val="boldheadings"/>
      </w:pPr>
      <w:r>
        <w:t>Death and personal injury indemnity</w:t>
      </w:r>
    </w:p>
    <w:p w14:paraId="3A2C9B3F" w14:textId="059A0251" w:rsidR="008B16A6" w:rsidRPr="007216B3" w:rsidRDefault="008B16A6" w:rsidP="007216B3">
      <w:pPr>
        <w:pStyle w:val="Level2"/>
      </w:pPr>
      <w:bookmarkStart w:id="185" w:name="_Ref148027114"/>
      <w:r>
        <w:t>The Supplier shall indemnify the Authority</w:t>
      </w:r>
      <w:r w:rsidR="002802C1">
        <w:t xml:space="preserve">, </w:t>
      </w:r>
      <w:r>
        <w:t>any relevant Service Recipient</w:t>
      </w:r>
      <w:r w:rsidR="002802C1">
        <w:t xml:space="preserve"> and/or the Crown</w:t>
      </w:r>
      <w:r>
        <w:t xml:space="preserve"> for any and all Losses (including loss of funds and loss of interest on or the use of funds) arising from or in connection with death or personal injury caused by the </w:t>
      </w:r>
      <w:r>
        <w:lastRenderedPageBreak/>
        <w:t>negligent acts or omissions of the Supplier, its contractors (including any Sub</w:t>
      </w:r>
      <w:r w:rsidR="007216B3">
        <w:noBreakHyphen/>
      </w:r>
      <w:r>
        <w:t>contractors) and/or the Supplier Personnel.</w:t>
      </w:r>
      <w:bookmarkEnd w:id="185"/>
    </w:p>
    <w:p w14:paraId="5C4C8B7D" w14:textId="77777777" w:rsidR="008B16A6" w:rsidRDefault="008B16A6" w:rsidP="007216B3">
      <w:pPr>
        <w:pStyle w:val="boldheadings"/>
      </w:pPr>
      <w:r>
        <w:t>Other indemnities</w:t>
      </w:r>
    </w:p>
    <w:p w14:paraId="7F901ECF" w14:textId="5666D467" w:rsidR="008B16A6" w:rsidRPr="007216B3" w:rsidRDefault="008B16A6" w:rsidP="007216B3">
      <w:pPr>
        <w:pStyle w:val="Level2"/>
      </w:pPr>
      <w:r>
        <w:t>Subject to Clause</w:t>
      </w:r>
      <w:r w:rsidR="007216B3">
        <w:t> </w:t>
      </w:r>
      <w:r w:rsidR="007216B3">
        <w:rPr>
          <w:cs/>
        </w:rPr>
        <w:fldChar w:fldCharType="begin"/>
      </w:r>
      <w:r w:rsidR="007216B3">
        <w:instrText xml:space="preserve"> REF _Ref140566304 \r \h </w:instrText>
      </w:r>
      <w:r w:rsidR="007216B3">
        <w:rPr>
          <w:cs/>
        </w:rPr>
      </w:r>
      <w:r w:rsidR="007216B3">
        <w:rPr>
          <w:cs/>
        </w:rPr>
        <w:fldChar w:fldCharType="separate"/>
      </w:r>
      <w:r w:rsidR="006612AE">
        <w:t>25.2(b)</w:t>
      </w:r>
      <w:r w:rsidR="007216B3">
        <w:rPr>
          <w:cs/>
        </w:rPr>
        <w:fldChar w:fldCharType="end"/>
      </w:r>
      <w:r>
        <w:t>, the Supplier shall indemnify the Authority</w:t>
      </w:r>
      <w:r w:rsidR="002802C1">
        <w:t xml:space="preserve">, </w:t>
      </w:r>
      <w:r>
        <w:t>any relevant Service Recipient</w:t>
      </w:r>
      <w:r w:rsidR="002802C1">
        <w:t xml:space="preserve"> and/or the Crown</w:t>
      </w:r>
      <w:r>
        <w:t xml:space="preserve"> for:</w:t>
      </w:r>
    </w:p>
    <w:p w14:paraId="56FAFAB0" w14:textId="77777777" w:rsidR="008B16A6" w:rsidRPr="007216B3" w:rsidRDefault="008B16A6" w:rsidP="007216B3">
      <w:pPr>
        <w:pStyle w:val="Level3"/>
      </w:pPr>
      <w:r>
        <w:t xml:space="preserve">Losses arising from or in connection with any negligent, </w:t>
      </w:r>
      <w:proofErr w:type="gramStart"/>
      <w:r>
        <w:t>wrongful</w:t>
      </w:r>
      <w:proofErr w:type="gramEnd"/>
      <w:r>
        <w:t xml:space="preserve"> or fraudulent act or omission of the Supplier, its contractors (including any Sub</w:t>
      </w:r>
      <w:r w:rsidR="007216B3">
        <w:noBreakHyphen/>
      </w:r>
      <w:r>
        <w:t>contractors) and/or the Supplier Personnel; and</w:t>
      </w:r>
    </w:p>
    <w:p w14:paraId="757005C8" w14:textId="77777777" w:rsidR="008B16A6" w:rsidRPr="007216B3" w:rsidRDefault="008B16A6" w:rsidP="007216B3">
      <w:pPr>
        <w:pStyle w:val="Level3"/>
      </w:pPr>
      <w:r>
        <w:t>loss or damage to any real or tangible property (whether belonging to the Authority or any Service Recipient or any third party to whom the Authority or any Service Recipient is liable) caused by any breach of this Agreement or by the tortious conduct of the Supplier, its contractors (including any Sub</w:t>
      </w:r>
      <w:r w:rsidR="007216B3">
        <w:noBreakHyphen/>
      </w:r>
      <w:r>
        <w:t>contractors) and/or the Supplier Personnel or for which the Supplier is otherwise legally liable or responsible.</w:t>
      </w:r>
    </w:p>
    <w:p w14:paraId="659AAD4F" w14:textId="1778EBDD" w:rsidR="008B16A6" w:rsidRPr="00456153" w:rsidRDefault="008B16A6" w:rsidP="00456153">
      <w:pPr>
        <w:pStyle w:val="Level1"/>
        <w:keepNext/>
      </w:pPr>
      <w:r w:rsidRPr="007216B3">
        <w:rPr>
          <w:rStyle w:val="Level1asHeadingtext"/>
        </w:rPr>
        <w:t>INSURANCE</w:t>
      </w:r>
      <w:bookmarkStart w:id="186" w:name="_NN95"/>
      <w:bookmarkEnd w:id="18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_NN95\r \h </w:instrText>
      </w:r>
      <w:r w:rsidR="00456153" w:rsidRPr="00456153">
        <w:fldChar w:fldCharType="separate"/>
      </w:r>
      <w:bookmarkStart w:id="187" w:name="_Toc140590726"/>
      <w:r w:rsidR="006612AE">
        <w:instrText>26</w:instrText>
      </w:r>
      <w:r w:rsidR="00456153" w:rsidRPr="00456153">
        <w:fldChar w:fldCharType="end"/>
      </w:r>
      <w:r w:rsidR="00456153" w:rsidRPr="00456153">
        <w:tab/>
        <w:instrText>INSURANCE</w:instrText>
      </w:r>
      <w:bookmarkEnd w:id="187"/>
      <w:r w:rsidR="00456153" w:rsidRPr="00456153">
        <w:instrText xml:space="preserve">" \l 1 </w:instrText>
      </w:r>
      <w:r w:rsidR="00456153" w:rsidRPr="00456153">
        <w:fldChar w:fldCharType="end"/>
      </w:r>
    </w:p>
    <w:p w14:paraId="79F7A003" w14:textId="77777777" w:rsidR="007216B3" w:rsidRDefault="008B16A6" w:rsidP="007216B3">
      <w:pPr>
        <w:pStyle w:val="Body1"/>
        <w:sectPr w:rsidR="007216B3" w:rsidSect="00484007">
          <w:pgSz w:w="11907" w:h="16840" w:code="9"/>
          <w:pgMar w:top="1418" w:right="1418" w:bottom="1418" w:left="1418" w:header="454" w:footer="454" w:gutter="0"/>
          <w:cols w:space="720"/>
          <w:docGrid w:linePitch="326"/>
        </w:sectPr>
      </w:pPr>
      <w:r>
        <w:t>The Supplier shall comply with the provisions of Schedule</w:t>
      </w:r>
      <w:r w:rsidR="007216B3">
        <w:t> </w:t>
      </w:r>
      <w:r>
        <w:t>2.5 (</w:t>
      </w:r>
      <w:r w:rsidRPr="007216B3">
        <w:rPr>
          <w:i/>
          <w:iCs/>
        </w:rPr>
        <w:t>Insurance Requirements</w:t>
      </w:r>
      <w:r>
        <w:t>) in relation to obtaining and maintaining insurance.</w:t>
      </w:r>
    </w:p>
    <w:p w14:paraId="2BC29E02" w14:textId="77777777" w:rsidR="008B16A6" w:rsidRDefault="008B16A6" w:rsidP="007216B3">
      <w:pPr>
        <w:pStyle w:val="Sectionheadings"/>
      </w:pPr>
      <w:r>
        <w:lastRenderedPageBreak/>
        <w:t>SECTION H | REMEDIES AND RELIEF</w:t>
      </w:r>
    </w:p>
    <w:p w14:paraId="64348393" w14:textId="75AEED91" w:rsidR="008B16A6" w:rsidRPr="00456153" w:rsidRDefault="008B16A6" w:rsidP="00456153">
      <w:pPr>
        <w:pStyle w:val="Level1"/>
        <w:keepNext/>
      </w:pPr>
      <w:bookmarkStart w:id="188" w:name="_Ref140566553"/>
      <w:r w:rsidRPr="007216B3">
        <w:rPr>
          <w:rStyle w:val="Level1asHeadingtext"/>
        </w:rPr>
        <w:t>RECTIFICATION PLAN PROCESS</w:t>
      </w:r>
      <w:bookmarkStart w:id="189" w:name="_NN96"/>
      <w:bookmarkEnd w:id="188"/>
      <w:bookmarkEnd w:id="189"/>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_NN96\r \h </w:instrText>
      </w:r>
      <w:r w:rsidR="00456153" w:rsidRPr="00456153">
        <w:fldChar w:fldCharType="separate"/>
      </w:r>
      <w:bookmarkStart w:id="190" w:name="_Toc140590727"/>
      <w:r w:rsidR="006612AE">
        <w:instrText>27</w:instrText>
      </w:r>
      <w:r w:rsidR="00456153" w:rsidRPr="00456153">
        <w:fldChar w:fldCharType="end"/>
      </w:r>
      <w:r w:rsidR="00456153" w:rsidRPr="00456153">
        <w:tab/>
        <w:instrText>RECTIFICATION PLAN PROCESS</w:instrText>
      </w:r>
      <w:bookmarkEnd w:id="190"/>
      <w:r w:rsidR="00456153" w:rsidRPr="00456153">
        <w:instrText xml:space="preserve">" \l 1 </w:instrText>
      </w:r>
      <w:r w:rsidR="00456153" w:rsidRPr="00456153">
        <w:fldChar w:fldCharType="end"/>
      </w:r>
    </w:p>
    <w:p w14:paraId="4DA877DE" w14:textId="337545D4" w:rsidR="008B16A6" w:rsidRPr="007216B3" w:rsidRDefault="008B16A6" w:rsidP="007216B3">
      <w:pPr>
        <w:pStyle w:val="Level2"/>
      </w:pPr>
      <w:r>
        <w:t>Without limitation to this Clause</w:t>
      </w:r>
      <w:r w:rsidR="007216B3">
        <w:t> </w:t>
      </w:r>
      <w:r w:rsidR="007216B3">
        <w:fldChar w:fldCharType="begin"/>
      </w:r>
      <w:r w:rsidR="007216B3">
        <w:instrText xml:space="preserve"> REF _Ref140566553 \r \h </w:instrText>
      </w:r>
      <w:r w:rsidR="007216B3">
        <w:fldChar w:fldCharType="separate"/>
      </w:r>
      <w:r w:rsidR="006612AE">
        <w:t>27</w:t>
      </w:r>
      <w:r w:rsidR="007216B3">
        <w:fldChar w:fldCharType="end"/>
      </w:r>
      <w:r>
        <w:t xml:space="preserve"> and without prejudice to the Authority's rights under this Agreement, if there is a Performance Failure or if the Supplier otherwise fails to perform its obligations under this Agreement, the Supplier will:</w:t>
      </w:r>
    </w:p>
    <w:p w14:paraId="530B54D7" w14:textId="77777777" w:rsidR="008B16A6" w:rsidRPr="007216B3" w:rsidRDefault="008B16A6" w:rsidP="007216B3">
      <w:pPr>
        <w:pStyle w:val="Level3"/>
      </w:pPr>
      <w:r>
        <w:t xml:space="preserve">investigate, assemble and preserve pertinent information with respect to the cause(s) of the problem, including performing a root cause analysis of the </w:t>
      </w:r>
      <w:proofErr w:type="gramStart"/>
      <w:r>
        <w:t>problem;</w:t>
      </w:r>
      <w:proofErr w:type="gramEnd"/>
    </w:p>
    <w:p w14:paraId="74C2AA19" w14:textId="77777777" w:rsidR="008B16A6" w:rsidRPr="007216B3" w:rsidRDefault="008B16A6" w:rsidP="007216B3">
      <w:pPr>
        <w:pStyle w:val="Level3"/>
      </w:pPr>
      <w:r>
        <w:t xml:space="preserve">advise the Authority, as and to the extent reasonably requested by the Authority, of the status of remedial effort being undertaken with respect to such </w:t>
      </w:r>
      <w:proofErr w:type="gramStart"/>
      <w:r>
        <w:t>problem;</w:t>
      </w:r>
      <w:proofErr w:type="gramEnd"/>
    </w:p>
    <w:p w14:paraId="6B0473CC" w14:textId="77777777" w:rsidR="008B16A6" w:rsidRPr="007216B3" w:rsidRDefault="008B16A6" w:rsidP="007216B3">
      <w:pPr>
        <w:pStyle w:val="Level3"/>
      </w:pPr>
      <w:r>
        <w:t>minimise the impact of and correct the problem (including acting in accordance with the principle of "fix first, settle later") and thereafter recommence performance in accordance with and so as to meet or exceed the Target Performance Level of all the Key Performance Indicators and Subsidiary Performance Indicators as soon as possible; and</w:t>
      </w:r>
    </w:p>
    <w:p w14:paraId="24DB368C" w14:textId="77777777" w:rsidR="008B16A6" w:rsidRPr="007216B3" w:rsidRDefault="008B16A6" w:rsidP="007216B3">
      <w:pPr>
        <w:pStyle w:val="Level3"/>
      </w:pPr>
      <w:r>
        <w:t>take appropriate preventative measures so that the problem does not reoccur.</w:t>
      </w:r>
    </w:p>
    <w:p w14:paraId="08C85FD2" w14:textId="77777777" w:rsidR="00187E6C" w:rsidRDefault="008B16A6" w:rsidP="007216B3">
      <w:pPr>
        <w:pStyle w:val="Level2"/>
      </w:pPr>
      <w:bookmarkStart w:id="191" w:name="_Ref140566621"/>
      <w:r w:rsidRPr="007216B3">
        <w:rPr>
          <w:b/>
          <w:bCs/>
        </w:rPr>
        <w:t>Notification</w:t>
      </w:r>
      <w:r>
        <w:t xml:space="preserve"> </w:t>
      </w:r>
    </w:p>
    <w:p w14:paraId="0A10AF4B" w14:textId="77777777" w:rsidR="008B16A6" w:rsidRPr="007216B3" w:rsidRDefault="008B16A6" w:rsidP="00187E6C">
      <w:pPr>
        <w:pStyle w:val="Level2"/>
        <w:numPr>
          <w:ilvl w:val="0"/>
          <w:numId w:val="0"/>
        </w:numPr>
        <w:ind w:left="851"/>
      </w:pPr>
      <w:r>
        <w:t>In the event that:</w:t>
      </w:r>
      <w:bookmarkEnd w:id="191"/>
    </w:p>
    <w:p w14:paraId="3D2185F8" w14:textId="77777777" w:rsidR="008B16A6" w:rsidRPr="007216B3" w:rsidRDefault="008B16A6" w:rsidP="007216B3">
      <w:pPr>
        <w:pStyle w:val="Level3"/>
      </w:pPr>
      <w:r>
        <w:t>there is, or is reasonably likely to be, a Delay; and/or</w:t>
      </w:r>
    </w:p>
    <w:p w14:paraId="4A1D5E00" w14:textId="77777777" w:rsidR="008B16A6" w:rsidRPr="007216B3" w:rsidRDefault="008B16A6" w:rsidP="007216B3">
      <w:pPr>
        <w:pStyle w:val="Level3"/>
      </w:pPr>
      <w:r>
        <w:t xml:space="preserve">there has been a Performance </w:t>
      </w:r>
      <w:proofErr w:type="gramStart"/>
      <w:r>
        <w:t>Failure;</w:t>
      </w:r>
      <w:proofErr w:type="gramEnd"/>
    </w:p>
    <w:p w14:paraId="63ABF6D9" w14:textId="77777777" w:rsidR="008B16A6" w:rsidRPr="007216B3" w:rsidRDefault="008B16A6" w:rsidP="007216B3">
      <w:pPr>
        <w:pStyle w:val="Level3"/>
      </w:pPr>
      <w:r>
        <w:t>the Supplier commits a material Default that is capable of remedy (and for these purposes a material Default may be a single material Default or a number of Defaults or repeated Defaults (whether of the same or different obligations and regardless of whether such Defaults are remedied) which taken together constitute a material Default); and/or</w:t>
      </w:r>
    </w:p>
    <w:p w14:paraId="5729BC4C" w14:textId="77777777" w:rsidR="008B16A6" w:rsidRPr="007216B3" w:rsidRDefault="008B16A6" w:rsidP="007216B3">
      <w:pPr>
        <w:pStyle w:val="Level3"/>
      </w:pPr>
      <w:r>
        <w:t xml:space="preserve">following any audit conducted by the Authority in accordance with this Agreement, there is, or is reasonably likely to be, a </w:t>
      </w:r>
      <w:proofErr w:type="gramStart"/>
      <w:r>
        <w:t>Default;</w:t>
      </w:r>
      <w:proofErr w:type="gramEnd"/>
    </w:p>
    <w:p w14:paraId="772984CD" w14:textId="77777777" w:rsidR="008B16A6" w:rsidRPr="007216B3" w:rsidRDefault="007216B3" w:rsidP="007216B3">
      <w:pPr>
        <w:pStyle w:val="Body3"/>
      </w:pPr>
      <w:r>
        <w:t>(each a “</w:t>
      </w:r>
      <w:r w:rsidRPr="007216B3">
        <w:rPr>
          <w:b/>
          <w:bCs/>
        </w:rPr>
        <w:t>Notifiable Default</w:t>
      </w:r>
      <w:r>
        <w:t xml:space="preserve">”), the Supplier shall notify the Authority of the Notifiable Default as soon as practicable but in any event within 3 Working Days of becoming aware of the Notifiable Default, detailing the actual or anticipated effect of the Notifiable Default and, unless the Notifiable Default also constitutes a Rectification Plan Failure or other Supplier Termination Event, the Authority may not terminate this Agreement in </w:t>
      </w:r>
      <w:r>
        <w:lastRenderedPageBreak/>
        <w:t>whole or in part on the grounds of the Notifiable Default without first following the Rectification Plan Process.</w:t>
      </w:r>
    </w:p>
    <w:p w14:paraId="0ED89A79" w14:textId="0ECFE243" w:rsidR="008B16A6" w:rsidRPr="007216B3" w:rsidRDefault="008B16A6" w:rsidP="007216B3">
      <w:pPr>
        <w:pStyle w:val="Level4"/>
      </w:pPr>
      <w:r>
        <w:t>Any notice provided pursuant to this Clause</w:t>
      </w:r>
      <w:r w:rsidR="007216B3">
        <w:t> </w:t>
      </w:r>
      <w:r w:rsidR="007216B3">
        <w:fldChar w:fldCharType="begin"/>
      </w:r>
      <w:r w:rsidR="007216B3">
        <w:instrText xml:space="preserve"> REF _Ref140566621 \r \h </w:instrText>
      </w:r>
      <w:r w:rsidR="007216B3">
        <w:fldChar w:fldCharType="separate"/>
      </w:r>
      <w:r w:rsidR="006612AE">
        <w:t>27.2</w:t>
      </w:r>
      <w:r w:rsidR="007216B3">
        <w:fldChar w:fldCharType="end"/>
      </w:r>
      <w:r>
        <w:t xml:space="preserve"> must detail the actual or anticipated effect of the Notifiable Default.</w:t>
      </w:r>
    </w:p>
    <w:p w14:paraId="26AAB9F3" w14:textId="77777777" w:rsidR="008B16A6" w:rsidRPr="007216B3" w:rsidRDefault="008B16A6" w:rsidP="007216B3">
      <w:pPr>
        <w:pStyle w:val="Level2"/>
      </w:pPr>
      <w:r>
        <w:t>If:</w:t>
      </w:r>
    </w:p>
    <w:p w14:paraId="7EAC5645" w14:textId="0B6FA006" w:rsidR="008B16A6" w:rsidRPr="007216B3" w:rsidRDefault="008B16A6" w:rsidP="007216B3">
      <w:pPr>
        <w:pStyle w:val="Level3"/>
      </w:pPr>
      <w:r>
        <w:t>the Supplier notifies the Authority pursuant to Clause</w:t>
      </w:r>
      <w:r w:rsidR="007216B3">
        <w:t> </w:t>
      </w:r>
      <w:r w:rsidR="003B3E0B">
        <w:fldChar w:fldCharType="begin"/>
      </w:r>
      <w:r w:rsidR="003B3E0B">
        <w:instrText xml:space="preserve"> REF _Ref140566621 \r \h </w:instrText>
      </w:r>
      <w:r w:rsidR="003B3E0B">
        <w:fldChar w:fldCharType="separate"/>
      </w:r>
      <w:r w:rsidR="006612AE">
        <w:t>27.2</w:t>
      </w:r>
      <w:r w:rsidR="003B3E0B">
        <w:fldChar w:fldCharType="end"/>
      </w:r>
      <w:r>
        <w:t xml:space="preserve"> that a Notifiable Default has occurred; or</w:t>
      </w:r>
    </w:p>
    <w:p w14:paraId="3476A1B5" w14:textId="77777777" w:rsidR="008B16A6" w:rsidRPr="007216B3" w:rsidRDefault="008B16A6" w:rsidP="007216B3">
      <w:pPr>
        <w:pStyle w:val="Level3"/>
      </w:pPr>
      <w:r>
        <w:t>the Authority notifies the Supplier that it considers that a Notifiable Default has occurred (setting out sufficient detail so that it is reasonably clear what the Supplier has to rectify),</w:t>
      </w:r>
    </w:p>
    <w:p w14:paraId="46267458" w14:textId="61655D85" w:rsidR="008B16A6" w:rsidRPr="003B3E0B" w:rsidRDefault="008B16A6" w:rsidP="003B3E0B">
      <w:pPr>
        <w:pStyle w:val="Body2"/>
      </w:pPr>
      <w:r>
        <w:t>then, subject to Clauses</w:t>
      </w:r>
      <w:r w:rsidR="003B3E0B">
        <w:rPr>
          <w:rFonts w:hint="cs"/>
          <w:cs/>
        </w:rPr>
        <w:t> </w:t>
      </w:r>
      <w:r w:rsidR="003B3E0B">
        <w:fldChar w:fldCharType="begin"/>
      </w:r>
      <w:r w:rsidR="003B3E0B">
        <w:instrText xml:space="preserve"> </w:instrText>
      </w:r>
      <w:r w:rsidR="003B3E0B">
        <w:rPr>
          <w:rFonts w:hint="cs"/>
        </w:rPr>
        <w:instrText>REF _Ref140566656 \r \h</w:instrText>
      </w:r>
      <w:r w:rsidR="003B3E0B">
        <w:instrText xml:space="preserve"> </w:instrText>
      </w:r>
      <w:r w:rsidR="003B3E0B">
        <w:fldChar w:fldCharType="separate"/>
      </w:r>
      <w:r w:rsidR="006612AE">
        <w:t>6.3</w:t>
      </w:r>
      <w:r w:rsidR="003B3E0B">
        <w:fldChar w:fldCharType="end"/>
      </w:r>
      <w:r>
        <w:t xml:space="preserve"> and </w:t>
      </w:r>
      <w:r>
        <w:rPr>
          <w:cs/>
        </w:rPr>
        <w:t>‎</w:t>
      </w:r>
      <w:r w:rsidR="003B3E0B">
        <w:fldChar w:fldCharType="begin"/>
      </w:r>
      <w:r w:rsidR="003B3E0B">
        <w:instrText xml:space="preserve"> REF _Ref140566661 \r \h </w:instrText>
      </w:r>
      <w:r w:rsidR="003B3E0B">
        <w:fldChar w:fldCharType="separate"/>
      </w:r>
      <w:r w:rsidR="006612AE">
        <w:t>7.2</w:t>
      </w:r>
      <w:r w:rsidR="003B3E0B">
        <w:fldChar w:fldCharType="end"/>
      </w:r>
      <w:r>
        <w:t xml:space="preserve">, unless: the Notifiable Default also </w:t>
      </w:r>
      <w:proofErr w:type="gramStart"/>
      <w:r>
        <w:t>constitutes</w:t>
      </w:r>
      <w:proofErr w:type="gramEnd"/>
    </w:p>
    <w:p w14:paraId="4C4A3AC5" w14:textId="77777777" w:rsidR="008B16A6" w:rsidRPr="003B3E0B" w:rsidRDefault="008B16A6" w:rsidP="003B3E0B">
      <w:pPr>
        <w:pStyle w:val="Level3"/>
      </w:pPr>
      <w:r>
        <w:t>a Supplier Termination Event or a Rectification Plan Failure and the Authority serves a Termination Notice; or</w:t>
      </w:r>
    </w:p>
    <w:p w14:paraId="56BD797F" w14:textId="77777777" w:rsidR="008B16A6" w:rsidRPr="003B3E0B" w:rsidRDefault="008B16A6" w:rsidP="003B3E0B">
      <w:pPr>
        <w:pStyle w:val="Level3"/>
      </w:pPr>
      <w:r>
        <w:t>a Rectification Plan Failure and the Authority serves an Escalation Notice.</w:t>
      </w:r>
    </w:p>
    <w:p w14:paraId="3DEAE67D" w14:textId="77777777" w:rsidR="008B16A6" w:rsidRPr="003B3E0B" w:rsidRDefault="008B16A6" w:rsidP="003B3E0B">
      <w:pPr>
        <w:pStyle w:val="Body2"/>
      </w:pPr>
      <w:r>
        <w:t>the Supplier shall comply with the Rectification Plan Process.</w:t>
      </w:r>
    </w:p>
    <w:p w14:paraId="77990BB8" w14:textId="60A07C65" w:rsidR="008B16A6" w:rsidRPr="003B3E0B" w:rsidRDefault="008B16A6" w:rsidP="003B3E0B">
      <w:pPr>
        <w:pStyle w:val="Level2"/>
      </w:pPr>
      <w:r>
        <w:t>The “</w:t>
      </w:r>
      <w:r w:rsidRPr="003B3E0B">
        <w:rPr>
          <w:b/>
          <w:bCs/>
        </w:rPr>
        <w:t>Rectification Plan Process</w:t>
      </w:r>
      <w:r>
        <w:t>” shall be as set out in Clauses</w:t>
      </w:r>
      <w:r w:rsidR="00187E6C">
        <w:t xml:space="preserve"> </w:t>
      </w:r>
      <w:proofErr w:type="gramStart"/>
      <w:r w:rsidR="00187E6C">
        <w:t>27.5</w:t>
      </w:r>
      <w:r w:rsidR="00476A45">
        <w:t xml:space="preserve"> </w:t>
      </w:r>
      <w:r w:rsidR="00476A45">
        <w:rPr>
          <w:rFonts w:hint="cs"/>
        </w:rPr>
        <w:t xml:space="preserve"> (</w:t>
      </w:r>
      <w:proofErr w:type="gramEnd"/>
      <w:r w:rsidRPr="003B3E0B">
        <w:rPr>
          <w:i/>
          <w:iCs/>
        </w:rPr>
        <w:t>Submission of the draft Rectification Plan</w:t>
      </w:r>
      <w:r>
        <w:t xml:space="preserve">) to </w:t>
      </w:r>
      <w:r>
        <w:rPr>
          <w:cs/>
        </w:rPr>
        <w:t>‎</w:t>
      </w:r>
      <w:r w:rsidR="00187E6C">
        <w:t>27.9</w:t>
      </w:r>
      <w:r>
        <w:t xml:space="preserve"> (Agreement of the Rectification Plan).</w:t>
      </w:r>
      <w:r w:rsidR="004371C1">
        <w:t xml:space="preserve"> At any stage during the Rectification Plan Process, the Authority may (at its sole discretion) decide that a Service Recipient should fulfil its role in the Rectification Plan Process and, in such circumstances, all references to the Authority in Clauses 27.5 to 27.9 (inclusive) shall be read as references to such Service Recipient.</w:t>
      </w:r>
    </w:p>
    <w:p w14:paraId="45638888" w14:textId="77777777" w:rsidR="008B16A6" w:rsidRDefault="008B16A6" w:rsidP="003B3E0B">
      <w:pPr>
        <w:pStyle w:val="boldheadings"/>
      </w:pPr>
      <w:r>
        <w:t>Submission of the draft Rectification Plan</w:t>
      </w:r>
    </w:p>
    <w:p w14:paraId="16799875" w14:textId="08A1F266" w:rsidR="008B16A6" w:rsidRPr="003B3E0B" w:rsidRDefault="008B16A6" w:rsidP="003B3E0B">
      <w:pPr>
        <w:pStyle w:val="Level2"/>
      </w:pPr>
      <w:r>
        <w:t>The Supplier shall submit a draft Rectification Plan to the Authority for it to review as soon as possible and in any event within 10 Working Days (or such other period as may be agreed between the Parties) after the original notification pursuant to Clause</w:t>
      </w:r>
      <w:r w:rsidR="003B3E0B">
        <w:t> </w:t>
      </w:r>
      <w:r w:rsidR="003B3E0B">
        <w:fldChar w:fldCharType="begin"/>
      </w:r>
      <w:r w:rsidR="003B3E0B">
        <w:instrText xml:space="preserve"> REF _Ref140566621 \r \h </w:instrText>
      </w:r>
      <w:r w:rsidR="003B3E0B">
        <w:fldChar w:fldCharType="separate"/>
      </w:r>
      <w:r w:rsidR="006612AE">
        <w:t>27.2</w:t>
      </w:r>
      <w:r w:rsidR="003B3E0B">
        <w:fldChar w:fldCharType="end"/>
      </w:r>
      <w:r>
        <w:t xml:space="preserve"> (</w:t>
      </w:r>
      <w:r w:rsidRPr="003B3E0B">
        <w:rPr>
          <w:i/>
          <w:iCs/>
        </w:rPr>
        <w:t>Notification</w:t>
      </w:r>
      <w:r>
        <w:t>). The Supplier shall submit a draft Rectification Plan even if the Supplier disputes that it is responsible for the Notifiable Default.</w:t>
      </w:r>
    </w:p>
    <w:p w14:paraId="51DA8C2E" w14:textId="77777777" w:rsidR="008B16A6" w:rsidRPr="003B3E0B" w:rsidRDefault="008B16A6" w:rsidP="003B3E0B">
      <w:pPr>
        <w:pStyle w:val="Level2"/>
      </w:pPr>
      <w:r>
        <w:t>The draft Rectification Plan shall set out:</w:t>
      </w:r>
    </w:p>
    <w:p w14:paraId="4840AC15" w14:textId="77777777" w:rsidR="008B16A6" w:rsidRPr="003B3E0B" w:rsidRDefault="008B16A6" w:rsidP="003B3E0B">
      <w:pPr>
        <w:pStyle w:val="Level3"/>
      </w:pPr>
      <w:r>
        <w:t xml:space="preserve">full details of the Notifiable Default that has occurred, including a root cause </w:t>
      </w:r>
      <w:proofErr w:type="gramStart"/>
      <w:r>
        <w:t>analysis;</w:t>
      </w:r>
      <w:proofErr w:type="gramEnd"/>
    </w:p>
    <w:p w14:paraId="741686A1" w14:textId="77777777" w:rsidR="008B16A6" w:rsidRPr="003B3E0B" w:rsidRDefault="008B16A6" w:rsidP="003B3E0B">
      <w:pPr>
        <w:pStyle w:val="Level3"/>
      </w:pPr>
      <w:r>
        <w:t>the actual or anticipated effect of the Notifiable Default; and</w:t>
      </w:r>
    </w:p>
    <w:p w14:paraId="1F37C900" w14:textId="77777777" w:rsidR="008B16A6" w:rsidRPr="003B3E0B" w:rsidRDefault="008B16A6" w:rsidP="003B3E0B">
      <w:pPr>
        <w:pStyle w:val="Level3"/>
      </w:pPr>
      <w:r>
        <w:t>the steps which the Supplier proposes to take to rectify the Notifiable Default (if applicable) and to prevent such Notifiable Default from recurring, including timescales for such steps and for the rectification of the Notifiable Default (where applicable).</w:t>
      </w:r>
    </w:p>
    <w:p w14:paraId="3A26B7E1" w14:textId="77777777" w:rsidR="008B16A6" w:rsidRPr="003B3E0B" w:rsidRDefault="008B16A6" w:rsidP="003B3E0B">
      <w:pPr>
        <w:pStyle w:val="Level2"/>
      </w:pPr>
      <w:r>
        <w:lastRenderedPageBreak/>
        <w:t>The Supplier shall promptly provide to the Authority any further documentation that the Authority reasonably requires to assess the Supplier’s root cause analysis. If the Parties do not agree on the root cause set out in the draft Rectification Plan, either Party may refer the matter to be determined by an expert in accordance with Paragraph</w:t>
      </w:r>
      <w:r w:rsidR="003B3E0B">
        <w:t> </w:t>
      </w:r>
      <w:r>
        <w:t>6 of Schedule</w:t>
      </w:r>
      <w:r w:rsidR="003B3E0B">
        <w:t> </w:t>
      </w:r>
      <w:r>
        <w:t>8.4 (</w:t>
      </w:r>
      <w:r w:rsidRPr="003B3E0B">
        <w:rPr>
          <w:i/>
          <w:iCs/>
        </w:rPr>
        <w:t>Dispute Resolution Procedure</w:t>
      </w:r>
      <w:r>
        <w:t>).</w:t>
      </w:r>
    </w:p>
    <w:p w14:paraId="7A68F306" w14:textId="77777777" w:rsidR="008B16A6" w:rsidRDefault="008B16A6" w:rsidP="003B3E0B">
      <w:pPr>
        <w:pStyle w:val="boldheadings"/>
      </w:pPr>
      <w:r>
        <w:t>Agreement of the Rectification Plan</w:t>
      </w:r>
    </w:p>
    <w:p w14:paraId="2740278A" w14:textId="77777777" w:rsidR="008B16A6" w:rsidRPr="003B3E0B" w:rsidRDefault="008B16A6" w:rsidP="003B3E0B">
      <w:pPr>
        <w:pStyle w:val="Level2"/>
      </w:pPr>
      <w:r>
        <w:t>The Authority may reject the draft Rectification Plan by notice to the Supplier if, acting reasonably, it considers that the draft Rectification Plan is inadequate, for example because the draft Rectification Plan:</w:t>
      </w:r>
      <w:r w:rsidR="003B3E0B">
        <w:t xml:space="preserve"> </w:t>
      </w:r>
    </w:p>
    <w:p w14:paraId="6339A46F" w14:textId="77777777" w:rsidR="008B16A6" w:rsidRDefault="008B16A6" w:rsidP="00650FF7">
      <w:pPr>
        <w:pStyle w:val="Level3"/>
      </w:pPr>
      <w:r>
        <w:t xml:space="preserve">is insufficiently detailed to be capable of proper </w:t>
      </w:r>
      <w:proofErr w:type="gramStart"/>
      <w:r>
        <w:t>evaluation;</w:t>
      </w:r>
      <w:proofErr w:type="gramEnd"/>
    </w:p>
    <w:p w14:paraId="35662538" w14:textId="77777777" w:rsidR="008B16A6" w:rsidRDefault="008B16A6" w:rsidP="00650FF7">
      <w:pPr>
        <w:pStyle w:val="Level3"/>
      </w:pPr>
      <w:r>
        <w:t xml:space="preserve">will take too long to </w:t>
      </w:r>
      <w:proofErr w:type="gramStart"/>
      <w:r>
        <w:t>complete;</w:t>
      </w:r>
      <w:proofErr w:type="gramEnd"/>
      <w:r>
        <w:t xml:space="preserve"> </w:t>
      </w:r>
    </w:p>
    <w:p w14:paraId="2AAEA897" w14:textId="77777777" w:rsidR="008B16A6" w:rsidRDefault="008B16A6" w:rsidP="00650FF7">
      <w:pPr>
        <w:pStyle w:val="Level3"/>
      </w:pPr>
      <w:r>
        <w:t>will not prevent reoccurrence of the Notifiable Default; and/or</w:t>
      </w:r>
    </w:p>
    <w:p w14:paraId="09867B21" w14:textId="77777777" w:rsidR="008B16A6" w:rsidRDefault="008B16A6" w:rsidP="00650FF7">
      <w:pPr>
        <w:pStyle w:val="Level3"/>
      </w:pPr>
      <w:r>
        <w:t>will rectify the Notifiable Default but in a manner which is unacceptable to the Authority.</w:t>
      </w:r>
    </w:p>
    <w:p w14:paraId="072E6567" w14:textId="77777777" w:rsidR="008B16A6" w:rsidRDefault="008B16A6" w:rsidP="00650FF7">
      <w:pPr>
        <w:pStyle w:val="Level2"/>
      </w:pPr>
      <w:r>
        <w:t>The Authority shall notify the Supplier whether it consents to the draft Rectification Plan as soon as reasonably practicable. If the Authority rejects the draft Rectification Plan, the Authority shall give reasons for its decision and the Supplier shall take the reasons into account in the preparation of a revised Rectification Plan. The Supplier shall submit the revised draft of the Rectification Plan to the Authority for review within five (5) Working Days (or such other period as agreed between the Parties) of the Authority’s notice rejecting the first draft.</w:t>
      </w:r>
    </w:p>
    <w:p w14:paraId="19F4CDAD" w14:textId="77777777" w:rsidR="008B16A6" w:rsidRDefault="004371C1" w:rsidP="00650FF7">
      <w:pPr>
        <w:pStyle w:val="Level2"/>
      </w:pPr>
      <w:r>
        <w:t xml:space="preserve">If the Authority (or a Service Recipient, where such Service Recipient is performing the Authority’s role in the Rectification Plan Process pursuant to clause 27.4) </w:t>
      </w:r>
      <w:r w:rsidR="008B16A6">
        <w:t>consents to the Rectification Plan:</w:t>
      </w:r>
    </w:p>
    <w:p w14:paraId="5F833498" w14:textId="77777777" w:rsidR="008B16A6" w:rsidRDefault="008B16A6" w:rsidP="00650FF7">
      <w:pPr>
        <w:pStyle w:val="Level3"/>
      </w:pPr>
      <w:r>
        <w:t xml:space="preserve">the Supplier shall immediately start work on the actions set out in the Rectification </w:t>
      </w:r>
      <w:proofErr w:type="gramStart"/>
      <w:r>
        <w:t>Plan;</w:t>
      </w:r>
      <w:proofErr w:type="gramEnd"/>
    </w:p>
    <w:p w14:paraId="4785A7C0" w14:textId="77777777" w:rsidR="008B16A6" w:rsidRDefault="008B16A6" w:rsidP="00650FF7">
      <w:pPr>
        <w:pStyle w:val="Level3"/>
      </w:pPr>
      <w:r>
        <w:t>the Authority may no longer terminate this Agreement in whole or in part on the grounds of the relevant Notifiable Default;</w:t>
      </w:r>
      <w:r w:rsidR="00187E6C">
        <w:t xml:space="preserve"> and</w:t>
      </w:r>
    </w:p>
    <w:p w14:paraId="6D81463E" w14:textId="77777777" w:rsidR="008B16A6" w:rsidRDefault="008B16A6" w:rsidP="00650FF7">
      <w:pPr>
        <w:pStyle w:val="Level3"/>
      </w:pPr>
      <w:r>
        <w:t xml:space="preserve">save in the event of a Rectification Plan Failure or other Supplier Termination Event and such consent shall not prejudice any right which the Authority has to claim damages from the Supplier pursuant to a breach of this Agreement. </w:t>
      </w:r>
    </w:p>
    <w:p w14:paraId="13709C08" w14:textId="77777777" w:rsidR="008B16A6" w:rsidRPr="00650FF7" w:rsidRDefault="00650FF7" w:rsidP="00650FF7">
      <w:pPr>
        <w:pStyle w:val="Body1"/>
      </w:pPr>
      <w:r w:rsidRPr="00650FF7">
        <w:rPr>
          <w:b/>
          <w:bCs/>
        </w:rPr>
        <w:t>Statutory Duty</w:t>
      </w:r>
    </w:p>
    <w:p w14:paraId="621E9AC6" w14:textId="77777777" w:rsidR="008B16A6" w:rsidRDefault="008B16A6" w:rsidP="00872A1A">
      <w:pPr>
        <w:pStyle w:val="Level2"/>
      </w:pPr>
      <w:bookmarkStart w:id="192" w:name="_Ref140590573"/>
      <w:r>
        <w:t>The Authority may give notice to the Supplier that the Authority or a Service Recipient wishes to discharge a statutory duty.</w:t>
      </w:r>
      <w:bookmarkEnd w:id="192"/>
    </w:p>
    <w:p w14:paraId="4B247CCA" w14:textId="03000480" w:rsidR="008B16A6" w:rsidRDefault="008B16A6" w:rsidP="00872A1A">
      <w:pPr>
        <w:pStyle w:val="Level2"/>
      </w:pPr>
      <w:r>
        <w:lastRenderedPageBreak/>
        <w:t xml:space="preserve">Following the service of a notice pursuant to Clause </w:t>
      </w:r>
      <w:r w:rsidR="00A57196">
        <w:rPr>
          <w:highlight w:val="yellow"/>
        </w:rPr>
        <w:fldChar w:fldCharType="begin"/>
      </w:r>
      <w:r w:rsidR="00A57196">
        <w:instrText xml:space="preserve"> REF _Ref140590573 \r \h </w:instrText>
      </w:r>
      <w:r w:rsidR="00A57196">
        <w:rPr>
          <w:highlight w:val="yellow"/>
        </w:rPr>
      </w:r>
      <w:r w:rsidR="00A57196">
        <w:rPr>
          <w:highlight w:val="yellow"/>
        </w:rPr>
        <w:fldChar w:fldCharType="separate"/>
      </w:r>
      <w:r w:rsidR="006612AE">
        <w:t>27.11</w:t>
      </w:r>
      <w:r w:rsidR="00A57196">
        <w:rPr>
          <w:highlight w:val="yellow"/>
        </w:rPr>
        <w:fldChar w:fldCharType="end"/>
      </w:r>
      <w:r>
        <w:t xml:space="preserve">, the Supplier shall if </w:t>
      </w:r>
      <w:proofErr w:type="gramStart"/>
      <w:r>
        <w:t>so</w:t>
      </w:r>
      <w:proofErr w:type="gramEnd"/>
      <w:r>
        <w:t xml:space="preserve"> required by the Authority:</w:t>
      </w:r>
    </w:p>
    <w:p w14:paraId="51D42993" w14:textId="77777777" w:rsidR="008B16A6" w:rsidRDefault="00187E6C" w:rsidP="00872A1A">
      <w:pPr>
        <w:pStyle w:val="Level3"/>
      </w:pPr>
      <w:r>
        <w:t xml:space="preserve">immediately </w:t>
      </w:r>
      <w:r w:rsidR="008B16A6">
        <w:t xml:space="preserve">commence an investigation into the events giving rise to the Authority’s </w:t>
      </w:r>
      <w:proofErr w:type="gramStart"/>
      <w:r w:rsidR="008B16A6">
        <w:t>notice;</w:t>
      </w:r>
      <w:proofErr w:type="gramEnd"/>
    </w:p>
    <w:p w14:paraId="534BBE39" w14:textId="77777777" w:rsidR="008B16A6" w:rsidRDefault="008B16A6" w:rsidP="00872A1A">
      <w:pPr>
        <w:pStyle w:val="Level3"/>
      </w:pPr>
      <w:r>
        <w:t>as soon as reasonably practicable, following such investigation, report to the Authority on the outcome of the investigation and discuss with the Authority the steps which it might take to resolve the situation; and</w:t>
      </w:r>
    </w:p>
    <w:p w14:paraId="1BCD7809" w14:textId="77777777" w:rsidR="008B16A6" w:rsidRDefault="008B16A6" w:rsidP="00872A1A">
      <w:pPr>
        <w:pStyle w:val="Level3"/>
      </w:pPr>
      <w:r>
        <w:t>report to the Authority on a regular basis on progress towards resolving the situation.</w:t>
      </w:r>
    </w:p>
    <w:p w14:paraId="3482B741" w14:textId="0C913913" w:rsidR="008B16A6" w:rsidRDefault="008B16A6" w:rsidP="00872A1A">
      <w:pPr>
        <w:pStyle w:val="Level2"/>
      </w:pPr>
      <w:r>
        <w:t xml:space="preserve">Following the service of a notice pursuant to Clause </w:t>
      </w:r>
      <w:r w:rsidR="00A57196">
        <w:rPr>
          <w:highlight w:val="yellow"/>
        </w:rPr>
        <w:fldChar w:fldCharType="begin"/>
      </w:r>
      <w:r w:rsidR="00A57196">
        <w:instrText xml:space="preserve"> REF _Ref140590573 \r \h </w:instrText>
      </w:r>
      <w:r w:rsidR="00A57196">
        <w:rPr>
          <w:highlight w:val="yellow"/>
        </w:rPr>
      </w:r>
      <w:r w:rsidR="00A57196">
        <w:rPr>
          <w:highlight w:val="yellow"/>
        </w:rPr>
        <w:fldChar w:fldCharType="separate"/>
      </w:r>
      <w:r w:rsidR="006612AE">
        <w:t>27.11</w:t>
      </w:r>
      <w:r w:rsidR="00A57196">
        <w:rPr>
          <w:highlight w:val="yellow"/>
        </w:rPr>
        <w:fldChar w:fldCharType="end"/>
      </w:r>
      <w:r>
        <w:t>, the Authority may:</w:t>
      </w:r>
    </w:p>
    <w:p w14:paraId="15BD051E" w14:textId="77777777" w:rsidR="008B16A6" w:rsidRDefault="008B16A6" w:rsidP="00872A1A">
      <w:pPr>
        <w:pStyle w:val="Level3"/>
      </w:pPr>
      <w:r>
        <w:t xml:space="preserve">require the Supplier by notice in writing to take such steps as the Authority reasonably considers necessary or expedient to mitigate or rectify the event or circumstances described in the </w:t>
      </w:r>
      <w:proofErr w:type="gramStart"/>
      <w:r>
        <w:t>notice;</w:t>
      </w:r>
      <w:proofErr w:type="gramEnd"/>
    </w:p>
    <w:p w14:paraId="0F7A14D6" w14:textId="77777777" w:rsidR="008B16A6" w:rsidRDefault="008B16A6" w:rsidP="00872A1A">
      <w:pPr>
        <w:pStyle w:val="Level3"/>
      </w:pPr>
      <w:r>
        <w:t>suspend the provision by the Supplier of all or part of the Services (in which case the Authority shall not be obliged to pay the Charges in respect of such Services and may procure the provision of such Services by a third party); and/or</w:t>
      </w:r>
    </w:p>
    <w:p w14:paraId="597E0D6A" w14:textId="77777777" w:rsidR="008B16A6" w:rsidRDefault="008B16A6" w:rsidP="00872A1A">
      <w:pPr>
        <w:pStyle w:val="Level3"/>
      </w:pPr>
      <w:r>
        <w:t>take such steps as the Authority reasonably considers appropriate to ensure the performance of all or part of the Services, and the Supplier shall co-operate fully and in good faith with the Authority.</w:t>
      </w:r>
    </w:p>
    <w:p w14:paraId="53D573C6" w14:textId="5A537B88" w:rsidR="008B16A6" w:rsidRDefault="008B16A6" w:rsidP="00872A1A">
      <w:pPr>
        <w:pStyle w:val="Level2"/>
      </w:pPr>
      <w:r>
        <w:t xml:space="preserve">The Supplier shall bear its own costs in connection with any exercise by the Authority of its rights under Clause </w:t>
      </w:r>
      <w:r w:rsidR="00A57196">
        <w:rPr>
          <w:highlight w:val="yellow"/>
        </w:rPr>
        <w:fldChar w:fldCharType="begin"/>
      </w:r>
      <w:r w:rsidR="00A57196">
        <w:instrText xml:space="preserve"> REF _Ref140590573 \r \h </w:instrText>
      </w:r>
      <w:r w:rsidR="00A57196">
        <w:rPr>
          <w:highlight w:val="yellow"/>
        </w:rPr>
      </w:r>
      <w:r w:rsidR="00A57196">
        <w:rPr>
          <w:highlight w:val="yellow"/>
        </w:rPr>
        <w:fldChar w:fldCharType="separate"/>
      </w:r>
      <w:r w:rsidR="006612AE">
        <w:t>27.11</w:t>
      </w:r>
      <w:r w:rsidR="00A57196">
        <w:rPr>
          <w:highlight w:val="yellow"/>
        </w:rPr>
        <w:fldChar w:fldCharType="end"/>
      </w:r>
      <w:r>
        <w:t>.</w:t>
      </w:r>
    </w:p>
    <w:p w14:paraId="3EC74BB8" w14:textId="373F84D1" w:rsidR="008B16A6" w:rsidRPr="00456153" w:rsidRDefault="008B16A6" w:rsidP="00456153">
      <w:pPr>
        <w:pStyle w:val="Level1"/>
        <w:keepNext/>
      </w:pPr>
      <w:r w:rsidRPr="00872A1A">
        <w:rPr>
          <w:rStyle w:val="Level1asHeadingtext"/>
        </w:rPr>
        <w:t xml:space="preserve">ESCALATION PROCESS </w:t>
      </w:r>
      <w:bookmarkStart w:id="193" w:name="_NN97"/>
      <w:bookmarkEnd w:id="193"/>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_NN97\r \h </w:instrText>
      </w:r>
      <w:r w:rsidR="00456153" w:rsidRPr="00456153">
        <w:fldChar w:fldCharType="separate"/>
      </w:r>
      <w:bookmarkStart w:id="194" w:name="_Toc140590728"/>
      <w:r w:rsidR="006612AE">
        <w:instrText>28</w:instrText>
      </w:r>
      <w:r w:rsidR="00456153" w:rsidRPr="00456153">
        <w:fldChar w:fldCharType="end"/>
      </w:r>
      <w:r w:rsidR="00456153" w:rsidRPr="00456153">
        <w:tab/>
        <w:instrText>ESCALATION PROCESS</w:instrText>
      </w:r>
      <w:bookmarkEnd w:id="194"/>
      <w:r w:rsidR="00456153" w:rsidRPr="00456153">
        <w:instrText xml:space="preserve"> " \l 1 </w:instrText>
      </w:r>
      <w:r w:rsidR="00456153" w:rsidRPr="00456153">
        <w:fldChar w:fldCharType="end"/>
      </w:r>
    </w:p>
    <w:p w14:paraId="7EB0B50C" w14:textId="794973DA" w:rsidR="008B16A6" w:rsidRPr="00872A1A" w:rsidRDefault="008B16A6" w:rsidP="00872A1A">
      <w:pPr>
        <w:pStyle w:val="Level2"/>
      </w:pPr>
      <w:r>
        <w:t>Where a Rectification Plan Failure occurs, without prejudice to any other rights or remedies under this Agreement, the Authority may give not less than five (5) Working Days' notice ("</w:t>
      </w:r>
      <w:r w:rsidRPr="00187E6C">
        <w:rPr>
          <w:b/>
          <w:bCs/>
        </w:rPr>
        <w:t>Escalation Notice</w:t>
      </w:r>
      <w:r>
        <w:t xml:space="preserve">") to the Supplier requiring a meeting(s) between the Supplier </w:t>
      </w:r>
      <w:r w:rsidR="000159A0" w:rsidRPr="00320CBB">
        <w:rPr>
          <w:highlight w:val="black"/>
        </w:rPr>
        <w:t>XXXXXX</w:t>
      </w:r>
      <w:r w:rsidR="000159A0">
        <w:rPr>
          <w:highlight w:val="black"/>
        </w:rPr>
        <w:t>XXXX</w:t>
      </w:r>
      <w:r w:rsidR="000159A0" w:rsidRPr="00320CBB">
        <w:rPr>
          <w:highlight w:val="black"/>
        </w:rPr>
        <w:t>XX</w:t>
      </w:r>
      <w:r w:rsidR="000159A0">
        <w:t xml:space="preserve"> </w:t>
      </w:r>
      <w:r>
        <w:t>and the Authority ("</w:t>
      </w:r>
      <w:r w:rsidRPr="00187E6C">
        <w:rPr>
          <w:b/>
          <w:bCs/>
        </w:rPr>
        <w:t>Escalation Meeting(s)</w:t>
      </w:r>
      <w:r>
        <w:t>").</w:t>
      </w:r>
    </w:p>
    <w:p w14:paraId="5C1E7A14" w14:textId="77777777" w:rsidR="008B16A6" w:rsidRPr="00872A1A" w:rsidRDefault="008B16A6" w:rsidP="00872A1A">
      <w:pPr>
        <w:pStyle w:val="Level2"/>
      </w:pPr>
      <w:r>
        <w:t xml:space="preserve">The Supplier shall ensure that the Supplier Executive is available to commit their </w:t>
      </w:r>
      <w:proofErr w:type="gramStart"/>
      <w:r>
        <w:t>full time</w:t>
      </w:r>
      <w:proofErr w:type="gramEnd"/>
      <w:r>
        <w:t xml:space="preserve"> capability to the Escalation Meeting(s). </w:t>
      </w:r>
    </w:p>
    <w:p w14:paraId="183E40B0" w14:textId="77777777" w:rsidR="008B16A6" w:rsidRPr="00872A1A" w:rsidRDefault="008B16A6" w:rsidP="00872A1A">
      <w:pPr>
        <w:pStyle w:val="Level2"/>
      </w:pPr>
      <w:r>
        <w:t xml:space="preserve">The Parties agree and acknowledge that the Escalation Meeting(s) shall take place at locations and at times and durations agreed in writing by the Parties, or in the absence of such agreement within two (2) Working Days, at locations, times and durations as the Authority may determine. </w:t>
      </w:r>
    </w:p>
    <w:p w14:paraId="2744573D" w14:textId="77777777" w:rsidR="008B16A6" w:rsidRPr="00872A1A" w:rsidRDefault="008B16A6" w:rsidP="00872A1A">
      <w:pPr>
        <w:pStyle w:val="Level2"/>
      </w:pPr>
      <w:r>
        <w:t xml:space="preserve">Subject to Clause </w:t>
      </w:r>
      <w:r>
        <w:rPr>
          <w:cs/>
        </w:rPr>
        <w:t>‎</w:t>
      </w:r>
      <w:r w:rsidR="0022148F">
        <w:t>28.5</w:t>
      </w:r>
      <w:r>
        <w:t xml:space="preserve">, the Escalation Meeting(s) shall continue until such time as the Rectification Plan Failure has been resolved to the reasonable satisfaction of the Authority. </w:t>
      </w:r>
    </w:p>
    <w:p w14:paraId="03D37497" w14:textId="77777777" w:rsidR="008B16A6" w:rsidRPr="00872A1A" w:rsidRDefault="008B16A6" w:rsidP="00872A1A">
      <w:pPr>
        <w:pStyle w:val="Level2"/>
      </w:pPr>
      <w:r>
        <w:lastRenderedPageBreak/>
        <w:t xml:space="preserve">Where the Escalation Meeting(s) have continued for more than five (5) Working Days, either of the Parties may treat the matter as a Dispute to be handled through the Dispute Resolution Procedure. </w:t>
      </w:r>
    </w:p>
    <w:p w14:paraId="622C6586" w14:textId="70D44574" w:rsidR="008B16A6" w:rsidRPr="00872A1A" w:rsidRDefault="008B16A6" w:rsidP="00872A1A">
      <w:pPr>
        <w:pStyle w:val="Level2"/>
      </w:pPr>
      <w:r>
        <w:t xml:space="preserve">If the Supplier is in Default of any of its obligations under </w:t>
      </w:r>
      <w:r w:rsidR="0022148F">
        <w:t xml:space="preserve">this </w:t>
      </w:r>
      <w:r>
        <w:t>Clause</w:t>
      </w:r>
      <w:r w:rsidR="005E06E3">
        <w:t xml:space="preserve"> </w:t>
      </w:r>
      <w:r w:rsidR="0022148F">
        <w:t>2</w:t>
      </w:r>
      <w:r w:rsidR="00827A1B">
        <w:t>8</w:t>
      </w:r>
      <w:r w:rsidR="0022148F">
        <w:t xml:space="preserve"> (Escalation Process)</w:t>
      </w:r>
      <w:r w:rsidR="00311905" w:rsidRPr="00311905">
        <w:rPr>
          <w:rFonts w:asciiTheme="minorHAnsi" w:hAnsiTheme="minorHAnsi"/>
          <w:szCs w:val="24"/>
          <w:lang w:val="en-US"/>
        </w:rPr>
        <w:t xml:space="preserve"> </w:t>
      </w:r>
      <w:r w:rsidR="00311905" w:rsidRPr="00311905">
        <w:rPr>
          <w:rFonts w:cs="Calibri"/>
          <w:szCs w:val="24"/>
          <w:lang w:val="en-US"/>
        </w:rPr>
        <w:t>(</w:t>
      </w:r>
      <w:r w:rsidR="00311905" w:rsidRPr="00311905">
        <w:rPr>
          <w:rFonts w:cs="Calibri"/>
          <w:b/>
          <w:szCs w:val="24"/>
          <w:lang w:val="en-US"/>
        </w:rPr>
        <w:t>"Escalation Process Failure"</w:t>
      </w:r>
      <w:r w:rsidR="008F71B9" w:rsidRPr="00311905">
        <w:rPr>
          <w:rFonts w:cs="Calibri"/>
          <w:szCs w:val="24"/>
          <w:lang w:val="en-US"/>
        </w:rPr>
        <w:t>)</w:t>
      </w:r>
      <w:r w:rsidR="008F71B9" w:rsidDel="00187E6C">
        <w:t>,</w:t>
      </w:r>
      <w:r>
        <w:t xml:space="preserve"> the Authority shall be entitled to terminate this Agreement pursuant to Clause</w:t>
      </w:r>
      <w:r w:rsidR="00187E6C">
        <w:t xml:space="preserve"> 32</w:t>
      </w:r>
      <w:r>
        <w:t xml:space="preserve"> (Termination by the Authority).</w:t>
      </w:r>
    </w:p>
    <w:p w14:paraId="5C3FA703" w14:textId="34C18490" w:rsidR="008B16A6" w:rsidRPr="00456153" w:rsidRDefault="008B16A6" w:rsidP="00456153">
      <w:pPr>
        <w:pStyle w:val="Level1"/>
        <w:keepNext/>
      </w:pPr>
      <w:r w:rsidRPr="00872A1A">
        <w:rPr>
          <w:rStyle w:val="Level1asHeadingtext"/>
        </w:rPr>
        <w:t>NOT USED</w:t>
      </w:r>
      <w:bookmarkStart w:id="195" w:name="_NN98"/>
      <w:bookmarkEnd w:id="195"/>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_NN98\r \h </w:instrText>
      </w:r>
      <w:r w:rsidR="00456153" w:rsidRPr="00456153">
        <w:fldChar w:fldCharType="separate"/>
      </w:r>
      <w:bookmarkStart w:id="196" w:name="_Toc140590729"/>
      <w:r w:rsidR="006612AE">
        <w:instrText>29</w:instrText>
      </w:r>
      <w:r w:rsidR="00456153" w:rsidRPr="00456153">
        <w:fldChar w:fldCharType="end"/>
      </w:r>
      <w:r w:rsidR="00456153" w:rsidRPr="00456153">
        <w:tab/>
        <w:instrText>NOT USED</w:instrText>
      </w:r>
      <w:bookmarkEnd w:id="196"/>
      <w:r w:rsidR="00456153" w:rsidRPr="00456153">
        <w:instrText xml:space="preserve">" \l 1 </w:instrText>
      </w:r>
      <w:r w:rsidR="00456153" w:rsidRPr="00456153">
        <w:fldChar w:fldCharType="end"/>
      </w:r>
    </w:p>
    <w:p w14:paraId="10F6F60F" w14:textId="764978D5" w:rsidR="008B16A6" w:rsidRPr="00456153" w:rsidRDefault="008B16A6" w:rsidP="00456153">
      <w:pPr>
        <w:pStyle w:val="Level1"/>
        <w:keepNext/>
      </w:pPr>
      <w:bookmarkStart w:id="197" w:name="_Ref140590558"/>
      <w:r w:rsidRPr="00872A1A">
        <w:rPr>
          <w:rStyle w:val="Level1asHeadingtext"/>
        </w:rPr>
        <w:t>AUTHORITY CAUSE</w:t>
      </w:r>
      <w:bookmarkEnd w:id="197"/>
      <w:r w:rsidRPr="00872A1A">
        <w:rPr>
          <w:rStyle w:val="Level1asHeadingtext"/>
        </w:rPr>
        <w:t xml:space="preserve"> </w:t>
      </w:r>
      <w:bookmarkStart w:id="198" w:name="_NN99"/>
      <w:bookmarkEnd w:id="198"/>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_NN99\r \h </w:instrText>
      </w:r>
      <w:r w:rsidR="00456153" w:rsidRPr="00456153">
        <w:fldChar w:fldCharType="separate"/>
      </w:r>
      <w:bookmarkStart w:id="199" w:name="_Toc140590730"/>
      <w:r w:rsidR="006612AE">
        <w:instrText>30</w:instrText>
      </w:r>
      <w:r w:rsidR="00456153" w:rsidRPr="00456153">
        <w:fldChar w:fldCharType="end"/>
      </w:r>
      <w:r w:rsidR="00456153" w:rsidRPr="00456153">
        <w:tab/>
        <w:instrText>AUTHORITY CAUSE</w:instrText>
      </w:r>
      <w:bookmarkEnd w:id="199"/>
      <w:r w:rsidR="00456153" w:rsidRPr="00456153">
        <w:instrText xml:space="preserve"> " \l 1 </w:instrText>
      </w:r>
      <w:r w:rsidR="00456153" w:rsidRPr="00456153">
        <w:fldChar w:fldCharType="end"/>
      </w:r>
    </w:p>
    <w:p w14:paraId="6D4A5A5D" w14:textId="77777777" w:rsidR="008B16A6" w:rsidRPr="00872A1A" w:rsidRDefault="008B16A6" w:rsidP="00872A1A">
      <w:pPr>
        <w:pStyle w:val="Body1"/>
        <w:rPr>
          <w:b/>
          <w:bCs/>
        </w:rPr>
      </w:pPr>
      <w:r w:rsidRPr="00872A1A">
        <w:rPr>
          <w:b/>
          <w:bCs/>
        </w:rPr>
        <w:t xml:space="preserve">Authority Cause </w:t>
      </w:r>
    </w:p>
    <w:p w14:paraId="58799579" w14:textId="77777777" w:rsidR="008B16A6" w:rsidRPr="00872A1A" w:rsidRDefault="008B16A6" w:rsidP="00872A1A">
      <w:pPr>
        <w:pStyle w:val="Level2"/>
      </w:pPr>
      <w:r>
        <w:t>Notwithstanding any other provision of this Agreement, if the Supplier has failed to:</w:t>
      </w:r>
    </w:p>
    <w:p w14:paraId="4B682E2E" w14:textId="77777777" w:rsidR="008B16A6" w:rsidRPr="00872A1A" w:rsidRDefault="008B16A6" w:rsidP="00872A1A">
      <w:pPr>
        <w:pStyle w:val="Level3"/>
      </w:pPr>
      <w:r>
        <w:t>provide the Operational Services in accordance with the Target Performance Levels; and/or</w:t>
      </w:r>
    </w:p>
    <w:p w14:paraId="76C071C6" w14:textId="77777777" w:rsidR="008B16A6" w:rsidRPr="00872A1A" w:rsidRDefault="008B16A6" w:rsidP="00872A1A">
      <w:pPr>
        <w:pStyle w:val="Level3"/>
      </w:pPr>
      <w:r>
        <w:t>comply with its obligations under this Agreement,</w:t>
      </w:r>
    </w:p>
    <w:p w14:paraId="4FD9BBAE" w14:textId="77777777" w:rsidR="008B16A6" w:rsidRPr="00872A1A" w:rsidRDefault="008B16A6" w:rsidP="00872A1A">
      <w:pPr>
        <w:pStyle w:val="Body1"/>
      </w:pPr>
      <w:r>
        <w:t>(each a “</w:t>
      </w:r>
      <w:r w:rsidRPr="00872A1A">
        <w:rPr>
          <w:b/>
          <w:bCs/>
        </w:rPr>
        <w:t xml:space="preserve">Supplier </w:t>
      </w:r>
      <w:proofErr w:type="gramStart"/>
      <w:r w:rsidRPr="00872A1A">
        <w:rPr>
          <w:b/>
          <w:bCs/>
        </w:rPr>
        <w:t>Non Performance</w:t>
      </w:r>
      <w:proofErr w:type="gramEnd"/>
      <w:r>
        <w:t xml:space="preserve">”), </w:t>
      </w:r>
    </w:p>
    <w:p w14:paraId="6F01DAB3" w14:textId="77777777" w:rsidR="008B16A6" w:rsidRPr="00872A1A" w:rsidRDefault="008B16A6" w:rsidP="00872A1A">
      <w:pPr>
        <w:pStyle w:val="Body1"/>
      </w:pPr>
      <w:r>
        <w:t xml:space="preserve">and can demonstrate that the Supplier </w:t>
      </w:r>
      <w:proofErr w:type="gramStart"/>
      <w:r>
        <w:t>Non Performance</w:t>
      </w:r>
      <w:proofErr w:type="gramEnd"/>
      <w:r>
        <w:t xml:space="preserve"> would not have occurred but for an Authority Cause, then (subject to the Supplier fulfilling its obligations in this Clause </w:t>
      </w:r>
      <w:r>
        <w:rPr>
          <w:cs/>
        </w:rPr>
        <w:t>‎</w:t>
      </w:r>
      <w:r w:rsidR="00187E6C">
        <w:t>30</w:t>
      </w:r>
      <w:r>
        <w:t xml:space="preserve">): </w:t>
      </w:r>
    </w:p>
    <w:p w14:paraId="352FF2B9" w14:textId="77777777" w:rsidR="008B16A6" w:rsidRDefault="008B16A6" w:rsidP="00872A1A">
      <w:pPr>
        <w:pStyle w:val="Level4"/>
      </w:pPr>
      <w:r>
        <w:t xml:space="preserve">the Supplier shall not be treated as being in breach of this Agreement to the extent the Supplier can demonstrate that the Supplier </w:t>
      </w:r>
      <w:proofErr w:type="gramStart"/>
      <w:r>
        <w:t>Non Performance</w:t>
      </w:r>
      <w:proofErr w:type="gramEnd"/>
      <w:r>
        <w:t xml:space="preserve"> was caused by the Authority Cause; </w:t>
      </w:r>
    </w:p>
    <w:p w14:paraId="0B7F7A0D" w14:textId="42A28861" w:rsidR="008B16A6" w:rsidRPr="00872A1A" w:rsidRDefault="008B16A6" w:rsidP="00187E6C">
      <w:pPr>
        <w:pStyle w:val="Level4"/>
      </w:pPr>
      <w:r>
        <w:t xml:space="preserve">the Authority shall not be entitled to exercise any rights that may arise as a result of that Supplier </w:t>
      </w:r>
      <w:proofErr w:type="gramStart"/>
      <w:r>
        <w:t>Non Performance</w:t>
      </w:r>
      <w:proofErr w:type="gramEnd"/>
      <w:r>
        <w:t xml:space="preserve"> to terminate this Agreement pursuant to Clause </w:t>
      </w:r>
      <w:r w:rsidRPr="00A57196">
        <w:rPr>
          <w:cs/>
        </w:rPr>
        <w:t>‎</w:t>
      </w:r>
      <w:r w:rsidR="00A57196" w:rsidRPr="00A57196">
        <w:fldChar w:fldCharType="begin"/>
      </w:r>
      <w:r w:rsidR="00A57196" w:rsidRPr="00A57196">
        <w:instrText xml:space="preserve"> REF _Ref140589973 \r \h </w:instrText>
      </w:r>
      <w:r w:rsidR="00A57196">
        <w:instrText xml:space="preserve"> \* MERGEFORMAT </w:instrText>
      </w:r>
      <w:r w:rsidR="00A57196" w:rsidRPr="00A57196">
        <w:fldChar w:fldCharType="separate"/>
      </w:r>
      <w:r w:rsidR="006612AE">
        <w:t>32.1</w:t>
      </w:r>
      <w:r w:rsidR="00A57196" w:rsidRPr="00A57196">
        <w:fldChar w:fldCharType="end"/>
      </w:r>
      <w:r>
        <w:t xml:space="preserve"> (Termination by the Authority).</w:t>
      </w:r>
    </w:p>
    <w:p w14:paraId="347A0C35" w14:textId="77777777" w:rsidR="008B16A6" w:rsidRPr="00872A1A" w:rsidRDefault="008B16A6" w:rsidP="00872A1A">
      <w:pPr>
        <w:pStyle w:val="Level4"/>
      </w:pPr>
      <w:r>
        <w:t xml:space="preserve">where the Supplier </w:t>
      </w:r>
      <w:proofErr w:type="gramStart"/>
      <w:r>
        <w:t>Non Performance</w:t>
      </w:r>
      <w:proofErr w:type="gramEnd"/>
      <w:r>
        <w:t xml:space="preserve"> constitutes a Performance Failure:</w:t>
      </w:r>
    </w:p>
    <w:p w14:paraId="49330BAB" w14:textId="4B71DEAE" w:rsidR="008B16A6" w:rsidRPr="00872A1A" w:rsidRDefault="008B16A6" w:rsidP="00872A1A">
      <w:pPr>
        <w:pStyle w:val="Level5"/>
      </w:pPr>
      <w:r>
        <w:t xml:space="preserve">the Authority shall not be entitled to withhold and retain any Compensation for Unacceptable Performance Failure pursuant to Clause </w:t>
      </w:r>
      <w:r w:rsidR="009F4325">
        <w:rPr>
          <w:highlight w:val="yellow"/>
          <w:cs/>
        </w:rPr>
        <w:fldChar w:fldCharType="begin"/>
      </w:r>
      <w:r w:rsidR="009F4325">
        <w:instrText xml:space="preserve"> REF _Ref140267804 \r \h </w:instrText>
      </w:r>
      <w:r w:rsidR="009F4325">
        <w:rPr>
          <w:highlight w:val="yellow"/>
          <w:cs/>
        </w:rPr>
      </w:r>
      <w:r w:rsidR="009F4325">
        <w:rPr>
          <w:highlight w:val="yellow"/>
          <w:cs/>
        </w:rPr>
        <w:fldChar w:fldCharType="separate"/>
      </w:r>
      <w:r w:rsidR="006612AE">
        <w:t>7.3</w:t>
      </w:r>
      <w:r w:rsidR="009F4325">
        <w:rPr>
          <w:highlight w:val="yellow"/>
          <w:cs/>
        </w:rPr>
        <w:fldChar w:fldCharType="end"/>
      </w:r>
      <w:r>
        <w:t xml:space="preserve"> (Unacceptable Performance Failure); and</w:t>
      </w:r>
    </w:p>
    <w:p w14:paraId="465384B9" w14:textId="38358A63" w:rsidR="008B16A6" w:rsidRPr="00872A1A" w:rsidRDefault="008B16A6" w:rsidP="00872A1A">
      <w:pPr>
        <w:pStyle w:val="Level5"/>
      </w:pPr>
      <w:r>
        <w:t xml:space="preserve">the Supplier shall be entitled to invoice for </w:t>
      </w:r>
      <w:r w:rsidR="00FF7893">
        <w:t>the Charges</w:t>
      </w:r>
      <w:r>
        <w:t xml:space="preserve"> for the relevant Operational Services affected by the Authority Cause,</w:t>
      </w:r>
    </w:p>
    <w:p w14:paraId="0D1792BD" w14:textId="77777777" w:rsidR="008B16A6" w:rsidRPr="00872A1A" w:rsidRDefault="008B16A6" w:rsidP="00872A1A">
      <w:pPr>
        <w:pStyle w:val="Body4"/>
      </w:pPr>
      <w:r>
        <w:lastRenderedPageBreak/>
        <w:t>in each case, to the extent that the Supplier can demonstrate that the Performance Failure was caused by the Authority Cause.</w:t>
      </w:r>
    </w:p>
    <w:p w14:paraId="5C6514DB" w14:textId="77777777" w:rsidR="008B16A6" w:rsidRPr="00872A1A" w:rsidRDefault="008B16A6" w:rsidP="00872A1A">
      <w:pPr>
        <w:pStyle w:val="Level2"/>
      </w:pPr>
      <w:r>
        <w:t xml:space="preserve">In order to claim any of the rights and/or relief referred to in Clause </w:t>
      </w:r>
      <w:r w:rsidR="006D4507">
        <w:t>30.1</w:t>
      </w:r>
      <w:r>
        <w:t xml:space="preserve"> the Supplier shall as soon as reasonably practicable (and in any event within ten (10) Working Days) after becoming aware that an Authority Cause has caused, or is reasonably likely to cause, a Supplier </w:t>
      </w:r>
      <w:proofErr w:type="gramStart"/>
      <w:r>
        <w:t>Non Performance</w:t>
      </w:r>
      <w:proofErr w:type="gramEnd"/>
      <w:r>
        <w:t>, give the Authority notice (a “</w:t>
      </w:r>
      <w:r w:rsidRPr="006D4507">
        <w:rPr>
          <w:b/>
          <w:bCs/>
        </w:rPr>
        <w:t>Relief Notice</w:t>
      </w:r>
      <w:r>
        <w:t>”) setting out details of:</w:t>
      </w:r>
    </w:p>
    <w:p w14:paraId="2CDDF83E" w14:textId="77777777" w:rsidR="008B16A6" w:rsidRPr="00872A1A" w:rsidRDefault="008B16A6" w:rsidP="00872A1A">
      <w:pPr>
        <w:pStyle w:val="Level3"/>
      </w:pPr>
      <w:r>
        <w:t xml:space="preserve">the Supplier Non </w:t>
      </w:r>
      <w:proofErr w:type="gramStart"/>
      <w:r>
        <w:t>Performance;</w:t>
      </w:r>
      <w:proofErr w:type="gramEnd"/>
      <w:r>
        <w:t xml:space="preserve"> </w:t>
      </w:r>
    </w:p>
    <w:p w14:paraId="5A891E77" w14:textId="77777777" w:rsidR="008B16A6" w:rsidRPr="00872A1A" w:rsidRDefault="008B16A6" w:rsidP="00872A1A">
      <w:pPr>
        <w:pStyle w:val="Level3"/>
      </w:pPr>
      <w:r>
        <w:t xml:space="preserve">the Authority Cause and its effect, or likely effect, on the Supplier’s ability to meet its obligations under this </w:t>
      </w:r>
      <w:proofErr w:type="gramStart"/>
      <w:r>
        <w:t>Agreement;</w:t>
      </w:r>
      <w:proofErr w:type="gramEnd"/>
    </w:p>
    <w:p w14:paraId="5962A10F" w14:textId="77777777" w:rsidR="008B16A6" w:rsidRPr="00872A1A" w:rsidRDefault="008B16A6" w:rsidP="00872A1A">
      <w:pPr>
        <w:pStyle w:val="Level3"/>
      </w:pPr>
      <w:r>
        <w:t xml:space="preserve">any steps which the Authority or a Service Recipient can take to eliminate or mitigate the consequences and impact of such Authority Cause; and </w:t>
      </w:r>
    </w:p>
    <w:p w14:paraId="37C99085" w14:textId="77777777" w:rsidR="008B16A6" w:rsidRPr="00872A1A" w:rsidRDefault="008B16A6" w:rsidP="00872A1A">
      <w:pPr>
        <w:pStyle w:val="Level3"/>
      </w:pPr>
      <w:r>
        <w:t>the relief and/or compensation claimed by the Supplier.</w:t>
      </w:r>
    </w:p>
    <w:p w14:paraId="4ABA1083" w14:textId="77777777" w:rsidR="008B16A6" w:rsidRPr="00872A1A" w:rsidRDefault="008B16A6" w:rsidP="00872A1A">
      <w:pPr>
        <w:pStyle w:val="Level2"/>
      </w:pPr>
      <w:r>
        <w:t xml:space="preserve">Following the receipt of a Relief Notice, the Authority shall as soon as reasonably </w:t>
      </w:r>
      <w:proofErr w:type="gramStart"/>
      <w:r>
        <w:t>practicable</w:t>
      </w:r>
      <w:proofErr w:type="gramEnd"/>
      <w:r>
        <w:t xml:space="preserve"> consider the nature of the Supplier Non 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14:paraId="5F185565" w14:textId="77777777" w:rsidR="008B16A6" w:rsidRPr="00872A1A" w:rsidRDefault="008B16A6" w:rsidP="00872A1A">
      <w:pPr>
        <w:pStyle w:val="Level2"/>
      </w:pPr>
      <w:r>
        <w:t>The Supplier shall use all reasonable endeavours to eliminate or mitigate the consequences and impact of an Authority Cause, including any Losses that the Supplier may incur and the duration and consequences of any Delay or anticipated Delay.</w:t>
      </w:r>
    </w:p>
    <w:p w14:paraId="4390DB6F" w14:textId="30071BE0" w:rsidR="008B16A6" w:rsidRPr="00872A1A" w:rsidRDefault="008B16A6" w:rsidP="00872A1A">
      <w:pPr>
        <w:pStyle w:val="Level2"/>
      </w:pPr>
      <w:r>
        <w:t xml:space="preserve">Without prejudice to Clause </w:t>
      </w:r>
      <w:r>
        <w:rPr>
          <w:cs/>
        </w:rPr>
        <w:t>‎</w:t>
      </w:r>
      <w:r w:rsidR="00425EA3">
        <w:fldChar w:fldCharType="begin"/>
      </w:r>
      <w:r w:rsidR="00425EA3">
        <w:instrText xml:space="preserve"> REF _Ref140583944 \w \h </w:instrText>
      </w:r>
      <w:r w:rsidR="00425EA3">
        <w:fldChar w:fldCharType="separate"/>
      </w:r>
      <w:r w:rsidR="006612AE">
        <w:t>5.7</w:t>
      </w:r>
      <w:r w:rsidR="00425EA3">
        <w:fldChar w:fldCharType="end"/>
      </w:r>
      <w:r>
        <w:t xml:space="preserve"> (Continuing obligation to provide the Services), if a Dispute arises as to:</w:t>
      </w:r>
    </w:p>
    <w:p w14:paraId="273EFFB3" w14:textId="77777777" w:rsidR="008B16A6" w:rsidRPr="00872A1A" w:rsidRDefault="008B16A6" w:rsidP="00872A1A">
      <w:pPr>
        <w:pStyle w:val="Level3"/>
      </w:pPr>
      <w:r>
        <w:t xml:space="preserve">whether a Supplier </w:t>
      </w:r>
      <w:proofErr w:type="gramStart"/>
      <w:r>
        <w:t>Non Performance</w:t>
      </w:r>
      <w:proofErr w:type="gramEnd"/>
      <w:r>
        <w:t xml:space="preserve"> would not have occurred but for an Authority Cause; and/or</w:t>
      </w:r>
    </w:p>
    <w:p w14:paraId="36E44FB8" w14:textId="77777777" w:rsidR="008B16A6" w:rsidRPr="00872A1A" w:rsidRDefault="008B16A6" w:rsidP="00872A1A">
      <w:pPr>
        <w:pStyle w:val="Level3"/>
      </w:pPr>
      <w:r>
        <w:t>the nature and/or extent of the relief and/or compensation claimed by the Supplier,</w:t>
      </w:r>
    </w:p>
    <w:p w14:paraId="6FD30994" w14:textId="77777777" w:rsidR="008B16A6" w:rsidRPr="00872A1A" w:rsidRDefault="008B16A6" w:rsidP="00872A1A">
      <w:pPr>
        <w:pStyle w:val="Body1"/>
      </w:pPr>
      <w:r>
        <w:t xml:space="preserve">either Party may refer the Dispute to the Dispute Resolution Procedure. Pending the resolution of the Dispute, both Parties shall continue to resolve the causes of, and mitigate the effects of, the Supplier </w:t>
      </w:r>
      <w:proofErr w:type="gramStart"/>
      <w:r>
        <w:t>Non Performance</w:t>
      </w:r>
      <w:proofErr w:type="gramEnd"/>
      <w:r>
        <w:t xml:space="preserve">. </w:t>
      </w:r>
    </w:p>
    <w:p w14:paraId="0E235467" w14:textId="77777777" w:rsidR="008B16A6" w:rsidRPr="009F4325" w:rsidRDefault="008B16A6" w:rsidP="00425EA3">
      <w:pPr>
        <w:pStyle w:val="Level2"/>
      </w:pPr>
      <w:r>
        <w:t xml:space="preserve">Any Change that is required to the Transition Plan, Project Plan or to the Charges pursuant to </w:t>
      </w:r>
      <w:r w:rsidRPr="009F4325">
        <w:t xml:space="preserve">Clauses </w:t>
      </w:r>
      <w:r w:rsidRPr="009F4325">
        <w:rPr>
          <w:cs/>
        </w:rPr>
        <w:t>‎</w:t>
      </w:r>
      <w:r w:rsidR="0022148F">
        <w:t>30.1 to 30.5</w:t>
      </w:r>
      <w:r w:rsidRPr="009F4325">
        <w:t xml:space="preserve"> shall be implemented in accordance with the Change Control Procedure.</w:t>
      </w:r>
    </w:p>
    <w:p w14:paraId="7C699A9A" w14:textId="78E6DB2F" w:rsidR="008B16A6" w:rsidRPr="00456153" w:rsidRDefault="008B16A6" w:rsidP="00456153">
      <w:pPr>
        <w:pStyle w:val="Level1"/>
        <w:keepNext/>
      </w:pPr>
      <w:r w:rsidRPr="00425EA3">
        <w:rPr>
          <w:rStyle w:val="Level1asHeadingtext"/>
        </w:rPr>
        <w:lastRenderedPageBreak/>
        <w:t>FORCE MAJEURE</w:t>
      </w:r>
      <w:bookmarkStart w:id="200" w:name="_NN100"/>
      <w:bookmarkEnd w:id="200"/>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_NN100\r \h </w:instrText>
      </w:r>
      <w:r w:rsidR="00456153" w:rsidRPr="00456153">
        <w:fldChar w:fldCharType="separate"/>
      </w:r>
      <w:bookmarkStart w:id="201" w:name="_Toc140590731"/>
      <w:r w:rsidR="006612AE">
        <w:instrText>31</w:instrText>
      </w:r>
      <w:r w:rsidR="00456153" w:rsidRPr="00456153">
        <w:fldChar w:fldCharType="end"/>
      </w:r>
      <w:r w:rsidR="00456153" w:rsidRPr="00456153">
        <w:tab/>
        <w:instrText>FORCE MAJEURE</w:instrText>
      </w:r>
      <w:bookmarkEnd w:id="201"/>
      <w:r w:rsidR="00456153" w:rsidRPr="00456153">
        <w:instrText xml:space="preserve">" \l 1 </w:instrText>
      </w:r>
      <w:r w:rsidR="00456153" w:rsidRPr="00456153">
        <w:fldChar w:fldCharType="end"/>
      </w:r>
    </w:p>
    <w:p w14:paraId="7A5D0612" w14:textId="77777777" w:rsidR="008B16A6" w:rsidRPr="00425EA3" w:rsidRDefault="008B16A6" w:rsidP="00425EA3">
      <w:pPr>
        <w:pStyle w:val="Level2"/>
      </w:pPr>
      <w:bookmarkStart w:id="202" w:name="_Ref140589994"/>
      <w:r>
        <w:t xml:space="preserve">Subject to the remaining provisions of this Clause </w:t>
      </w:r>
      <w:r>
        <w:rPr>
          <w:cs/>
        </w:rPr>
        <w:t>‎</w:t>
      </w:r>
      <w:r w:rsidR="006D4507">
        <w:t>31</w:t>
      </w:r>
      <w:r>
        <w:t xml:space="preserve"> (and, in relation to the Supplier, subject to its compliance with its obligations in Schedule 8.6 (Service Continuity Plan and Corporate Resolution Planning)), a Party may claim relief under this Clause </w:t>
      </w:r>
      <w:r>
        <w:rPr>
          <w:cs/>
        </w:rPr>
        <w:t>‎</w:t>
      </w:r>
      <w:r w:rsidR="006D4507">
        <w:t>31</w:t>
      </w:r>
      <w:r>
        <w:t xml:space="preserve"> from liability for failure to meet its obligations under this Agreement for as long as and only to the extent that the performance of those obligations is directly affected by a Force Majeure Event. Any failure or delay by the Supplier in performing its obligations under this Agreement which results from a failure or delay by an agent, </w:t>
      </w:r>
      <w:r w:rsidR="00832499">
        <w:t>Sub-contractor</w:t>
      </w:r>
      <w:r>
        <w:t xml:space="preserve"> or supplier shall be regarded as due to a Force Majeure Event only if that agent, </w:t>
      </w:r>
      <w:r w:rsidR="00832499">
        <w:t>Sub-</w:t>
      </w:r>
      <w:proofErr w:type="gramStart"/>
      <w:r w:rsidR="00832499">
        <w:t>contractor</w:t>
      </w:r>
      <w:proofErr w:type="gramEnd"/>
      <w:r>
        <w:t xml:space="preserve"> or supplier is itself impeded by a Force Majeure Event from complying with an obligation to the Supplier.</w:t>
      </w:r>
      <w:bookmarkEnd w:id="202"/>
    </w:p>
    <w:p w14:paraId="5DBED1C1" w14:textId="77777777" w:rsidR="008B16A6" w:rsidRPr="00425EA3" w:rsidRDefault="008B16A6" w:rsidP="00425EA3">
      <w:pPr>
        <w:pStyle w:val="Level2"/>
      </w:pPr>
      <w:r>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 </w:t>
      </w:r>
    </w:p>
    <w:p w14:paraId="7C81C4A2" w14:textId="77777777" w:rsidR="008B16A6" w:rsidRPr="00425EA3" w:rsidRDefault="008B16A6" w:rsidP="00425EA3">
      <w:pPr>
        <w:pStyle w:val="Level2"/>
      </w:pPr>
      <w:r>
        <w:t xml:space="preserve">If the Supplier is the Affected Party, it shall not be entitled to claim relief under this Clause </w:t>
      </w:r>
      <w:r>
        <w:rPr>
          <w:cs/>
        </w:rPr>
        <w:t>‎</w:t>
      </w:r>
      <w:r w:rsidR="006D4507">
        <w:t>31</w:t>
      </w:r>
      <w:r>
        <w:t xml:space="preserve"> to the extent that consequences of the relevant Force Majeure Event:</w:t>
      </w:r>
    </w:p>
    <w:p w14:paraId="19616DCB" w14:textId="77777777" w:rsidR="008B16A6" w:rsidRPr="00425EA3" w:rsidRDefault="008B16A6" w:rsidP="00425EA3">
      <w:pPr>
        <w:pStyle w:val="Level3"/>
      </w:pPr>
      <w:r>
        <w:t xml:space="preserve">are capable of being mitigated, but the Supplier has failed to do </w:t>
      </w:r>
      <w:proofErr w:type="gramStart"/>
      <w:r>
        <w:t>so;</w:t>
      </w:r>
      <w:proofErr w:type="gramEnd"/>
    </w:p>
    <w:p w14:paraId="49BDD0CC" w14:textId="77777777" w:rsidR="008B16A6" w:rsidRPr="00425EA3" w:rsidRDefault="008B16A6" w:rsidP="00425EA3">
      <w:pPr>
        <w:pStyle w:val="Level3"/>
      </w:pPr>
      <w:r>
        <w:t>should have been foreseen and prevented or avoided by a prudent provider of services similar to the Services, operating to the standards required by this Agreement; or</w:t>
      </w:r>
    </w:p>
    <w:p w14:paraId="120009F7" w14:textId="77777777" w:rsidR="008B16A6" w:rsidRPr="00425EA3" w:rsidRDefault="008B16A6" w:rsidP="00425EA3">
      <w:pPr>
        <w:pStyle w:val="Level3"/>
      </w:pPr>
      <w:r>
        <w:t>are the result of the Supplier’s failure to comply with its Service Continuity Plan (except to the extent that such failure is also due to a Force Majeure Event that affects the execution of the Service Continuity Plan).</w:t>
      </w:r>
    </w:p>
    <w:p w14:paraId="268AF2C4" w14:textId="77777777" w:rsidR="008B16A6" w:rsidRPr="00425EA3" w:rsidRDefault="008B16A6" w:rsidP="00425EA3">
      <w:pPr>
        <w:pStyle w:val="Level2"/>
      </w:pPr>
      <w:r>
        <w:t xml:space="preserve">Subject to Clause </w:t>
      </w:r>
      <w:r>
        <w:rPr>
          <w:cs/>
        </w:rPr>
        <w:t>‎</w:t>
      </w:r>
      <w:r w:rsidR="0022148F">
        <w:t>31.5</w:t>
      </w:r>
      <w:r>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 </w:t>
      </w:r>
    </w:p>
    <w:p w14:paraId="3B901F39" w14:textId="77777777" w:rsidR="008B16A6" w:rsidRPr="00425EA3" w:rsidRDefault="008B16A6" w:rsidP="00425EA3">
      <w:pPr>
        <w:pStyle w:val="Level2"/>
      </w:pPr>
      <w:r>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p>
    <w:p w14:paraId="230A9544" w14:textId="77777777" w:rsidR="008B16A6" w:rsidRPr="00425EA3" w:rsidRDefault="008B16A6" w:rsidP="00425EA3">
      <w:pPr>
        <w:pStyle w:val="Level2"/>
      </w:pPr>
      <w:proofErr w:type="gramStart"/>
      <w:r>
        <w:t>Where</w:t>
      </w:r>
      <w:proofErr w:type="gramEnd"/>
      <w:r>
        <w:t>, as a result of a Force Majeure Event:</w:t>
      </w:r>
    </w:p>
    <w:p w14:paraId="680D1716" w14:textId="77777777" w:rsidR="008B16A6" w:rsidRPr="00425EA3" w:rsidRDefault="008B16A6" w:rsidP="00425EA3">
      <w:pPr>
        <w:pStyle w:val="Level3"/>
      </w:pPr>
      <w:r>
        <w:t>an Affected Party fails to perform its obligations in accordance with this Agreement, then during the continuance of the Force Majeure Event:</w:t>
      </w:r>
    </w:p>
    <w:p w14:paraId="593B8879" w14:textId="3FE869A9" w:rsidR="008B16A6" w:rsidRPr="00425EA3" w:rsidRDefault="008B16A6" w:rsidP="00425EA3">
      <w:pPr>
        <w:pStyle w:val="Level4"/>
      </w:pPr>
      <w:r>
        <w:lastRenderedPageBreak/>
        <w:t xml:space="preserve">the other Party shall not be entitled to exercise any rights to terminate this Agreement in whole or in part as a result of such failure other than pursuant to Clause </w:t>
      </w:r>
      <w:r w:rsidR="009F4325">
        <w:rPr>
          <w:cs/>
        </w:rPr>
        <w:fldChar w:fldCharType="begin"/>
      </w:r>
      <w:r w:rsidR="009F4325">
        <w:instrText xml:space="preserve"> REF _Ref140590046 \r \h </w:instrText>
      </w:r>
      <w:r w:rsidR="009F4325">
        <w:rPr>
          <w:cs/>
        </w:rPr>
      </w:r>
      <w:r w:rsidR="009F4325">
        <w:rPr>
          <w:cs/>
        </w:rPr>
        <w:fldChar w:fldCharType="separate"/>
      </w:r>
      <w:r w:rsidR="006612AE">
        <w:t>32.1(b)</w:t>
      </w:r>
      <w:r w:rsidR="009F4325">
        <w:rPr>
          <w:cs/>
        </w:rPr>
        <w:fldChar w:fldCharType="end"/>
      </w:r>
      <w:r>
        <w:t xml:space="preserve"> (Termination by the Authority) or Clause </w:t>
      </w:r>
      <w:r>
        <w:rPr>
          <w:cs/>
        </w:rPr>
        <w:t>‎</w:t>
      </w:r>
      <w:r w:rsidR="006D4507">
        <w:t>32.8</w:t>
      </w:r>
      <w:r>
        <w:t xml:space="preserve"> (Termination by the Supplier); and</w:t>
      </w:r>
    </w:p>
    <w:p w14:paraId="5BEF6FDC" w14:textId="77777777" w:rsidR="008B16A6" w:rsidRPr="00425EA3" w:rsidRDefault="008B16A6" w:rsidP="00425EA3">
      <w:pPr>
        <w:pStyle w:val="Level4"/>
      </w:pPr>
      <w:r>
        <w:t xml:space="preserve">neither Party shall be liable for any Default arising as a result of such </w:t>
      </w:r>
      <w:proofErr w:type="gramStart"/>
      <w:r>
        <w:t>failure;</w:t>
      </w:r>
      <w:proofErr w:type="gramEnd"/>
    </w:p>
    <w:p w14:paraId="0BA325F7" w14:textId="3AF26CDE" w:rsidR="008B16A6" w:rsidRDefault="008B16A6" w:rsidP="00CF7728">
      <w:pPr>
        <w:pStyle w:val="Level3"/>
      </w:pPr>
      <w:r>
        <w:t>the Supplier fails to perform its obligations in accordance with this Agreement</w:t>
      </w:r>
      <w:r w:rsidR="00D146EC">
        <w:t xml:space="preserve"> </w:t>
      </w:r>
      <w:r>
        <w:t>the Authority shall not be entitled</w:t>
      </w:r>
      <w:r w:rsidR="00D146EC">
        <w:t xml:space="preserve"> </w:t>
      </w:r>
      <w:r>
        <w:t xml:space="preserve">withhold and retain any of the Charges as compensation pursuant to Clause </w:t>
      </w:r>
      <w:r>
        <w:rPr>
          <w:cs/>
        </w:rPr>
        <w:t>‎</w:t>
      </w:r>
      <w:r w:rsidR="009F4325">
        <w:fldChar w:fldCharType="begin"/>
      </w:r>
      <w:r w:rsidR="009F4325">
        <w:instrText xml:space="preserve"> REF _Ref140267804 \r \h </w:instrText>
      </w:r>
      <w:r w:rsidR="009F4325">
        <w:fldChar w:fldCharType="separate"/>
      </w:r>
      <w:r w:rsidR="006612AE">
        <w:t>7.3</w:t>
      </w:r>
      <w:r w:rsidR="009F4325">
        <w:fldChar w:fldCharType="end"/>
      </w:r>
      <w:r>
        <w:t xml:space="preserve"> (Unacceptable Performance Failure) to the extent that a Performance Failure has been caused by the Force Majeure Event; and </w:t>
      </w:r>
    </w:p>
    <w:p w14:paraId="0CF41C72" w14:textId="77777777" w:rsidR="008B16A6" w:rsidRPr="00D146EC" w:rsidRDefault="008B16A6" w:rsidP="00D146EC">
      <w:pPr>
        <w:pStyle w:val="Level3"/>
      </w:pPr>
      <w:r>
        <w:t>the Supplier shall be entitled to receive payment of the Charges (or a proportional payment of them) only to the extent that the Services (or part of the Services) continue to be performed in accordance with the terms of this Agreement during the occurrence of the Force Majeure Event.</w:t>
      </w:r>
    </w:p>
    <w:p w14:paraId="0BF3FF3C" w14:textId="77777777" w:rsidR="008B16A6" w:rsidRPr="00D146EC" w:rsidRDefault="008B16A6" w:rsidP="00D146EC">
      <w:pPr>
        <w:pStyle w:val="Level2"/>
      </w:pPr>
      <w:r>
        <w:t xml:space="preserve">The Affected Party shall notify the other Party as soon as practicable after the Force Majeure Event ceases or no longer causes the Affected Party to be unable to comply with its obligations under this Agreement. </w:t>
      </w:r>
    </w:p>
    <w:p w14:paraId="2A934EA8" w14:textId="77777777" w:rsidR="008B16A6" w:rsidRPr="00D146EC" w:rsidRDefault="008B16A6" w:rsidP="00D146EC">
      <w:pPr>
        <w:pStyle w:val="Level2"/>
      </w:pPr>
      <w:r>
        <w:t xml:space="preserve">Relief from liability for the Affected Party under this Clause </w:t>
      </w:r>
      <w:r>
        <w:rPr>
          <w:cs/>
        </w:rPr>
        <w:t>‎</w:t>
      </w:r>
      <w:r w:rsidR="006D4507">
        <w:t>31</w:t>
      </w:r>
      <w:r>
        <w:t xml:space="preserve"> shall end as soon as the Force Majeure Event no longer causes the Affected Party to be unable to comply with its obligations under this Agreement and shall not be dependent on the serving of notice under Clause </w:t>
      </w:r>
      <w:r>
        <w:rPr>
          <w:cs/>
        </w:rPr>
        <w:t>‎</w:t>
      </w:r>
      <w:r w:rsidR="006D4507">
        <w:t>31.7</w:t>
      </w:r>
      <w:r>
        <w:t xml:space="preserve">. </w:t>
      </w:r>
    </w:p>
    <w:p w14:paraId="703D3CCC" w14:textId="77777777" w:rsidR="008B16A6" w:rsidRPr="00D146EC" w:rsidRDefault="008B16A6" w:rsidP="00D146EC">
      <w:pPr>
        <w:pStyle w:val="Sectionheadings"/>
        <w:rPr>
          <w:b/>
        </w:rPr>
      </w:pPr>
      <w:r w:rsidRPr="00D146EC">
        <w:rPr>
          <w:b/>
        </w:rPr>
        <w:t xml:space="preserve">SECTION I | TERMINATION AND EXIT MANAGEMENT </w:t>
      </w:r>
    </w:p>
    <w:p w14:paraId="78526008" w14:textId="29FCB85C" w:rsidR="008B16A6" w:rsidRPr="00456153" w:rsidRDefault="008B16A6" w:rsidP="00456153">
      <w:pPr>
        <w:pStyle w:val="Level1"/>
        <w:keepNext/>
      </w:pPr>
      <w:r w:rsidRPr="00D146EC">
        <w:rPr>
          <w:rStyle w:val="Level1asHeadingtext"/>
        </w:rPr>
        <w:t>TERMINATION RIGHTS</w:t>
      </w:r>
      <w:bookmarkStart w:id="203" w:name="_NN101"/>
      <w:bookmarkEnd w:id="203"/>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_NN101\r \h </w:instrText>
      </w:r>
      <w:r w:rsidR="00456153" w:rsidRPr="00456153">
        <w:fldChar w:fldCharType="separate"/>
      </w:r>
      <w:bookmarkStart w:id="204" w:name="_Toc140590732"/>
      <w:r w:rsidR="006612AE">
        <w:instrText>32</w:instrText>
      </w:r>
      <w:r w:rsidR="00456153" w:rsidRPr="00456153">
        <w:fldChar w:fldCharType="end"/>
      </w:r>
      <w:r w:rsidR="00456153" w:rsidRPr="00456153">
        <w:tab/>
        <w:instrText>TERMINATION RIGHTS</w:instrText>
      </w:r>
      <w:bookmarkEnd w:id="204"/>
      <w:r w:rsidR="00456153" w:rsidRPr="00456153">
        <w:instrText xml:space="preserve">" \l 1 </w:instrText>
      </w:r>
      <w:r w:rsidR="00456153" w:rsidRPr="00456153">
        <w:fldChar w:fldCharType="end"/>
      </w:r>
    </w:p>
    <w:p w14:paraId="0B3B11EA" w14:textId="77777777" w:rsidR="008B16A6" w:rsidRPr="00D146EC" w:rsidRDefault="008B16A6" w:rsidP="00D146EC">
      <w:pPr>
        <w:pStyle w:val="Body1"/>
        <w:rPr>
          <w:b/>
          <w:bCs/>
        </w:rPr>
      </w:pPr>
      <w:r w:rsidRPr="00D146EC">
        <w:rPr>
          <w:b/>
          <w:bCs/>
        </w:rPr>
        <w:t>Termination by the Authority</w:t>
      </w:r>
    </w:p>
    <w:p w14:paraId="742AECFC" w14:textId="77777777" w:rsidR="008B16A6" w:rsidRPr="00D146EC" w:rsidRDefault="008B16A6" w:rsidP="00D146EC">
      <w:pPr>
        <w:pStyle w:val="Level2"/>
      </w:pPr>
      <w:bookmarkStart w:id="205" w:name="_Ref140589973"/>
      <w:r>
        <w:t>The Authority may terminate this Agreement (in whole or in part), either immediately or as of a date specified in the Termination Notice, by issuing a Termination Notice to the Supplier:</w:t>
      </w:r>
      <w:bookmarkEnd w:id="205"/>
    </w:p>
    <w:p w14:paraId="2DD27B7B" w14:textId="77777777" w:rsidR="008B16A6" w:rsidRPr="00D146EC" w:rsidRDefault="008B16A6" w:rsidP="00D146EC">
      <w:pPr>
        <w:pStyle w:val="Level3"/>
      </w:pPr>
      <w:r>
        <w:t xml:space="preserve">if a Supplier Termination Event </w:t>
      </w:r>
      <w:proofErr w:type="gramStart"/>
      <w:r>
        <w:t>occurs;</w:t>
      </w:r>
      <w:proofErr w:type="gramEnd"/>
      <w:r>
        <w:t xml:space="preserve"> </w:t>
      </w:r>
    </w:p>
    <w:p w14:paraId="7ED7E1F1" w14:textId="77777777" w:rsidR="008B16A6" w:rsidRPr="00D146EC" w:rsidRDefault="008B16A6" w:rsidP="00D146EC">
      <w:pPr>
        <w:pStyle w:val="Level3"/>
      </w:pPr>
      <w:bookmarkStart w:id="206" w:name="_Ref140590046"/>
      <w:r>
        <w:t xml:space="preserve">if a Force Majeure Event endures for a continuous period of more than ninety (90) </w:t>
      </w:r>
      <w:proofErr w:type="gramStart"/>
      <w:r>
        <w:t>days;</w:t>
      </w:r>
      <w:bookmarkEnd w:id="206"/>
      <w:proofErr w:type="gramEnd"/>
      <w:r>
        <w:t xml:space="preserve"> </w:t>
      </w:r>
    </w:p>
    <w:p w14:paraId="3B03C699" w14:textId="77777777" w:rsidR="008B16A6" w:rsidRPr="00D146EC" w:rsidRDefault="008B16A6" w:rsidP="00D146EC">
      <w:pPr>
        <w:pStyle w:val="Level3"/>
      </w:pPr>
      <w:r>
        <w:t>if the Agreement has been substantially amended to the extent that the Public Contracts Regulations 2015 require a new procurement procedure; or</w:t>
      </w:r>
    </w:p>
    <w:p w14:paraId="1AE6B2BA" w14:textId="77777777" w:rsidR="008B16A6" w:rsidRPr="00D146EC" w:rsidRDefault="008B16A6" w:rsidP="00D146EC">
      <w:pPr>
        <w:pStyle w:val="Level3"/>
      </w:pPr>
      <w:r>
        <w:lastRenderedPageBreak/>
        <w:t>if the Supplier ceases to be an authorised person for the purposes of the Financial Services and Markets Act 2000 or equivalent Laws in relation to all regulated activities comprised in the Services.</w:t>
      </w:r>
    </w:p>
    <w:p w14:paraId="1F634690" w14:textId="77777777" w:rsidR="008B16A6" w:rsidRPr="00D146EC" w:rsidRDefault="008B16A6" w:rsidP="00D146EC">
      <w:pPr>
        <w:pStyle w:val="Level2"/>
      </w:pPr>
      <w:r>
        <w:t>The Authority may terminate this Agreement for convenience at any time upon giving not less than six months’ notice to the Supplier by issuing a Termination Notice to the Supplier.</w:t>
      </w:r>
    </w:p>
    <w:p w14:paraId="3E96D69B" w14:textId="4B87583F" w:rsidR="008B16A6" w:rsidRDefault="008B16A6" w:rsidP="00CF7728">
      <w:pPr>
        <w:pStyle w:val="Level2"/>
      </w:pPr>
      <w:r>
        <w:t xml:space="preserve">Where the Authority is terminating this Agreement under </w:t>
      </w:r>
      <w:r w:rsidRPr="009F4325">
        <w:t xml:space="preserve">Clause </w:t>
      </w:r>
      <w:r w:rsidR="009F4325">
        <w:rPr>
          <w:cs/>
        </w:rPr>
        <w:fldChar w:fldCharType="begin"/>
      </w:r>
      <w:r w:rsidR="009F4325">
        <w:instrText xml:space="preserve"> REF _Ref140589973 \r \h </w:instrText>
      </w:r>
      <w:r w:rsidR="009F4325">
        <w:rPr>
          <w:cs/>
        </w:rPr>
      </w:r>
      <w:r w:rsidR="009F4325">
        <w:rPr>
          <w:cs/>
        </w:rPr>
        <w:fldChar w:fldCharType="separate"/>
      </w:r>
      <w:r w:rsidR="006612AE">
        <w:t>32.1</w:t>
      </w:r>
      <w:r w:rsidR="009F4325">
        <w:rPr>
          <w:cs/>
        </w:rPr>
        <w:fldChar w:fldCharType="end"/>
      </w:r>
      <w:r w:rsidRPr="009F4325">
        <w:t xml:space="preserve"> due</w:t>
      </w:r>
      <w:r>
        <w:t xml:space="preserve"> to the occurrence of either limb (c) and/or (j) of the definition of Supplier Termination Event, it may rely on a single material Default or on a number of Defaults or repeated Defaults (whether of the same or different obligations and regardless of whether such Defaults are cured) which taken together constitute a material Default.</w:t>
      </w:r>
    </w:p>
    <w:p w14:paraId="3BB3DF69" w14:textId="77777777" w:rsidR="008B16A6" w:rsidRPr="00D146EC" w:rsidRDefault="008B16A6" w:rsidP="00D146EC">
      <w:pPr>
        <w:pStyle w:val="Body1"/>
        <w:rPr>
          <w:b/>
          <w:bCs/>
        </w:rPr>
      </w:pPr>
      <w:r w:rsidRPr="00D146EC">
        <w:rPr>
          <w:b/>
          <w:bCs/>
        </w:rPr>
        <w:t>Partial Termination by the Authority</w:t>
      </w:r>
    </w:p>
    <w:p w14:paraId="7E8E9695" w14:textId="503592C3" w:rsidR="008B16A6" w:rsidRPr="00D146EC" w:rsidRDefault="008B16A6" w:rsidP="00D146EC">
      <w:pPr>
        <w:pStyle w:val="Level2"/>
      </w:pPr>
      <w:r>
        <w:t xml:space="preserve">In any of the circumstances where the Authority may terminate this Agreement pursuant to Clause </w:t>
      </w:r>
      <w:r w:rsidR="009F4325">
        <w:rPr>
          <w:highlight w:val="yellow"/>
        </w:rPr>
        <w:fldChar w:fldCharType="begin"/>
      </w:r>
      <w:r w:rsidR="009F4325">
        <w:instrText xml:space="preserve"> REF _Ref140589973 \r \h </w:instrText>
      </w:r>
      <w:r w:rsidR="009F4325">
        <w:rPr>
          <w:highlight w:val="yellow"/>
        </w:rPr>
      </w:r>
      <w:r w:rsidR="009F4325">
        <w:rPr>
          <w:highlight w:val="yellow"/>
        </w:rPr>
        <w:fldChar w:fldCharType="separate"/>
      </w:r>
      <w:r w:rsidR="006612AE">
        <w:t>32.1</w:t>
      </w:r>
      <w:r w:rsidR="009F4325">
        <w:rPr>
          <w:highlight w:val="yellow"/>
        </w:rPr>
        <w:fldChar w:fldCharType="end"/>
      </w:r>
      <w:r>
        <w:t xml:space="preserve">, the Authority may also, without prejudice to any other right or remedies it may have, by giving written notice to the Supplier, immediately terminate part or certain of the Services provided pursuant to this Agreement as of the date specified in the notice of termination. The Authority may also terminate part or certain of the Services for convenience at any time upon giving not less than two months’ written notice to the Supplier. Where the Authority chooses to exercise its rights pursuant to this Clause, the Agreement shall remain in full force and effect in respect of all Services except for those Services that are terminated. For the avoidance of doubt, any removal of a Service Recipient from the receipt of one or more of the Services pursuant to Clause </w:t>
      </w:r>
      <w:r w:rsidR="009F4325">
        <w:rPr>
          <w:highlight w:val="yellow"/>
        </w:rPr>
        <w:fldChar w:fldCharType="begin"/>
      </w:r>
      <w:r w:rsidR="009F4325">
        <w:instrText xml:space="preserve"> REF _Ref140267971 \r \h </w:instrText>
      </w:r>
      <w:r w:rsidR="009F4325">
        <w:rPr>
          <w:highlight w:val="yellow"/>
        </w:rPr>
      </w:r>
      <w:r w:rsidR="009F4325">
        <w:rPr>
          <w:highlight w:val="yellow"/>
        </w:rPr>
        <w:fldChar w:fldCharType="separate"/>
      </w:r>
      <w:r w:rsidR="006612AE">
        <w:t>5.26</w:t>
      </w:r>
      <w:r w:rsidR="009F4325">
        <w:rPr>
          <w:highlight w:val="yellow"/>
        </w:rPr>
        <w:fldChar w:fldCharType="end"/>
      </w:r>
      <w:r>
        <w:t xml:space="preserve"> shall not be treated as a termination of part of this Agreement </w:t>
      </w:r>
      <w:r w:rsidR="000A2F51" w:rsidRPr="000A2F51">
        <w:t>provided that the relevant Service in respect of that Service Recipient (or a materially equivalent Service) is still provided to another Service Recipient pursuant to this Agreement</w:t>
      </w:r>
      <w:r>
        <w:t xml:space="preserve">. </w:t>
      </w:r>
    </w:p>
    <w:p w14:paraId="3F33D15C" w14:textId="77777777" w:rsidR="008B16A6" w:rsidRPr="00D146EC" w:rsidRDefault="008B16A6" w:rsidP="00D146EC">
      <w:pPr>
        <w:pStyle w:val="Body1"/>
        <w:rPr>
          <w:b/>
          <w:bCs/>
        </w:rPr>
      </w:pPr>
      <w:r w:rsidRPr="00D146EC">
        <w:rPr>
          <w:b/>
          <w:bCs/>
        </w:rPr>
        <w:t>Termination for Persistent Breach</w:t>
      </w:r>
    </w:p>
    <w:p w14:paraId="41F37A62" w14:textId="77777777" w:rsidR="008B16A6" w:rsidRPr="00D146EC" w:rsidRDefault="008B16A6" w:rsidP="00D146EC">
      <w:pPr>
        <w:pStyle w:val="Level2"/>
      </w:pPr>
      <w:r>
        <w:t>If a Default by the Supplier has occurred on more than one occasion then without prejudice to any other right of the Authority to terminate this Agreement, the Authority may serve a notice ("</w:t>
      </w:r>
      <w:r w:rsidRPr="006D4507">
        <w:rPr>
          <w:b/>
          <w:bCs/>
        </w:rPr>
        <w:t>Termination Warning Notice</w:t>
      </w:r>
      <w:r>
        <w:t>") on the Supplier:</w:t>
      </w:r>
    </w:p>
    <w:p w14:paraId="34AAD1C7" w14:textId="77777777" w:rsidR="008B16A6" w:rsidRPr="00D146EC" w:rsidRDefault="008B16A6" w:rsidP="00D146EC">
      <w:pPr>
        <w:pStyle w:val="Level3"/>
      </w:pPr>
      <w:r>
        <w:t xml:space="preserve">specifying that it is a formal Termination Warning </w:t>
      </w:r>
      <w:proofErr w:type="gramStart"/>
      <w:r>
        <w:t>Notice;</w:t>
      </w:r>
      <w:proofErr w:type="gramEnd"/>
    </w:p>
    <w:p w14:paraId="183E8069" w14:textId="77777777" w:rsidR="008B16A6" w:rsidRPr="00D146EC" w:rsidRDefault="008B16A6" w:rsidP="00D146EC">
      <w:pPr>
        <w:pStyle w:val="Level3"/>
      </w:pPr>
      <w:r>
        <w:t>giving reasonable details of the Default; and</w:t>
      </w:r>
    </w:p>
    <w:p w14:paraId="30D0E9B4" w14:textId="77777777" w:rsidR="008B16A6" w:rsidRPr="00D146EC" w:rsidRDefault="008B16A6" w:rsidP="00D146EC">
      <w:pPr>
        <w:pStyle w:val="Level3"/>
      </w:pPr>
      <w:r>
        <w:t>stating that if such Default recurs or continues, it may result in termination of this Agreement for Persistent Breach.</w:t>
      </w:r>
    </w:p>
    <w:p w14:paraId="59A262A6" w14:textId="77777777" w:rsidR="008B16A6" w:rsidRPr="00D146EC" w:rsidRDefault="008B16A6" w:rsidP="00D146EC">
      <w:pPr>
        <w:pStyle w:val="Level2"/>
      </w:pPr>
      <w:r>
        <w:t xml:space="preserve">If the Default specified in the Termination Warning Notice recurs after the date of service of the relevant Termination Warning </w:t>
      </w:r>
      <w:proofErr w:type="gramStart"/>
      <w:r>
        <w:t>Notice</w:t>
      </w:r>
      <w:proofErr w:type="gramEnd"/>
      <w:r>
        <w:t xml:space="preserve"> then the Authority may serve a further notice on the Supplier ("</w:t>
      </w:r>
      <w:r w:rsidRPr="006D4507">
        <w:rPr>
          <w:b/>
          <w:bCs/>
        </w:rPr>
        <w:t>Final Termination Warning Notice</w:t>
      </w:r>
      <w:r>
        <w:t xml:space="preserve">"): </w:t>
      </w:r>
    </w:p>
    <w:p w14:paraId="45AF665A" w14:textId="77777777" w:rsidR="008B16A6" w:rsidRPr="00D146EC" w:rsidRDefault="008B16A6" w:rsidP="00D146EC">
      <w:pPr>
        <w:pStyle w:val="Level3"/>
      </w:pPr>
      <w:r>
        <w:t xml:space="preserve">specifying that it is a Final Termination Warning </w:t>
      </w:r>
      <w:proofErr w:type="gramStart"/>
      <w:r>
        <w:t>Notice;</w:t>
      </w:r>
      <w:proofErr w:type="gramEnd"/>
    </w:p>
    <w:p w14:paraId="74F661AF" w14:textId="77777777" w:rsidR="008B16A6" w:rsidRPr="00D146EC" w:rsidRDefault="008B16A6" w:rsidP="00D146EC">
      <w:pPr>
        <w:pStyle w:val="Level3"/>
      </w:pPr>
      <w:r>
        <w:lastRenderedPageBreak/>
        <w:t>stating that the specified Default has been the subject of a Termination Warning Notice served within the twelve (12) month period prior to the date of the Final Termination Warning Notice; and</w:t>
      </w:r>
    </w:p>
    <w:p w14:paraId="2B0E725B" w14:textId="77777777" w:rsidR="008B16A6" w:rsidRPr="00D146EC" w:rsidRDefault="008B16A6" w:rsidP="00D146EC">
      <w:pPr>
        <w:pStyle w:val="Level3"/>
      </w:pPr>
      <w:r>
        <w:t>stating that if such Default continues or recurs on one or more occasion within the six (6) month period following the date of the Final Termination Warning Notice the Authority may serve written notice on the Supplier to terminate this Agreement for Persistent Breach (termination to take effect from the date set out in the notice).</w:t>
      </w:r>
    </w:p>
    <w:p w14:paraId="6445E998" w14:textId="77777777" w:rsidR="008B16A6" w:rsidRPr="00D146EC" w:rsidRDefault="008B16A6" w:rsidP="00D146EC">
      <w:pPr>
        <w:pStyle w:val="Level2"/>
      </w:pPr>
      <w:r>
        <w:t>Termination for Persistent Breach shall be treated in the same way as a termination following a Supplier Termination Event.</w:t>
      </w:r>
    </w:p>
    <w:p w14:paraId="691F5292" w14:textId="77777777" w:rsidR="008B16A6" w:rsidRPr="00D146EC" w:rsidRDefault="008B16A6" w:rsidP="00D146EC">
      <w:pPr>
        <w:pStyle w:val="Body1"/>
        <w:rPr>
          <w:b/>
          <w:bCs/>
        </w:rPr>
      </w:pPr>
      <w:r w:rsidRPr="00D146EC">
        <w:rPr>
          <w:b/>
          <w:bCs/>
        </w:rPr>
        <w:t>Termination by the Supplier</w:t>
      </w:r>
    </w:p>
    <w:p w14:paraId="71AF8985" w14:textId="2ECC7BAD" w:rsidR="008B16A6" w:rsidRDefault="008B16A6" w:rsidP="00CF7728">
      <w:pPr>
        <w:pStyle w:val="Level2"/>
      </w:pPr>
      <w:bookmarkStart w:id="207" w:name="_Ref140589578"/>
      <w:r>
        <w:t xml:space="preserve">The Supplier may, by issuing a Termination Notice to the Authority, terminate any Services that are materially impacted by a Force Majeure Event that endures for a continuous period of more than ninety (90) days, and this Agreement or the relevant Services (as the case may be) shall then terminate on the date specified in the Termination Notice (which shall not be less than twenty (20) Working Days from the date of the issue of the Termination Notice). If the operation of Clause </w:t>
      </w:r>
      <w:r w:rsidR="009F4325">
        <w:fldChar w:fldCharType="begin"/>
      </w:r>
      <w:r w:rsidR="009F4325">
        <w:instrText xml:space="preserve"> REF _Ref140589578 \r \h </w:instrText>
      </w:r>
      <w:r w:rsidR="009F4325">
        <w:fldChar w:fldCharType="separate"/>
      </w:r>
      <w:r w:rsidR="006612AE">
        <w:t>32.8</w:t>
      </w:r>
      <w:r w:rsidR="009F4325">
        <w:fldChar w:fldCharType="end"/>
      </w:r>
      <w:r>
        <w:t xml:space="preserve"> would result in a Partial Termination, the provisions of </w:t>
      </w:r>
      <w:r w:rsidRPr="009F4325">
        <w:t>Clause</w:t>
      </w:r>
      <w:r w:rsidR="006D4507">
        <w:t xml:space="preserve"> 32.12</w:t>
      </w:r>
      <w:r w:rsidRPr="009F4325">
        <w:t xml:space="preserve"> </w:t>
      </w:r>
      <w:r w:rsidRPr="009F4325">
        <w:rPr>
          <w:cs/>
        </w:rPr>
        <w:t>‎</w:t>
      </w:r>
      <w:r w:rsidRPr="009F4325">
        <w:t xml:space="preserve"> (Partial</w:t>
      </w:r>
      <w:r>
        <w:t xml:space="preserve"> Termination) shall apply.</w:t>
      </w:r>
      <w:bookmarkEnd w:id="207"/>
      <w:r>
        <w:t xml:space="preserve"> </w:t>
      </w:r>
    </w:p>
    <w:p w14:paraId="763BB564" w14:textId="77777777" w:rsidR="008B16A6" w:rsidRPr="009A28D9" w:rsidRDefault="008B16A6" w:rsidP="009A28D9">
      <w:pPr>
        <w:pStyle w:val="Level2"/>
      </w:pPr>
      <w:bookmarkStart w:id="208" w:name="_Ref140589570"/>
      <w:r>
        <w:t>Where there is:</w:t>
      </w:r>
      <w:bookmarkEnd w:id="208"/>
    </w:p>
    <w:p w14:paraId="6BAAA3C1" w14:textId="6318A39A" w:rsidR="008B16A6" w:rsidRPr="009A28D9" w:rsidRDefault="008B16A6" w:rsidP="009A28D9">
      <w:pPr>
        <w:pStyle w:val="Level3"/>
      </w:pPr>
      <w:bookmarkStart w:id="209" w:name="_Ref140589590"/>
      <w:r>
        <w:t xml:space="preserve">a Specific Change in Law (other than as referred to in Clause </w:t>
      </w:r>
      <w:r>
        <w:rPr>
          <w:cs/>
        </w:rPr>
        <w:t>‎</w:t>
      </w:r>
      <w:r w:rsidR="00C87AB8">
        <w:rPr>
          <w:highlight w:val="yellow"/>
        </w:rPr>
        <w:fldChar w:fldCharType="begin"/>
      </w:r>
      <w:r w:rsidR="00C87AB8">
        <w:instrText xml:space="preserve"> REF _Ref140268689 \r \h </w:instrText>
      </w:r>
      <w:r w:rsidR="00C87AB8">
        <w:rPr>
          <w:highlight w:val="yellow"/>
        </w:rPr>
      </w:r>
      <w:r w:rsidR="00C87AB8">
        <w:rPr>
          <w:highlight w:val="yellow"/>
        </w:rPr>
        <w:fldChar w:fldCharType="separate"/>
      </w:r>
      <w:r w:rsidR="006612AE">
        <w:t>13.2(b)</w:t>
      </w:r>
      <w:r w:rsidR="00C87AB8">
        <w:rPr>
          <w:highlight w:val="yellow"/>
        </w:rPr>
        <w:fldChar w:fldCharType="end"/>
      </w:r>
      <w:proofErr w:type="gramStart"/>
      <w:r>
        <w:t>);</w:t>
      </w:r>
      <w:bookmarkEnd w:id="209"/>
      <w:proofErr w:type="gramEnd"/>
    </w:p>
    <w:p w14:paraId="0C5908A5" w14:textId="77777777" w:rsidR="008B16A6" w:rsidRPr="009A28D9" w:rsidRDefault="008B16A6" w:rsidP="009A28D9">
      <w:pPr>
        <w:pStyle w:val="Level3"/>
      </w:pPr>
      <w:r>
        <w:t>a change in regulation or standards; or</w:t>
      </w:r>
    </w:p>
    <w:p w14:paraId="4EAD5A36" w14:textId="77777777" w:rsidR="008B16A6" w:rsidRPr="009A28D9" w:rsidRDefault="008B16A6" w:rsidP="009A28D9">
      <w:pPr>
        <w:pStyle w:val="Level3"/>
      </w:pPr>
      <w:bookmarkStart w:id="210" w:name="_Ref140589599"/>
      <w:r>
        <w:t>a security issue,</w:t>
      </w:r>
      <w:bookmarkEnd w:id="210"/>
    </w:p>
    <w:p w14:paraId="6B6AB344" w14:textId="77777777" w:rsidR="008B16A6" w:rsidRPr="009A28D9" w:rsidRDefault="008B16A6" w:rsidP="009A28D9">
      <w:pPr>
        <w:pStyle w:val="Body1"/>
      </w:pPr>
      <w:r>
        <w:t>which unavoidably results in the Supplier being unable in a material respect to meet its obligations under the Agreement, and provided:</w:t>
      </w:r>
    </w:p>
    <w:p w14:paraId="776C15E3" w14:textId="77777777" w:rsidR="008B16A6" w:rsidRPr="009A28D9" w:rsidRDefault="008B16A6" w:rsidP="009A28D9">
      <w:pPr>
        <w:pStyle w:val="Level4"/>
      </w:pPr>
      <w:r>
        <w:t xml:space="preserve">the Supplier has, promptly upon becoming aware of any such proposed change or any such security issue, notified the Authority with full details of the implications for the performance of the Supplier’s obligations; and </w:t>
      </w:r>
    </w:p>
    <w:p w14:paraId="08908BBF" w14:textId="77777777" w:rsidR="008B16A6" w:rsidRPr="009A28D9" w:rsidRDefault="008B16A6" w:rsidP="009A28D9">
      <w:pPr>
        <w:pStyle w:val="Level4"/>
      </w:pPr>
      <w:r>
        <w:t xml:space="preserve">the Supplier has sought in good faith to find and agree with the Authority a resolution of the problem; and </w:t>
      </w:r>
    </w:p>
    <w:p w14:paraId="2C4DCF9E" w14:textId="4FC25EE9" w:rsidR="008B16A6" w:rsidRPr="009A28D9" w:rsidRDefault="008B16A6" w:rsidP="009A28D9">
      <w:pPr>
        <w:pStyle w:val="Level4"/>
      </w:pPr>
      <w:r>
        <w:t xml:space="preserve">(in the case of a Specific Change in Law, other than as referred to in Clause </w:t>
      </w:r>
      <w:r>
        <w:rPr>
          <w:cs/>
        </w:rPr>
        <w:t>‎</w:t>
      </w:r>
      <w:r w:rsidR="00C87AB8" w:rsidRPr="00C87AB8">
        <w:fldChar w:fldCharType="begin"/>
      </w:r>
      <w:r w:rsidR="00C87AB8" w:rsidRPr="00C87AB8">
        <w:instrText xml:space="preserve"> REF _Ref140268689 \r \h </w:instrText>
      </w:r>
      <w:r w:rsidR="00C87AB8">
        <w:instrText xml:space="preserve"> \* MERGEFORMAT </w:instrText>
      </w:r>
      <w:r w:rsidR="00C87AB8" w:rsidRPr="00C87AB8">
        <w:fldChar w:fldCharType="separate"/>
      </w:r>
      <w:r w:rsidR="006612AE">
        <w:t>13.2(b)</w:t>
      </w:r>
      <w:r w:rsidR="00C87AB8" w:rsidRPr="00C87AB8">
        <w:fldChar w:fldCharType="end"/>
      </w:r>
      <w:r w:rsidRPr="00C87AB8">
        <w:t>) a</w:t>
      </w:r>
      <w:r>
        <w:t xml:space="preserve"> Contract Change has not been implemented in accordance with Clause </w:t>
      </w:r>
      <w:r w:rsidR="00C87AB8">
        <w:rPr>
          <w:highlight w:val="yellow"/>
        </w:rPr>
        <w:fldChar w:fldCharType="begin"/>
      </w:r>
      <w:r w:rsidR="00C87AB8">
        <w:instrText xml:space="preserve"> REF _Ref140589772 \r \h </w:instrText>
      </w:r>
      <w:r w:rsidR="00C87AB8">
        <w:rPr>
          <w:highlight w:val="yellow"/>
        </w:rPr>
      </w:r>
      <w:r w:rsidR="00C87AB8">
        <w:rPr>
          <w:highlight w:val="yellow"/>
        </w:rPr>
        <w:fldChar w:fldCharType="separate"/>
      </w:r>
      <w:r w:rsidR="006612AE">
        <w:t>13.5</w:t>
      </w:r>
      <w:r w:rsidR="00C87AB8">
        <w:rPr>
          <w:highlight w:val="yellow"/>
        </w:rPr>
        <w:fldChar w:fldCharType="end"/>
      </w:r>
      <w:r>
        <w:t xml:space="preserve"> which enables the continued performance of the Agreement in compliance with the Specific Change in Law,</w:t>
      </w:r>
    </w:p>
    <w:p w14:paraId="4022A0D6" w14:textId="527C9543" w:rsidR="008B16A6" w:rsidRPr="009A28D9" w:rsidRDefault="008B16A6" w:rsidP="009A28D9">
      <w:pPr>
        <w:pStyle w:val="Body3"/>
      </w:pPr>
      <w:r>
        <w:lastRenderedPageBreak/>
        <w:t xml:space="preserve">subject to Clause </w:t>
      </w:r>
      <w:r w:rsidR="00C87AB8">
        <w:rPr>
          <w:highlight w:val="yellow"/>
        </w:rPr>
        <w:fldChar w:fldCharType="begin"/>
      </w:r>
      <w:r w:rsidR="00C87AB8">
        <w:instrText xml:space="preserve"> REF _Ref140589619 \r \h </w:instrText>
      </w:r>
      <w:r w:rsidR="00C87AB8">
        <w:rPr>
          <w:highlight w:val="yellow"/>
        </w:rPr>
      </w:r>
      <w:r w:rsidR="00C87AB8">
        <w:rPr>
          <w:highlight w:val="yellow"/>
        </w:rPr>
        <w:fldChar w:fldCharType="separate"/>
      </w:r>
      <w:r w:rsidR="006612AE">
        <w:t>32.10</w:t>
      </w:r>
      <w:r w:rsidR="00C87AB8">
        <w:rPr>
          <w:highlight w:val="yellow"/>
        </w:rPr>
        <w:fldChar w:fldCharType="end"/>
      </w:r>
      <w:r>
        <w:t>, the Supplier may seek agreement from the Authority (such agreement not to be unreasonably withheld) for the Agreement to be terminated (but if the Authority so requires, only to the extent of the affected Services) on terms to be agreed between the Parties.</w:t>
      </w:r>
    </w:p>
    <w:p w14:paraId="0B8113AD" w14:textId="77777777" w:rsidR="008B16A6" w:rsidRPr="009A28D9" w:rsidRDefault="008B16A6" w:rsidP="009A28D9">
      <w:pPr>
        <w:pStyle w:val="Level2"/>
      </w:pPr>
      <w:bookmarkStart w:id="211" w:name="_Ref140589619"/>
      <w:r>
        <w:t>The Authority shall be entitled to require that the Supplier first suspends the affected Services (on terms to be agreed between the Parties) for a period of not less than six (6) months to allow further time to find a resolution of the issue.</w:t>
      </w:r>
      <w:bookmarkEnd w:id="211"/>
    </w:p>
    <w:p w14:paraId="71DC96D5" w14:textId="4FC1BB84" w:rsidR="008B16A6" w:rsidRPr="009A28D9" w:rsidRDefault="008B16A6" w:rsidP="006D4507">
      <w:pPr>
        <w:pStyle w:val="Level2"/>
      </w:pPr>
      <w:r>
        <w:t xml:space="preserve">Clauses </w:t>
      </w:r>
      <w:r w:rsidR="00C87AB8" w:rsidRPr="00C87AB8">
        <w:fldChar w:fldCharType="begin"/>
      </w:r>
      <w:r w:rsidR="00C87AB8" w:rsidRPr="00C87AB8">
        <w:instrText xml:space="preserve"> REF _Ref140589570 \r \h </w:instrText>
      </w:r>
      <w:r w:rsidR="00C87AB8">
        <w:instrText xml:space="preserve"> \* MERGEFORMAT </w:instrText>
      </w:r>
      <w:r w:rsidR="00C87AB8" w:rsidRPr="00C87AB8">
        <w:fldChar w:fldCharType="separate"/>
      </w:r>
      <w:r w:rsidR="006612AE">
        <w:t>32.9</w:t>
      </w:r>
      <w:r w:rsidR="00C87AB8" w:rsidRPr="00C87AB8">
        <w:fldChar w:fldCharType="end"/>
      </w:r>
      <w:r w:rsidRPr="00C87AB8">
        <w:t xml:space="preserve"> and </w:t>
      </w:r>
      <w:r w:rsidR="00C87AB8" w:rsidRPr="00C87AB8">
        <w:fldChar w:fldCharType="begin"/>
      </w:r>
      <w:r w:rsidR="00C87AB8" w:rsidRPr="00C87AB8">
        <w:instrText xml:space="preserve"> REF _Ref140589619 \r \h </w:instrText>
      </w:r>
      <w:r w:rsidR="00C87AB8">
        <w:instrText xml:space="preserve"> \* MERGEFORMAT </w:instrText>
      </w:r>
      <w:r w:rsidR="00C87AB8" w:rsidRPr="00C87AB8">
        <w:fldChar w:fldCharType="separate"/>
      </w:r>
      <w:r w:rsidR="006612AE">
        <w:t>32.10</w:t>
      </w:r>
      <w:r w:rsidR="00C87AB8" w:rsidRPr="00C87AB8">
        <w:fldChar w:fldCharType="end"/>
      </w:r>
      <w:r w:rsidRPr="00C87AB8">
        <w:t xml:space="preserve"> are without prejudice to the Supplier’s right to approach the Authority at any time during</w:t>
      </w:r>
      <w:r>
        <w:t xml:space="preserve"> the Term to seek agreement from the Authority for the Agreement to be terminated (on terms to be agreed between the Parties) due to reasons other than those cited at </w:t>
      </w:r>
      <w:r w:rsidR="00C87AB8" w:rsidRPr="00C87AB8">
        <w:fldChar w:fldCharType="begin"/>
      </w:r>
      <w:r w:rsidR="00C87AB8" w:rsidRPr="00C87AB8">
        <w:instrText xml:space="preserve"> REF _Ref140589590 \r \h </w:instrText>
      </w:r>
      <w:r w:rsidR="00C87AB8">
        <w:instrText xml:space="preserve"> \* MERGEFORMAT </w:instrText>
      </w:r>
      <w:r w:rsidR="00C87AB8" w:rsidRPr="00C87AB8">
        <w:fldChar w:fldCharType="separate"/>
      </w:r>
      <w:r w:rsidR="006612AE">
        <w:t>32.9(a)</w:t>
      </w:r>
      <w:r w:rsidR="00C87AB8" w:rsidRPr="00C87AB8">
        <w:fldChar w:fldCharType="end"/>
      </w:r>
      <w:r w:rsidRPr="00C87AB8">
        <w:t xml:space="preserve"> to </w:t>
      </w:r>
      <w:r w:rsidR="00C87AB8" w:rsidRPr="00C87AB8">
        <w:fldChar w:fldCharType="begin"/>
      </w:r>
      <w:r w:rsidR="00C87AB8" w:rsidRPr="00C87AB8">
        <w:instrText xml:space="preserve"> REF _Ref140589599 \r \h </w:instrText>
      </w:r>
      <w:r w:rsidR="00C87AB8">
        <w:instrText xml:space="preserve"> \* MERGEFORMAT </w:instrText>
      </w:r>
      <w:r w:rsidR="00C87AB8" w:rsidRPr="00C87AB8">
        <w:fldChar w:fldCharType="separate"/>
      </w:r>
      <w:r w:rsidR="006612AE">
        <w:t>32.9(c)</w:t>
      </w:r>
      <w:r w:rsidR="00C87AB8" w:rsidRPr="00C87AB8">
        <w:fldChar w:fldCharType="end"/>
      </w:r>
      <w:r w:rsidRPr="00C87AB8">
        <w:t xml:space="preserve"> above.</w:t>
      </w:r>
      <w:r w:rsidR="006D4507">
        <w:t xml:space="preserve"> </w:t>
      </w:r>
      <w:r w:rsidRPr="00C87AB8">
        <w:t xml:space="preserve">Except as expressly provided in Clause </w:t>
      </w:r>
      <w:r w:rsidR="00C87AB8" w:rsidRPr="00C87AB8">
        <w:fldChar w:fldCharType="begin"/>
      </w:r>
      <w:r w:rsidR="00C87AB8" w:rsidRPr="00C87AB8">
        <w:instrText xml:space="preserve"> REF _Ref140589578 \r \h </w:instrText>
      </w:r>
      <w:r w:rsidR="00C87AB8">
        <w:instrText xml:space="preserve"> \* MERGEFORMAT </w:instrText>
      </w:r>
      <w:r w:rsidR="00C87AB8" w:rsidRPr="00C87AB8">
        <w:fldChar w:fldCharType="separate"/>
      </w:r>
      <w:r w:rsidR="006612AE">
        <w:t>32.8</w:t>
      </w:r>
      <w:r w:rsidR="00C87AB8" w:rsidRPr="00C87AB8">
        <w:fldChar w:fldCharType="end"/>
      </w:r>
      <w:r w:rsidRPr="00C87AB8">
        <w:t xml:space="preserve"> and </w:t>
      </w:r>
      <w:r w:rsidR="00C87AB8" w:rsidRPr="00C87AB8">
        <w:rPr>
          <w:cs/>
        </w:rPr>
        <w:fldChar w:fldCharType="begin"/>
      </w:r>
      <w:r w:rsidR="00C87AB8" w:rsidRPr="00C87AB8">
        <w:instrText xml:space="preserve"> REF _Ref140589570 \r \h </w:instrText>
      </w:r>
      <w:r w:rsidR="00C87AB8">
        <w:instrText xml:space="preserve"> \* MERGEFORMAT </w:instrText>
      </w:r>
      <w:r w:rsidR="00C87AB8" w:rsidRPr="00C87AB8">
        <w:rPr>
          <w:cs/>
        </w:rPr>
      </w:r>
      <w:r w:rsidR="00C87AB8" w:rsidRPr="00C87AB8">
        <w:rPr>
          <w:cs/>
        </w:rPr>
        <w:fldChar w:fldCharType="separate"/>
      </w:r>
      <w:r w:rsidR="006612AE">
        <w:t>32.9</w:t>
      </w:r>
      <w:r w:rsidR="00C87AB8" w:rsidRPr="00C87AB8">
        <w:rPr>
          <w:cs/>
        </w:rPr>
        <w:fldChar w:fldCharType="end"/>
      </w:r>
      <w:r w:rsidRPr="00C87AB8">
        <w:t>, the</w:t>
      </w:r>
      <w:r>
        <w:t xml:space="preserve"> Supplier shall have no right to terminate or rescind this Agreement or to treat itself as discharged from its obligations and waives any such right which it may otherwise have by the operation of Law.</w:t>
      </w:r>
    </w:p>
    <w:p w14:paraId="3693520E" w14:textId="77777777" w:rsidR="008B16A6" w:rsidRPr="009A28D9" w:rsidRDefault="008B16A6" w:rsidP="009A28D9">
      <w:pPr>
        <w:pStyle w:val="Body1"/>
        <w:rPr>
          <w:b/>
          <w:bCs/>
        </w:rPr>
      </w:pPr>
      <w:r w:rsidRPr="009A28D9">
        <w:rPr>
          <w:b/>
          <w:bCs/>
        </w:rPr>
        <w:t>Partial Termination by the Supplier</w:t>
      </w:r>
    </w:p>
    <w:p w14:paraId="4CBFB37C" w14:textId="77777777" w:rsidR="008B16A6" w:rsidRPr="009A28D9" w:rsidRDefault="008B16A6" w:rsidP="009A28D9">
      <w:pPr>
        <w:pStyle w:val="Level2"/>
      </w:pPr>
      <w:r>
        <w:t xml:space="preserve">If the Supplier notifies the Authority pursuant to Clause </w:t>
      </w:r>
      <w:r w:rsidR="00C11810">
        <w:t>32.8</w:t>
      </w:r>
      <w:r>
        <w:t xml:space="preserve"> (Termination by the Supplier)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Termination Notice to the Supplier within one (1) month of receiving the Supplier’s Termination Notice. For the purpose of this Clause</w:t>
      </w:r>
      <w:r w:rsidR="006D4507">
        <w:t xml:space="preserve"> </w:t>
      </w:r>
      <w:proofErr w:type="gramStart"/>
      <w:r w:rsidR="006D4507">
        <w:t>32.12</w:t>
      </w:r>
      <w:r>
        <w:t xml:space="preserve"> </w:t>
      </w:r>
      <w:r>
        <w:rPr>
          <w:cs/>
        </w:rPr>
        <w:t>‎</w:t>
      </w:r>
      <w:r>
        <w:t>,</w:t>
      </w:r>
      <w:proofErr w:type="gramEnd"/>
      <w:r>
        <w:t xml:space="preserve"> in assessing the significance of any part of the Authority Requirements, regard shall be had not only to the proportion of that part to the Authority Requirements as a whole, but also to the importance of the relevant part to the Authority. </w:t>
      </w:r>
    </w:p>
    <w:p w14:paraId="71557210" w14:textId="77777777" w:rsidR="008B16A6" w:rsidRPr="009A28D9" w:rsidRDefault="008B16A6" w:rsidP="009A28D9">
      <w:pPr>
        <w:pStyle w:val="Body1"/>
        <w:rPr>
          <w:b/>
          <w:bCs/>
        </w:rPr>
      </w:pPr>
      <w:r w:rsidRPr="009A28D9">
        <w:rPr>
          <w:b/>
          <w:bCs/>
        </w:rPr>
        <w:t>Effect of a Partial Termination by the Supplier or the Authority</w:t>
      </w:r>
    </w:p>
    <w:p w14:paraId="7605BDBB" w14:textId="77777777" w:rsidR="008B16A6" w:rsidRPr="009A28D9" w:rsidRDefault="008B16A6" w:rsidP="009A28D9">
      <w:pPr>
        <w:pStyle w:val="Level2"/>
      </w:pPr>
      <w:r>
        <w:t>The Parties shall agree the effect of any Change necessitated by a Partial Termination in accordance with the Change Control Procedure, including the effect the Partial Termination may have on any other Services and the Charges, provided that:</w:t>
      </w:r>
    </w:p>
    <w:p w14:paraId="554C9AC1" w14:textId="77777777" w:rsidR="008B16A6" w:rsidRPr="009A28D9" w:rsidRDefault="008B16A6" w:rsidP="009A28D9">
      <w:pPr>
        <w:pStyle w:val="Level3"/>
      </w:pPr>
      <w:r>
        <w:t xml:space="preserve">the Supplier shall not be entitled to an increase in the Charges in respect of the Services that have not been terminated if the Partial Termination arises due to the occurrence of a Supplier Termination </w:t>
      </w:r>
      <w:proofErr w:type="gramStart"/>
      <w:r>
        <w:t>Event;</w:t>
      </w:r>
      <w:proofErr w:type="gramEnd"/>
      <w:r>
        <w:t xml:space="preserve"> </w:t>
      </w:r>
    </w:p>
    <w:p w14:paraId="76D9C6A3" w14:textId="77777777" w:rsidR="000A2F51" w:rsidRDefault="008B16A6" w:rsidP="009A28D9">
      <w:pPr>
        <w:pStyle w:val="Level3"/>
      </w:pPr>
      <w:r>
        <w:t xml:space="preserve">any adjustment to the Charges (if any) must be </w:t>
      </w:r>
      <w:proofErr w:type="gramStart"/>
      <w:r>
        <w:t>reasonable;</w:t>
      </w:r>
      <w:proofErr w:type="gramEnd"/>
    </w:p>
    <w:p w14:paraId="1BA643F8" w14:textId="77777777" w:rsidR="008B16A6" w:rsidRPr="009A28D9" w:rsidRDefault="000A2F51" w:rsidP="009A28D9">
      <w:pPr>
        <w:pStyle w:val="Level3"/>
      </w:pPr>
      <w:r>
        <w:t xml:space="preserve">the Supplier shall provide Transition Services </w:t>
      </w:r>
      <w:r w:rsidR="008B1485">
        <w:t>(if required) in respect of Services which have been terminated;</w:t>
      </w:r>
      <w:r w:rsidR="008B16A6">
        <w:t xml:space="preserve"> and</w:t>
      </w:r>
    </w:p>
    <w:p w14:paraId="548A322C" w14:textId="77777777" w:rsidR="008B16A6" w:rsidRPr="009A28D9" w:rsidRDefault="008B16A6" w:rsidP="009A28D9">
      <w:pPr>
        <w:pStyle w:val="Level3"/>
      </w:pPr>
      <w:r>
        <w:t>the Supplier shall not be entitled to reject the Change.</w:t>
      </w:r>
    </w:p>
    <w:p w14:paraId="54B39AD9" w14:textId="77777777" w:rsidR="008B16A6" w:rsidRPr="009A28D9" w:rsidRDefault="008B16A6" w:rsidP="009A28D9">
      <w:pPr>
        <w:pStyle w:val="Body1"/>
        <w:rPr>
          <w:b/>
          <w:bCs/>
        </w:rPr>
      </w:pPr>
      <w:r w:rsidRPr="009A28D9">
        <w:rPr>
          <w:b/>
          <w:bCs/>
        </w:rPr>
        <w:t>Disclaimer</w:t>
      </w:r>
    </w:p>
    <w:p w14:paraId="09486102" w14:textId="77777777" w:rsidR="008B16A6" w:rsidRPr="009A28D9" w:rsidRDefault="008B16A6" w:rsidP="009A28D9">
      <w:pPr>
        <w:pStyle w:val="Level2"/>
      </w:pPr>
      <w:bookmarkStart w:id="212" w:name="_Ref148027767"/>
      <w:r>
        <w:lastRenderedPageBreak/>
        <w:t>In the event that the Supplier or a lawfully appointed insolvency practitioner disclaims or repudiates this Agreement (in whole or in part), the Supplier shall indemnify the Authority</w:t>
      </w:r>
      <w:r w:rsidR="002802C1">
        <w:t>, any Service Recipient an</w:t>
      </w:r>
      <w:r w:rsidR="00F64F95">
        <w:t>d</w:t>
      </w:r>
      <w:r w:rsidR="002802C1">
        <w:t>/or the Crown</w:t>
      </w:r>
      <w:r>
        <w:t xml:space="preserve"> against all direct Losses arising.</w:t>
      </w:r>
      <w:bookmarkEnd w:id="212"/>
      <w:r>
        <w:t xml:space="preserve"> </w:t>
      </w:r>
    </w:p>
    <w:p w14:paraId="38BE4BF7" w14:textId="79D724C0" w:rsidR="008B16A6" w:rsidRPr="00456153" w:rsidRDefault="008B16A6" w:rsidP="00456153">
      <w:pPr>
        <w:pStyle w:val="Level1"/>
        <w:keepNext/>
      </w:pPr>
      <w:r w:rsidRPr="009A28D9">
        <w:rPr>
          <w:rStyle w:val="Level1asHeadingtext"/>
        </w:rPr>
        <w:t>NOT USED.</w:t>
      </w:r>
      <w:bookmarkStart w:id="213" w:name="_NN102"/>
      <w:bookmarkEnd w:id="213"/>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_NN102\r \h </w:instrText>
      </w:r>
      <w:r w:rsidR="00456153" w:rsidRPr="00456153">
        <w:fldChar w:fldCharType="separate"/>
      </w:r>
      <w:bookmarkStart w:id="214" w:name="_Toc140590733"/>
      <w:r w:rsidR="006612AE">
        <w:instrText>33</w:instrText>
      </w:r>
      <w:r w:rsidR="00456153" w:rsidRPr="00456153">
        <w:fldChar w:fldCharType="end"/>
      </w:r>
      <w:r w:rsidR="00456153" w:rsidRPr="00456153">
        <w:tab/>
        <w:instrText>NOT USED.</w:instrText>
      </w:r>
      <w:bookmarkEnd w:id="214"/>
      <w:r w:rsidR="00456153" w:rsidRPr="00456153">
        <w:instrText xml:space="preserve">" \l 1 </w:instrText>
      </w:r>
      <w:r w:rsidR="00456153" w:rsidRPr="00456153">
        <w:fldChar w:fldCharType="end"/>
      </w:r>
    </w:p>
    <w:p w14:paraId="77750C15" w14:textId="54E063DA" w:rsidR="008B16A6" w:rsidRPr="00456153" w:rsidRDefault="008B16A6" w:rsidP="00456153">
      <w:pPr>
        <w:pStyle w:val="Level1"/>
        <w:keepNext/>
      </w:pPr>
      <w:bookmarkStart w:id="215" w:name="_Ref148027775"/>
      <w:r w:rsidRPr="009A28D9">
        <w:rPr>
          <w:rStyle w:val="Level1asHeadingtext"/>
        </w:rPr>
        <w:t>CONSEQUENCES OF EXPIRY OR TERMINATION</w:t>
      </w:r>
      <w:bookmarkStart w:id="216" w:name="_NN103"/>
      <w:bookmarkEnd w:id="215"/>
      <w:bookmarkEnd w:id="21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_NN103\r \h </w:instrText>
      </w:r>
      <w:r w:rsidR="00456153" w:rsidRPr="00456153">
        <w:fldChar w:fldCharType="separate"/>
      </w:r>
      <w:bookmarkStart w:id="217" w:name="_Toc140590734"/>
      <w:r w:rsidR="006612AE">
        <w:instrText>34</w:instrText>
      </w:r>
      <w:r w:rsidR="00456153" w:rsidRPr="00456153">
        <w:fldChar w:fldCharType="end"/>
      </w:r>
      <w:r w:rsidR="00456153" w:rsidRPr="00456153">
        <w:tab/>
        <w:instrText>CONSEQUENCES OF EXPIRY OR TERMINATION</w:instrText>
      </w:r>
      <w:bookmarkEnd w:id="217"/>
      <w:r w:rsidR="00456153" w:rsidRPr="00456153">
        <w:instrText xml:space="preserve">" \l 1 </w:instrText>
      </w:r>
      <w:r w:rsidR="00456153" w:rsidRPr="00456153">
        <w:fldChar w:fldCharType="end"/>
      </w:r>
    </w:p>
    <w:p w14:paraId="605D7B29" w14:textId="77777777" w:rsidR="008B16A6" w:rsidRPr="009A28D9" w:rsidRDefault="008B16A6" w:rsidP="009A28D9">
      <w:pPr>
        <w:pStyle w:val="Body1"/>
        <w:rPr>
          <w:b/>
          <w:bCs/>
        </w:rPr>
      </w:pPr>
      <w:r w:rsidRPr="009A28D9">
        <w:rPr>
          <w:b/>
          <w:bCs/>
        </w:rPr>
        <w:t>General Provisions on Expiry or Termination</w:t>
      </w:r>
    </w:p>
    <w:p w14:paraId="7D4AC5B5" w14:textId="6BB7335B" w:rsidR="008B16A6" w:rsidRPr="009A28D9" w:rsidRDefault="008B16A6" w:rsidP="009A28D9">
      <w:pPr>
        <w:pStyle w:val="Level2"/>
      </w:pPr>
      <w:bookmarkStart w:id="218" w:name="_Ref140589367"/>
      <w:r>
        <w:t xml:space="preserve">The </w:t>
      </w:r>
      <w:r w:rsidRPr="00C87AB8">
        <w:t xml:space="preserve">provisions of Clauses </w:t>
      </w:r>
      <w:r w:rsidRPr="00C87AB8">
        <w:rPr>
          <w:cs/>
        </w:rPr>
        <w:t>‎</w:t>
      </w:r>
      <w:r w:rsidR="00097700">
        <w:rPr>
          <w:cs/>
        </w:rPr>
        <w:fldChar w:fldCharType="begin"/>
      </w:r>
      <w:r w:rsidR="00097700">
        <w:instrText xml:space="preserve"> REF _Ref148027526 \r \h </w:instrText>
      </w:r>
      <w:r w:rsidR="00097700">
        <w:rPr>
          <w:cs/>
        </w:rPr>
      </w:r>
      <w:r w:rsidR="00097700">
        <w:rPr>
          <w:cs/>
        </w:rPr>
        <w:fldChar w:fldCharType="separate"/>
      </w:r>
      <w:r w:rsidR="006612AE">
        <w:t>5.6</w:t>
      </w:r>
      <w:r w:rsidR="00097700">
        <w:rPr>
          <w:cs/>
        </w:rPr>
        <w:fldChar w:fldCharType="end"/>
      </w:r>
      <w:r w:rsidR="00097700">
        <w:rPr>
          <w:rFonts w:hint="cs"/>
          <w:cs/>
        </w:rPr>
        <w:t xml:space="preserve"> </w:t>
      </w:r>
      <w:r w:rsidRPr="00C87AB8">
        <w:t xml:space="preserve">(Specially Written Software warranty), </w:t>
      </w:r>
      <w:r w:rsidR="00E64331">
        <w:t>10.4</w:t>
      </w:r>
      <w:r w:rsidR="00097700">
        <w:t xml:space="preserve"> </w:t>
      </w:r>
      <w:r w:rsidR="00097700" w:rsidRPr="00C87AB8">
        <w:t xml:space="preserve">and </w:t>
      </w:r>
      <w:r w:rsidR="00097700">
        <w:fldChar w:fldCharType="begin"/>
      </w:r>
      <w:r w:rsidR="00097700">
        <w:instrText xml:space="preserve"> REF _Ref148027556 \r \h </w:instrText>
      </w:r>
      <w:r w:rsidR="00097700">
        <w:fldChar w:fldCharType="separate"/>
      </w:r>
      <w:r w:rsidR="006612AE">
        <w:t>10.5</w:t>
      </w:r>
      <w:r w:rsidR="00097700">
        <w:fldChar w:fldCharType="end"/>
      </w:r>
      <w:r w:rsidR="00097700">
        <w:t xml:space="preserve"> </w:t>
      </w:r>
      <w:r w:rsidR="00097700" w:rsidRPr="00C87AB8">
        <w:t>(Set off and Withholding),</w:t>
      </w:r>
      <w:r w:rsidR="00097700">
        <w:t xml:space="preserve"> </w:t>
      </w:r>
      <w:r w:rsidR="00097700">
        <w:fldChar w:fldCharType="begin"/>
      </w:r>
      <w:r w:rsidR="00097700">
        <w:instrText xml:space="preserve"> REF _Ref148027540 \r \h </w:instrText>
      </w:r>
      <w:r w:rsidR="00097700">
        <w:fldChar w:fldCharType="separate"/>
      </w:r>
      <w:r w:rsidR="006612AE">
        <w:t>10.8</w:t>
      </w:r>
      <w:r w:rsidR="00097700">
        <w:fldChar w:fldCharType="end"/>
      </w:r>
      <w:r w:rsidR="00097700">
        <w:t xml:space="preserve">, </w:t>
      </w:r>
      <w:r w:rsidR="00097700">
        <w:fldChar w:fldCharType="begin"/>
      </w:r>
      <w:r w:rsidR="00097700">
        <w:instrText xml:space="preserve"> REF _Ref140268817 \r \h </w:instrText>
      </w:r>
      <w:r w:rsidR="00097700">
        <w:fldChar w:fldCharType="separate"/>
      </w:r>
      <w:r w:rsidR="006612AE">
        <w:t>10.9</w:t>
      </w:r>
      <w:r w:rsidR="00097700">
        <w:fldChar w:fldCharType="end"/>
      </w:r>
      <w:r w:rsidR="00097700">
        <w:t>,</w:t>
      </w:r>
      <w:r w:rsidR="00097700" w:rsidRPr="00C87AB8">
        <w:t xml:space="preserve"> </w:t>
      </w:r>
      <w:r w:rsidR="00097700" w:rsidRPr="00C87AB8">
        <w:rPr>
          <w:cs/>
        </w:rPr>
        <w:t>‎</w:t>
      </w:r>
      <w:r w:rsidR="00097700">
        <w:rPr>
          <w:cs/>
        </w:rPr>
        <w:fldChar w:fldCharType="begin"/>
      </w:r>
      <w:r w:rsidR="00097700">
        <w:instrText xml:space="preserve"> REF _Ref140268835 \r \h </w:instrText>
      </w:r>
      <w:r w:rsidR="00097700">
        <w:rPr>
          <w:cs/>
        </w:rPr>
      </w:r>
      <w:r w:rsidR="00097700">
        <w:rPr>
          <w:cs/>
        </w:rPr>
        <w:fldChar w:fldCharType="separate"/>
      </w:r>
      <w:r w:rsidR="006612AE">
        <w:t>10.13</w:t>
      </w:r>
      <w:r w:rsidR="00097700">
        <w:rPr>
          <w:cs/>
        </w:rPr>
        <w:fldChar w:fldCharType="end"/>
      </w:r>
      <w:r w:rsidR="00097700">
        <w:rPr>
          <w:rFonts w:hint="cs"/>
          <w:cs/>
        </w:rPr>
        <w:t xml:space="preserve"> </w:t>
      </w:r>
      <w:r w:rsidR="00097700">
        <w:t xml:space="preserve">and </w:t>
      </w:r>
      <w:r w:rsidR="00097700">
        <w:fldChar w:fldCharType="begin"/>
      </w:r>
      <w:r w:rsidR="00097700">
        <w:instrText xml:space="preserve"> REF _Ref148027626 \r \h </w:instrText>
      </w:r>
      <w:r w:rsidR="00097700">
        <w:fldChar w:fldCharType="separate"/>
      </w:r>
      <w:r w:rsidR="006612AE">
        <w:t>10.16</w:t>
      </w:r>
      <w:r w:rsidR="00097700">
        <w:fldChar w:fldCharType="end"/>
      </w:r>
      <w:r w:rsidR="00097700">
        <w:t xml:space="preserve"> (</w:t>
      </w:r>
      <w:r w:rsidR="00097700" w:rsidRPr="00C87AB8">
        <w:t>Promoting Tax Compliance),</w:t>
      </w:r>
      <w:r w:rsidR="00097700">
        <w:t xml:space="preserve"> </w:t>
      </w:r>
      <w:r w:rsidRPr="00C87AB8">
        <w:rPr>
          <w:cs/>
        </w:rPr>
        <w:t>‎</w:t>
      </w:r>
      <w:r w:rsidR="00097700">
        <w:rPr>
          <w:cs/>
        </w:rPr>
        <w:fldChar w:fldCharType="begin"/>
      </w:r>
      <w:r w:rsidR="00097700">
        <w:instrText xml:space="preserve"> REF _Ref140268893 \r \h </w:instrText>
      </w:r>
      <w:r w:rsidR="00097700">
        <w:rPr>
          <w:cs/>
        </w:rPr>
      </w:r>
      <w:r w:rsidR="00097700">
        <w:rPr>
          <w:cs/>
        </w:rPr>
        <w:fldChar w:fldCharType="separate"/>
      </w:r>
      <w:r w:rsidR="006612AE">
        <w:t>12</w:t>
      </w:r>
      <w:r w:rsidR="00097700">
        <w:rPr>
          <w:cs/>
        </w:rPr>
        <w:fldChar w:fldCharType="end"/>
      </w:r>
      <w:r w:rsidR="00097700">
        <w:rPr>
          <w:rFonts w:hint="cs"/>
          <w:cs/>
        </w:rPr>
        <w:t xml:space="preserve"> </w:t>
      </w:r>
      <w:r w:rsidRPr="00C87AB8">
        <w:t xml:space="preserve">(Records, Reports and Audits), </w:t>
      </w:r>
      <w:r w:rsidRPr="00C87AB8">
        <w:rPr>
          <w:cs/>
        </w:rPr>
        <w:t>‎</w:t>
      </w:r>
      <w:r w:rsidR="00097700">
        <w:rPr>
          <w:cs/>
        </w:rPr>
        <w:fldChar w:fldCharType="begin"/>
      </w:r>
      <w:r w:rsidR="00097700">
        <w:instrText xml:space="preserve"> REF _Ref140268635 \r \h </w:instrText>
      </w:r>
      <w:r w:rsidR="00097700">
        <w:rPr>
          <w:cs/>
        </w:rPr>
      </w:r>
      <w:r w:rsidR="00097700">
        <w:rPr>
          <w:cs/>
        </w:rPr>
        <w:fldChar w:fldCharType="separate"/>
      </w:r>
      <w:r w:rsidR="006612AE">
        <w:t>14.7</w:t>
      </w:r>
      <w:r w:rsidR="00097700">
        <w:rPr>
          <w:cs/>
        </w:rPr>
        <w:fldChar w:fldCharType="end"/>
      </w:r>
      <w:r w:rsidR="00097700">
        <w:rPr>
          <w:rFonts w:hint="cs"/>
          <w:cs/>
        </w:rPr>
        <w:t xml:space="preserve"> </w:t>
      </w:r>
      <w:r w:rsidRPr="00C87AB8">
        <w:t xml:space="preserve">(Employment Indemnity), </w:t>
      </w:r>
      <w:r w:rsidRPr="00C87AB8">
        <w:rPr>
          <w:cs/>
        </w:rPr>
        <w:t>‎</w:t>
      </w:r>
      <w:r w:rsidR="00097700">
        <w:rPr>
          <w:cs/>
        </w:rPr>
        <w:fldChar w:fldCharType="begin"/>
      </w:r>
      <w:r w:rsidR="00097700">
        <w:instrText xml:space="preserve"> REF _Ref148026886 \r \h </w:instrText>
      </w:r>
      <w:r w:rsidR="00097700">
        <w:rPr>
          <w:cs/>
        </w:rPr>
      </w:r>
      <w:r w:rsidR="00097700">
        <w:rPr>
          <w:cs/>
        </w:rPr>
        <w:fldChar w:fldCharType="separate"/>
      </w:r>
      <w:r w:rsidR="006612AE">
        <w:t>14.8</w:t>
      </w:r>
      <w:r w:rsidR="00097700">
        <w:rPr>
          <w:cs/>
        </w:rPr>
        <w:fldChar w:fldCharType="end"/>
      </w:r>
      <w:r w:rsidR="00097700">
        <w:rPr>
          <w:rFonts w:hint="cs"/>
          <w:cs/>
        </w:rPr>
        <w:t xml:space="preserve"> </w:t>
      </w:r>
      <w:r w:rsidRPr="00C87AB8">
        <w:t xml:space="preserve">(Income Tax and National Insurance Contributions), </w:t>
      </w:r>
      <w:r w:rsidRPr="00C87AB8">
        <w:rPr>
          <w:cs/>
        </w:rPr>
        <w:t>‎</w:t>
      </w:r>
      <w:r w:rsidR="00097700">
        <w:rPr>
          <w:cs/>
        </w:rPr>
        <w:fldChar w:fldCharType="begin"/>
      </w:r>
      <w:r w:rsidR="00097700">
        <w:instrText xml:space="preserve"> REF _Ref148027674 \r \h </w:instrText>
      </w:r>
      <w:r w:rsidR="00097700">
        <w:rPr>
          <w:cs/>
        </w:rPr>
      </w:r>
      <w:r w:rsidR="00097700">
        <w:rPr>
          <w:cs/>
        </w:rPr>
        <w:fldChar w:fldCharType="separate"/>
      </w:r>
      <w:r w:rsidR="006612AE">
        <w:t>16</w:t>
      </w:r>
      <w:r w:rsidR="00097700">
        <w:rPr>
          <w:cs/>
        </w:rPr>
        <w:fldChar w:fldCharType="end"/>
      </w:r>
      <w:r w:rsidR="00097700">
        <w:rPr>
          <w:rFonts w:hint="cs"/>
          <w:cs/>
        </w:rPr>
        <w:t xml:space="preserve"> </w:t>
      </w:r>
      <w:r w:rsidRPr="00C87AB8">
        <w:t xml:space="preserve">(Intellectual Property Rights), </w:t>
      </w:r>
      <w:r w:rsidRPr="00C87AB8">
        <w:rPr>
          <w:cs/>
        </w:rPr>
        <w:t>‎</w:t>
      </w:r>
      <w:r w:rsidR="00097700">
        <w:rPr>
          <w:cs/>
        </w:rPr>
        <w:fldChar w:fldCharType="begin"/>
      </w:r>
      <w:r w:rsidR="00097700">
        <w:instrText xml:space="preserve"> REF _Ref140561329 \r \h </w:instrText>
      </w:r>
      <w:r w:rsidR="00097700">
        <w:rPr>
          <w:cs/>
        </w:rPr>
      </w:r>
      <w:r w:rsidR="00097700">
        <w:rPr>
          <w:cs/>
        </w:rPr>
        <w:fldChar w:fldCharType="separate"/>
      </w:r>
      <w:r w:rsidR="006612AE">
        <w:t>17</w:t>
      </w:r>
      <w:r w:rsidR="00097700">
        <w:rPr>
          <w:cs/>
        </w:rPr>
        <w:fldChar w:fldCharType="end"/>
      </w:r>
      <w:r w:rsidR="00097700">
        <w:rPr>
          <w:rFonts w:hint="cs"/>
          <w:cs/>
        </w:rPr>
        <w:t xml:space="preserve"> </w:t>
      </w:r>
      <w:r w:rsidRPr="00C87AB8">
        <w:t xml:space="preserve">(Licences Granted by the Supplier), </w:t>
      </w:r>
      <w:r w:rsidRPr="00C87AB8">
        <w:rPr>
          <w:cs/>
        </w:rPr>
        <w:t>‎</w:t>
      </w:r>
      <w:r w:rsidR="00097700">
        <w:rPr>
          <w:cs/>
        </w:rPr>
        <w:fldChar w:fldCharType="begin"/>
      </w:r>
      <w:r w:rsidR="00097700">
        <w:instrText xml:space="preserve"> REF _Ref140561654 \r \h </w:instrText>
      </w:r>
      <w:r w:rsidR="00097700">
        <w:rPr>
          <w:cs/>
        </w:rPr>
      </w:r>
      <w:r w:rsidR="00097700">
        <w:rPr>
          <w:cs/>
        </w:rPr>
        <w:fldChar w:fldCharType="separate"/>
      </w:r>
      <w:r w:rsidR="006612AE">
        <w:t>19.1</w:t>
      </w:r>
      <w:r w:rsidR="00097700">
        <w:rPr>
          <w:cs/>
        </w:rPr>
        <w:fldChar w:fldCharType="end"/>
      </w:r>
      <w:r w:rsidR="00097700">
        <w:rPr>
          <w:rFonts w:hint="cs"/>
          <w:cs/>
        </w:rPr>
        <w:t xml:space="preserve"> </w:t>
      </w:r>
      <w:r w:rsidRPr="00C87AB8">
        <w:t xml:space="preserve">(IPRs Indemnity), </w:t>
      </w:r>
      <w:r w:rsidRPr="00C87AB8">
        <w:rPr>
          <w:cs/>
        </w:rPr>
        <w:t>‎</w:t>
      </w:r>
      <w:r w:rsidR="00097700">
        <w:rPr>
          <w:cs/>
        </w:rPr>
        <w:fldChar w:fldCharType="begin"/>
      </w:r>
      <w:r w:rsidR="00097700">
        <w:instrText xml:space="preserve"> REF _Ref140562328 \r \h </w:instrText>
      </w:r>
      <w:r w:rsidR="00097700">
        <w:rPr>
          <w:cs/>
        </w:rPr>
      </w:r>
      <w:r w:rsidR="00097700">
        <w:rPr>
          <w:cs/>
        </w:rPr>
        <w:fldChar w:fldCharType="separate"/>
      </w:r>
      <w:r w:rsidR="006612AE">
        <w:t>21</w:t>
      </w:r>
      <w:r w:rsidR="00097700">
        <w:rPr>
          <w:cs/>
        </w:rPr>
        <w:fldChar w:fldCharType="end"/>
      </w:r>
      <w:r w:rsidR="00097700">
        <w:rPr>
          <w:rFonts w:hint="cs"/>
          <w:cs/>
        </w:rPr>
        <w:t xml:space="preserve"> </w:t>
      </w:r>
      <w:r w:rsidRPr="00C87AB8">
        <w:t xml:space="preserve">(Confidentiality), </w:t>
      </w:r>
      <w:r w:rsidR="00097700">
        <w:fldChar w:fldCharType="begin"/>
      </w:r>
      <w:r w:rsidR="00097700">
        <w:instrText xml:space="preserve"> REF _Ref140562569 \r \h </w:instrText>
      </w:r>
      <w:r w:rsidR="00097700">
        <w:fldChar w:fldCharType="separate"/>
      </w:r>
      <w:r w:rsidR="006612AE">
        <w:t>22</w:t>
      </w:r>
      <w:r w:rsidR="00097700">
        <w:fldChar w:fldCharType="end"/>
      </w:r>
      <w:r w:rsidR="00097700">
        <w:t xml:space="preserve"> </w:t>
      </w:r>
      <w:r w:rsidRPr="00C87AB8">
        <w:t xml:space="preserve">(Transparency and Freedom of Information), </w:t>
      </w:r>
      <w:r w:rsidRPr="00C87AB8">
        <w:rPr>
          <w:cs/>
        </w:rPr>
        <w:t>‎</w:t>
      </w:r>
      <w:r w:rsidR="00097700">
        <w:rPr>
          <w:cs/>
        </w:rPr>
        <w:fldChar w:fldCharType="begin"/>
      </w:r>
      <w:r w:rsidR="00097700">
        <w:instrText xml:space="preserve"> REF _Ref140562817 \r \h </w:instrText>
      </w:r>
      <w:r w:rsidR="00097700">
        <w:rPr>
          <w:cs/>
        </w:rPr>
      </w:r>
      <w:r w:rsidR="00097700">
        <w:rPr>
          <w:cs/>
        </w:rPr>
        <w:fldChar w:fldCharType="separate"/>
      </w:r>
      <w:r w:rsidR="006612AE">
        <w:t>23</w:t>
      </w:r>
      <w:r w:rsidR="00097700">
        <w:rPr>
          <w:cs/>
        </w:rPr>
        <w:fldChar w:fldCharType="end"/>
      </w:r>
      <w:r w:rsidR="00097700">
        <w:rPr>
          <w:rFonts w:hint="cs"/>
          <w:cs/>
        </w:rPr>
        <w:t xml:space="preserve"> </w:t>
      </w:r>
      <w:r w:rsidRPr="00C87AB8">
        <w:t xml:space="preserve">(Protection of Personal Data), </w:t>
      </w:r>
      <w:r w:rsidRPr="00C87AB8">
        <w:rPr>
          <w:cs/>
        </w:rPr>
        <w:t>‎</w:t>
      </w:r>
      <w:r w:rsidR="00097700">
        <w:rPr>
          <w:cs/>
        </w:rPr>
        <w:fldChar w:fldCharType="begin"/>
      </w:r>
      <w:r w:rsidR="00097700">
        <w:instrText xml:space="preserve"> REF _Ref148027740 \r \h </w:instrText>
      </w:r>
      <w:r w:rsidR="00097700">
        <w:rPr>
          <w:cs/>
        </w:rPr>
      </w:r>
      <w:r w:rsidR="00097700">
        <w:rPr>
          <w:cs/>
        </w:rPr>
        <w:fldChar w:fldCharType="separate"/>
      </w:r>
      <w:r w:rsidR="006612AE">
        <w:t>25</w:t>
      </w:r>
      <w:r w:rsidR="00097700">
        <w:rPr>
          <w:cs/>
        </w:rPr>
        <w:fldChar w:fldCharType="end"/>
      </w:r>
      <w:r w:rsidR="00097700">
        <w:rPr>
          <w:rFonts w:hint="cs"/>
          <w:cs/>
        </w:rPr>
        <w:t xml:space="preserve"> </w:t>
      </w:r>
      <w:r w:rsidRPr="00C87AB8">
        <w:t xml:space="preserve">(Limitations on Liability), </w:t>
      </w:r>
      <w:r w:rsidR="00097700">
        <w:fldChar w:fldCharType="begin"/>
      </w:r>
      <w:r w:rsidR="00097700">
        <w:instrText xml:space="preserve"> REF _Ref148027767 \r \h </w:instrText>
      </w:r>
      <w:r w:rsidR="00097700">
        <w:fldChar w:fldCharType="separate"/>
      </w:r>
      <w:r w:rsidR="006612AE">
        <w:t>32.14</w:t>
      </w:r>
      <w:r w:rsidR="00097700">
        <w:fldChar w:fldCharType="end"/>
      </w:r>
      <w:r w:rsidR="00097700">
        <w:t xml:space="preserve"> (Disclaimer), </w:t>
      </w:r>
      <w:r w:rsidR="00097700">
        <w:fldChar w:fldCharType="begin"/>
      </w:r>
      <w:r w:rsidR="00097700">
        <w:instrText xml:space="preserve"> REF _Ref148027775 \r \h </w:instrText>
      </w:r>
      <w:r w:rsidR="00097700">
        <w:fldChar w:fldCharType="separate"/>
      </w:r>
      <w:r w:rsidR="006612AE">
        <w:t>34</w:t>
      </w:r>
      <w:r w:rsidR="00097700">
        <w:fldChar w:fldCharType="end"/>
      </w:r>
      <w:r w:rsidR="00097700">
        <w:t xml:space="preserve"> </w:t>
      </w:r>
      <w:r w:rsidRPr="00C87AB8">
        <w:t xml:space="preserve">(Consequences of Expiry or Termination), </w:t>
      </w:r>
      <w:r w:rsidRPr="00C87AB8">
        <w:rPr>
          <w:cs/>
        </w:rPr>
        <w:t>‎</w:t>
      </w:r>
      <w:r w:rsidR="00097700">
        <w:rPr>
          <w:cs/>
        </w:rPr>
        <w:fldChar w:fldCharType="begin"/>
      </w:r>
      <w:r w:rsidR="00097700">
        <w:instrText xml:space="preserve"> REF _Ref148027787 \r \h </w:instrText>
      </w:r>
      <w:r w:rsidR="00097700">
        <w:rPr>
          <w:cs/>
        </w:rPr>
      </w:r>
      <w:r w:rsidR="00097700">
        <w:rPr>
          <w:cs/>
        </w:rPr>
        <w:fldChar w:fldCharType="separate"/>
      </w:r>
      <w:r w:rsidR="006612AE">
        <w:t>40</w:t>
      </w:r>
      <w:r w:rsidR="00097700">
        <w:rPr>
          <w:cs/>
        </w:rPr>
        <w:fldChar w:fldCharType="end"/>
      </w:r>
      <w:r w:rsidR="00097700">
        <w:rPr>
          <w:rFonts w:hint="cs"/>
          <w:cs/>
        </w:rPr>
        <w:t xml:space="preserve"> </w:t>
      </w:r>
      <w:r w:rsidRPr="00C87AB8">
        <w:t xml:space="preserve">(Severance), </w:t>
      </w:r>
      <w:r w:rsidRPr="00C87AB8">
        <w:rPr>
          <w:cs/>
        </w:rPr>
        <w:t>‎</w:t>
      </w:r>
      <w:r w:rsidR="00097700">
        <w:rPr>
          <w:cs/>
        </w:rPr>
        <w:fldChar w:fldCharType="begin"/>
      </w:r>
      <w:r w:rsidR="00097700">
        <w:instrText xml:space="preserve"> REF _Ref148027792 \r \h </w:instrText>
      </w:r>
      <w:r w:rsidR="00097700">
        <w:rPr>
          <w:cs/>
        </w:rPr>
      </w:r>
      <w:r w:rsidR="00097700">
        <w:rPr>
          <w:cs/>
        </w:rPr>
        <w:fldChar w:fldCharType="separate"/>
      </w:r>
      <w:r w:rsidR="006612AE">
        <w:t>42</w:t>
      </w:r>
      <w:r w:rsidR="00097700">
        <w:rPr>
          <w:cs/>
        </w:rPr>
        <w:fldChar w:fldCharType="end"/>
      </w:r>
      <w:r w:rsidR="00097700">
        <w:rPr>
          <w:rFonts w:hint="cs"/>
          <w:cs/>
        </w:rPr>
        <w:t xml:space="preserve"> </w:t>
      </w:r>
      <w:r w:rsidRPr="00C87AB8">
        <w:t xml:space="preserve">(Entire Agreement), </w:t>
      </w:r>
      <w:r w:rsidRPr="00C87AB8">
        <w:rPr>
          <w:cs/>
        </w:rPr>
        <w:t>‎</w:t>
      </w:r>
      <w:r w:rsidR="00097700">
        <w:rPr>
          <w:cs/>
        </w:rPr>
        <w:fldChar w:fldCharType="begin"/>
      </w:r>
      <w:r w:rsidR="00097700">
        <w:instrText xml:space="preserve"> REF _Ref140588935 \r \h </w:instrText>
      </w:r>
      <w:r w:rsidR="00097700">
        <w:rPr>
          <w:cs/>
        </w:rPr>
      </w:r>
      <w:r w:rsidR="00097700">
        <w:rPr>
          <w:cs/>
        </w:rPr>
        <w:fldChar w:fldCharType="separate"/>
      </w:r>
      <w:r w:rsidR="006612AE">
        <w:t>43</w:t>
      </w:r>
      <w:r w:rsidR="00097700">
        <w:rPr>
          <w:cs/>
        </w:rPr>
        <w:fldChar w:fldCharType="end"/>
      </w:r>
      <w:r w:rsidR="00097700">
        <w:rPr>
          <w:rFonts w:hint="cs"/>
          <w:cs/>
        </w:rPr>
        <w:t xml:space="preserve"> </w:t>
      </w:r>
      <w:r w:rsidRPr="00C87AB8">
        <w:t xml:space="preserve">(Third Party Rights), </w:t>
      </w:r>
      <w:r w:rsidR="00097700">
        <w:fldChar w:fldCharType="begin"/>
      </w:r>
      <w:r w:rsidR="00097700">
        <w:instrText xml:space="preserve"> REF _Ref148027808 \r \h </w:instrText>
      </w:r>
      <w:r w:rsidR="00097700">
        <w:fldChar w:fldCharType="separate"/>
      </w:r>
      <w:r w:rsidR="006612AE">
        <w:t>46</w:t>
      </w:r>
      <w:r w:rsidR="00097700">
        <w:fldChar w:fldCharType="end"/>
      </w:r>
      <w:r w:rsidR="00097700">
        <w:t xml:space="preserve"> </w:t>
      </w:r>
      <w:r w:rsidRPr="00C87AB8">
        <w:t xml:space="preserve">(Disputes) and </w:t>
      </w:r>
      <w:r w:rsidRPr="00C87AB8">
        <w:rPr>
          <w:cs/>
        </w:rPr>
        <w:t>‎</w:t>
      </w:r>
      <w:r w:rsidR="00097700">
        <w:rPr>
          <w:cs/>
        </w:rPr>
        <w:fldChar w:fldCharType="begin"/>
      </w:r>
      <w:r w:rsidR="00097700">
        <w:instrText xml:space="preserve"> REF _Ref148027826 \r \h </w:instrText>
      </w:r>
      <w:r w:rsidR="00097700">
        <w:rPr>
          <w:cs/>
        </w:rPr>
      </w:r>
      <w:r w:rsidR="00097700">
        <w:rPr>
          <w:cs/>
        </w:rPr>
        <w:fldChar w:fldCharType="separate"/>
      </w:r>
      <w:r w:rsidR="006612AE">
        <w:t>48</w:t>
      </w:r>
      <w:r w:rsidR="00097700">
        <w:rPr>
          <w:cs/>
        </w:rPr>
        <w:fldChar w:fldCharType="end"/>
      </w:r>
      <w:r w:rsidR="00097700">
        <w:rPr>
          <w:rFonts w:hint="cs"/>
          <w:cs/>
        </w:rPr>
        <w:t xml:space="preserve"> </w:t>
      </w:r>
      <w:r w:rsidRPr="00C87AB8">
        <w:t>(Governing Law and Jurisdiction), and the provisions of Schedules 1 (Definitions), 7.1 (Charges and Invoicing), 7.5 (Audit Rights), 8.2 (Reports and Records), 8.4 (Dispute Resolution Procedure), 8.5 (Exit Management), 9.1 (Staff Transfer)</w:t>
      </w:r>
      <w:r w:rsidR="00F56A4E">
        <w:t xml:space="preserve"> and Pooling and Sweeping (Schedule 13)</w:t>
      </w:r>
      <w:r w:rsidRPr="00C87AB8">
        <w:t xml:space="preserve"> shall survive the termination or expiry of this Agreement.</w:t>
      </w:r>
      <w:bookmarkEnd w:id="218"/>
      <w:r>
        <w:t xml:space="preserve"> </w:t>
      </w:r>
    </w:p>
    <w:p w14:paraId="388FAD96" w14:textId="77777777" w:rsidR="008B16A6" w:rsidRPr="009A28D9" w:rsidRDefault="009A28D9" w:rsidP="009A28D9">
      <w:pPr>
        <w:pStyle w:val="Body1"/>
      </w:pPr>
      <w:r w:rsidRPr="009A28D9">
        <w:rPr>
          <w:b/>
          <w:bCs/>
        </w:rPr>
        <w:t>Exit Management</w:t>
      </w:r>
    </w:p>
    <w:p w14:paraId="7B031EA4" w14:textId="77777777" w:rsidR="008B16A6" w:rsidRPr="002C63EF" w:rsidRDefault="008B16A6" w:rsidP="002C63EF">
      <w:pPr>
        <w:pStyle w:val="Level2"/>
      </w:pPr>
      <w:r>
        <w:t xml:space="preserve">The Parties shall comply with the provisions of Schedule </w:t>
      </w:r>
      <w:r w:rsidRPr="00C87AB8">
        <w:t>8.5</w:t>
      </w:r>
      <w:r>
        <w:t xml:space="preserve"> (Exit Management) and any current Exit Plan in relation to orderly transition of the Services to the Authority or a Replacement Supplier. </w:t>
      </w:r>
    </w:p>
    <w:p w14:paraId="41BB80E6" w14:textId="77777777" w:rsidR="008B16A6" w:rsidRPr="002C63EF" w:rsidRDefault="008B16A6" w:rsidP="002C63EF">
      <w:pPr>
        <w:pStyle w:val="Level2"/>
      </w:pPr>
      <w:r>
        <w:t xml:space="preserve">During any Transition Assistance Period, the Supplier shall provide the Services in accordance with the terms of this Agreement and the Charges which apply between the Parties on the date of termination or expiry of this Agreement shall, unless otherwise agreed between the Parties, apply for the duration of the Transition Assistance Period. </w:t>
      </w:r>
    </w:p>
    <w:p w14:paraId="514CD331" w14:textId="77777777" w:rsidR="008B16A6" w:rsidRPr="002C63EF" w:rsidRDefault="008B16A6" w:rsidP="002C63EF">
      <w:pPr>
        <w:pStyle w:val="Body1"/>
        <w:rPr>
          <w:b/>
          <w:bCs/>
        </w:rPr>
      </w:pPr>
      <w:r w:rsidRPr="002C63EF">
        <w:rPr>
          <w:b/>
          <w:bCs/>
        </w:rPr>
        <w:t xml:space="preserve">Payments by the Authority </w:t>
      </w:r>
    </w:p>
    <w:p w14:paraId="0B4EDE43" w14:textId="77777777" w:rsidR="008B16A6" w:rsidRPr="002C63EF" w:rsidRDefault="008B16A6" w:rsidP="00CF7728">
      <w:pPr>
        <w:pStyle w:val="Level2"/>
      </w:pPr>
      <w:r>
        <w:t xml:space="preserve">The only payments that the Authority shall be required to make on the termination or expiry of this Agreement (whether by way of compensation or otherwise) are payments in respect of unpaid Charges for Services received up until the Termination Date, the expiry of this Agreement or during any Transition Assistance Period. </w:t>
      </w:r>
    </w:p>
    <w:p w14:paraId="6BB1738C" w14:textId="77777777" w:rsidR="008B16A6" w:rsidRPr="002C63EF" w:rsidRDefault="008B16A6" w:rsidP="002C63EF">
      <w:pPr>
        <w:pStyle w:val="Body1"/>
        <w:rPr>
          <w:b/>
          <w:bCs/>
        </w:rPr>
      </w:pPr>
      <w:r w:rsidRPr="002C63EF">
        <w:rPr>
          <w:b/>
          <w:bCs/>
        </w:rPr>
        <w:t>Payments by the Supplier</w:t>
      </w:r>
    </w:p>
    <w:p w14:paraId="11AABF71" w14:textId="77777777" w:rsidR="008B16A6" w:rsidRPr="002C63EF" w:rsidRDefault="008B16A6" w:rsidP="002C63EF">
      <w:pPr>
        <w:pStyle w:val="Level2"/>
      </w:pPr>
      <w:r>
        <w:t xml:space="preserve">In the event of termination or expiry of this Agreement, the Supplier shall repay to the Authority all Charges it has been paid in advance in respect of Services not provided by the Supplier as at the date of expiry or termination. </w:t>
      </w:r>
    </w:p>
    <w:p w14:paraId="4C7C4143" w14:textId="77777777" w:rsidR="008B16A6" w:rsidRPr="002C63EF" w:rsidRDefault="008B16A6" w:rsidP="002C63EF">
      <w:pPr>
        <w:pStyle w:val="Sectionheadings"/>
        <w:rPr>
          <w:b/>
        </w:rPr>
      </w:pPr>
      <w:r w:rsidRPr="002C63EF">
        <w:rPr>
          <w:b/>
        </w:rPr>
        <w:lastRenderedPageBreak/>
        <w:t>SECTION J | MISCELLANEOUS AND GOVERNING LAW</w:t>
      </w:r>
    </w:p>
    <w:p w14:paraId="55E08ED1" w14:textId="719098C6" w:rsidR="008B16A6" w:rsidRPr="00456153" w:rsidRDefault="008B16A6" w:rsidP="00456153">
      <w:pPr>
        <w:pStyle w:val="Level1"/>
        <w:keepNext/>
      </w:pPr>
      <w:bookmarkStart w:id="219" w:name="_Ref140589438"/>
      <w:r w:rsidRPr="002C63EF">
        <w:rPr>
          <w:rStyle w:val="Level1asHeadingtext"/>
        </w:rPr>
        <w:t>COMPLIANCE</w:t>
      </w:r>
      <w:bookmarkStart w:id="220" w:name="_NN104"/>
      <w:bookmarkEnd w:id="219"/>
      <w:bookmarkEnd w:id="220"/>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_NN104\r \h </w:instrText>
      </w:r>
      <w:r w:rsidR="00456153" w:rsidRPr="00456153">
        <w:fldChar w:fldCharType="separate"/>
      </w:r>
      <w:bookmarkStart w:id="221" w:name="_Toc140590735"/>
      <w:r w:rsidR="006612AE">
        <w:instrText>35</w:instrText>
      </w:r>
      <w:r w:rsidR="00456153" w:rsidRPr="00456153">
        <w:fldChar w:fldCharType="end"/>
      </w:r>
      <w:r w:rsidR="00456153" w:rsidRPr="00456153">
        <w:tab/>
        <w:instrText>COMPLIANCE</w:instrText>
      </w:r>
      <w:bookmarkEnd w:id="221"/>
      <w:r w:rsidR="00456153" w:rsidRPr="00456153">
        <w:instrText xml:space="preserve">" \l 1 </w:instrText>
      </w:r>
      <w:r w:rsidR="00456153" w:rsidRPr="00456153">
        <w:fldChar w:fldCharType="end"/>
      </w:r>
    </w:p>
    <w:p w14:paraId="22D3BBD9" w14:textId="77777777" w:rsidR="008B16A6" w:rsidRPr="002C63EF" w:rsidRDefault="008B16A6" w:rsidP="002C63EF">
      <w:pPr>
        <w:pStyle w:val="Body1"/>
        <w:rPr>
          <w:b/>
          <w:bCs/>
        </w:rPr>
      </w:pPr>
      <w:r w:rsidRPr="002C63EF">
        <w:rPr>
          <w:b/>
          <w:bCs/>
        </w:rPr>
        <w:t>Health and Safety</w:t>
      </w:r>
    </w:p>
    <w:p w14:paraId="2FDA3818" w14:textId="77777777" w:rsidR="008B16A6" w:rsidRPr="002C63EF" w:rsidRDefault="008B16A6" w:rsidP="002C63EF">
      <w:pPr>
        <w:pStyle w:val="Level2"/>
      </w:pPr>
      <w:bookmarkStart w:id="222" w:name="_Ref140589324"/>
      <w:r>
        <w:t>The Supplier shall perform its obligations under this Agreement (including those in relation to the Services) in accordance with</w:t>
      </w:r>
      <w:r w:rsidR="002C63EF">
        <w:t xml:space="preserve"> </w:t>
      </w:r>
      <w:r>
        <w:t>all applicable Law regarding health and safety.</w:t>
      </w:r>
      <w:bookmarkEnd w:id="222"/>
    </w:p>
    <w:p w14:paraId="61A6B666" w14:textId="77777777" w:rsidR="008B16A6" w:rsidRPr="002C63EF" w:rsidRDefault="008B16A6" w:rsidP="002C63EF">
      <w:pPr>
        <w:pStyle w:val="Body1"/>
        <w:rPr>
          <w:b/>
          <w:bCs/>
        </w:rPr>
      </w:pPr>
      <w:r w:rsidRPr="002C63EF">
        <w:rPr>
          <w:b/>
          <w:bCs/>
        </w:rPr>
        <w:t>Equality and Diversity</w:t>
      </w:r>
    </w:p>
    <w:p w14:paraId="53B06469" w14:textId="77777777" w:rsidR="008B16A6" w:rsidRPr="002C63EF" w:rsidRDefault="008B16A6" w:rsidP="002C63EF">
      <w:pPr>
        <w:pStyle w:val="Level2"/>
      </w:pPr>
      <w:r>
        <w:t>The Supplier shall:</w:t>
      </w:r>
    </w:p>
    <w:p w14:paraId="3108E590" w14:textId="77777777" w:rsidR="008B16A6" w:rsidRPr="002C63EF" w:rsidRDefault="008B16A6" w:rsidP="002C63EF">
      <w:pPr>
        <w:pStyle w:val="Level3"/>
      </w:pPr>
      <w:r>
        <w:t>perform its obligations under this Agreement (including those in relation to the Services) in accordance with:</w:t>
      </w:r>
    </w:p>
    <w:p w14:paraId="3D5BA1D9" w14:textId="77777777" w:rsidR="008B16A6" w:rsidRPr="002C63EF" w:rsidRDefault="008B16A6" w:rsidP="002C63EF">
      <w:pPr>
        <w:pStyle w:val="Level4"/>
      </w:pPr>
      <w:r>
        <w:t>all applicable equality Law (whether in relation to race, sex, gender reassignment, age, disability, sexual orientation, religion or belief, pregnancy, maternity or otherwise</w:t>
      </w:r>
      <w:proofErr w:type="gramStart"/>
      <w:r>
        <w:t>);</w:t>
      </w:r>
      <w:proofErr w:type="gramEnd"/>
      <w:r>
        <w:t xml:space="preserve"> </w:t>
      </w:r>
    </w:p>
    <w:p w14:paraId="7F5CE82E" w14:textId="77777777" w:rsidR="008B16A6" w:rsidRPr="002C63EF" w:rsidRDefault="008B16A6" w:rsidP="002C63EF">
      <w:pPr>
        <w:pStyle w:val="Level4"/>
      </w:pPr>
      <w:r>
        <w:t>the Authority’s equality and diversity policy as provided to the Supplier from time to time; and</w:t>
      </w:r>
    </w:p>
    <w:p w14:paraId="2A44318F" w14:textId="77777777" w:rsidR="008B16A6" w:rsidRPr="002C63EF" w:rsidRDefault="008B16A6" w:rsidP="002C63EF">
      <w:pPr>
        <w:pStyle w:val="Level4"/>
      </w:pPr>
      <w:r>
        <w:t>any other requirements and instructions which the Authority reasonably imposes in connection with any equality obligations imposed on the Authority at any time under applicable equality Law; and</w:t>
      </w:r>
    </w:p>
    <w:p w14:paraId="152E16BD" w14:textId="77777777" w:rsidR="008B16A6" w:rsidRPr="002C63EF" w:rsidRDefault="008B16A6" w:rsidP="002C63EF">
      <w:pPr>
        <w:pStyle w:val="Level3"/>
      </w:pPr>
      <w:r>
        <w:t xml:space="preserve">take all necessary steps, and inform the Authority of the steps taken, to prevent unlawful discrimination designated as such by any court or tribunal, or the Equality and Human Rights Commission or (any successor organisation). </w:t>
      </w:r>
    </w:p>
    <w:p w14:paraId="242B17B2" w14:textId="77777777" w:rsidR="008B16A6" w:rsidRPr="002C63EF" w:rsidRDefault="008B16A6" w:rsidP="002C63EF">
      <w:pPr>
        <w:pStyle w:val="Body1"/>
        <w:rPr>
          <w:b/>
          <w:bCs/>
        </w:rPr>
      </w:pPr>
      <w:r w:rsidRPr="002C63EF">
        <w:rPr>
          <w:b/>
          <w:bCs/>
        </w:rPr>
        <w:t xml:space="preserve">Official Secrets Act </w:t>
      </w:r>
    </w:p>
    <w:p w14:paraId="2438C2A2" w14:textId="77777777" w:rsidR="008B16A6" w:rsidRPr="002C63EF" w:rsidRDefault="008B16A6" w:rsidP="002C63EF">
      <w:pPr>
        <w:pStyle w:val="Level2"/>
      </w:pPr>
      <w:bookmarkStart w:id="223" w:name="_Ref140589316"/>
      <w:r>
        <w:t>The Supplier shall comply with the provisions of the Official Secrets Acts 1911 to 1989.</w:t>
      </w:r>
      <w:bookmarkEnd w:id="223"/>
    </w:p>
    <w:p w14:paraId="308F98D2" w14:textId="77777777" w:rsidR="008B16A6" w:rsidRPr="002C63EF" w:rsidRDefault="008B16A6" w:rsidP="002C63EF">
      <w:pPr>
        <w:pStyle w:val="Body1"/>
        <w:rPr>
          <w:b/>
          <w:bCs/>
        </w:rPr>
      </w:pPr>
      <w:r w:rsidRPr="002C63EF">
        <w:rPr>
          <w:b/>
          <w:bCs/>
        </w:rPr>
        <w:t xml:space="preserve">Modern Slavery </w:t>
      </w:r>
    </w:p>
    <w:p w14:paraId="0FE66D36" w14:textId="77777777" w:rsidR="008B16A6" w:rsidRPr="002C63EF" w:rsidRDefault="008B16A6" w:rsidP="002C63EF">
      <w:pPr>
        <w:pStyle w:val="Level2"/>
      </w:pPr>
      <w:r>
        <w:t>The Supplier:</w:t>
      </w:r>
    </w:p>
    <w:p w14:paraId="15F85795" w14:textId="77777777" w:rsidR="008B16A6" w:rsidRPr="002C63EF" w:rsidRDefault="008B16A6" w:rsidP="002C63EF">
      <w:pPr>
        <w:pStyle w:val="Level3"/>
      </w:pPr>
      <w:r>
        <w:t xml:space="preserve">shall comply with all applicable anti-slavery and human trafficking law, statutes and regulations from time to time in force including the Modern Slavery Act </w:t>
      </w:r>
      <w:proofErr w:type="gramStart"/>
      <w:r>
        <w:t>2015;</w:t>
      </w:r>
      <w:proofErr w:type="gramEnd"/>
    </w:p>
    <w:p w14:paraId="7344B3FC" w14:textId="77777777" w:rsidR="008B16A6" w:rsidRPr="002C63EF" w:rsidRDefault="008B16A6" w:rsidP="002C63EF">
      <w:pPr>
        <w:pStyle w:val="Level3"/>
      </w:pPr>
      <w:r>
        <w:t xml:space="preserve">shall not engage in any activity, practice or conduct that would constitute an offence under sections 1, 2 or 4 of the Modern Slavery Act </w:t>
      </w:r>
      <w:proofErr w:type="gramStart"/>
      <w:r>
        <w:t>2015;</w:t>
      </w:r>
      <w:proofErr w:type="gramEnd"/>
    </w:p>
    <w:p w14:paraId="2DB9C7FA" w14:textId="77777777" w:rsidR="008B16A6" w:rsidRPr="002C63EF" w:rsidRDefault="008B16A6" w:rsidP="002C63EF">
      <w:pPr>
        <w:pStyle w:val="Level3"/>
      </w:pPr>
      <w:r>
        <w:lastRenderedPageBreak/>
        <w:t xml:space="preserve">shall make reasonable enquiries to ensure that its officers, employees and Sub-contractors have not been convicted of slavery or human trafficking offences anywhere around the </w:t>
      </w:r>
      <w:proofErr w:type="gramStart"/>
      <w:r>
        <w:t>world;</w:t>
      </w:r>
      <w:proofErr w:type="gramEnd"/>
    </w:p>
    <w:p w14:paraId="4B399E5B" w14:textId="77777777" w:rsidR="008B16A6" w:rsidRPr="001C755A" w:rsidRDefault="008B16A6" w:rsidP="001C755A">
      <w:pPr>
        <w:pStyle w:val="Level3"/>
      </w:pPr>
      <w:r>
        <w:t xml:space="preserve">shall in its contracts with Sub-contractors include anti-slavery and human trafficking provisions that are substantially the same as the provisions in this </w:t>
      </w:r>
      <w:proofErr w:type="gramStart"/>
      <w:r w:rsidR="006D4507">
        <w:t>Agreement</w:t>
      </w:r>
      <w:r>
        <w:t>;</w:t>
      </w:r>
      <w:proofErr w:type="gramEnd"/>
    </w:p>
    <w:p w14:paraId="7C7CEF68" w14:textId="77777777" w:rsidR="008B16A6" w:rsidRPr="001C755A" w:rsidRDefault="008B16A6" w:rsidP="001C755A">
      <w:pPr>
        <w:pStyle w:val="Level3"/>
      </w:pPr>
      <w:r>
        <w:t xml:space="preserve">shall not use, nor allow its Sub-Contractors to use forced, bonded or involuntary prison </w:t>
      </w:r>
      <w:proofErr w:type="gramStart"/>
      <w:r>
        <w:t>labour;</w:t>
      </w:r>
      <w:proofErr w:type="gramEnd"/>
    </w:p>
    <w:p w14:paraId="5FF96DA1" w14:textId="77777777" w:rsidR="008B16A6" w:rsidRPr="001C755A" w:rsidRDefault="008B16A6" w:rsidP="001C755A">
      <w:pPr>
        <w:pStyle w:val="Level3"/>
      </w:pPr>
      <w:r>
        <w:t xml:space="preserve">shall not require any Supplier Personnel or the personnel of any Sub-contractors to lodge deposits or identity papers with their employer and they shall be free to leave their employer after reasonable </w:t>
      </w:r>
      <w:proofErr w:type="gramStart"/>
      <w:r>
        <w:t>notice;</w:t>
      </w:r>
      <w:proofErr w:type="gramEnd"/>
    </w:p>
    <w:p w14:paraId="7EEF9546" w14:textId="77777777" w:rsidR="008B16A6" w:rsidRPr="001C755A" w:rsidRDefault="008B16A6" w:rsidP="001C755A">
      <w:pPr>
        <w:pStyle w:val="Level3"/>
      </w:pPr>
      <w:r>
        <w:t xml:space="preserve">warrants and represents that it has not been convicted of any slavery or human trafficking offences anywhere around the </w:t>
      </w:r>
      <w:proofErr w:type="gramStart"/>
      <w:r>
        <w:t>world;</w:t>
      </w:r>
      <w:proofErr w:type="gramEnd"/>
    </w:p>
    <w:p w14:paraId="483E8BD3" w14:textId="77777777" w:rsidR="008B16A6" w:rsidRPr="001C755A" w:rsidRDefault="008B16A6" w:rsidP="001C755A">
      <w:pPr>
        <w:pStyle w:val="Level3"/>
      </w:pPr>
      <w:r>
        <w:t xml:space="preserve">warrants that to the best of its knowledge it is not currently under investigation, inquiry or enforcement proceedings in relation to any allegation of slavery or human trafficking offences anywhere around the </w:t>
      </w:r>
      <w:proofErr w:type="gramStart"/>
      <w:r>
        <w:t>world;</w:t>
      </w:r>
      <w:proofErr w:type="gramEnd"/>
    </w:p>
    <w:p w14:paraId="2286FEFC" w14:textId="77777777" w:rsidR="008B16A6" w:rsidRPr="001C755A" w:rsidRDefault="008B16A6" w:rsidP="001C755A">
      <w:pPr>
        <w:pStyle w:val="Level3"/>
      </w:pPr>
      <w:r>
        <w:t>shall have and maintain throughout the Term</w:t>
      </w:r>
      <w:r w:rsidR="006D4507">
        <w:t xml:space="preserve"> and any Transition Assistance Period</w:t>
      </w:r>
      <w:r>
        <w:t xml:space="preserve"> its own policies and procedures to ensure its compliance with the Modern Slavery Act </w:t>
      </w:r>
      <w:proofErr w:type="gramStart"/>
      <w:r>
        <w:t>2015;</w:t>
      </w:r>
      <w:proofErr w:type="gramEnd"/>
    </w:p>
    <w:p w14:paraId="2FF0E184" w14:textId="77777777" w:rsidR="008B16A6" w:rsidRPr="001C755A" w:rsidRDefault="008B16A6" w:rsidP="001C755A">
      <w:pPr>
        <w:pStyle w:val="Level3"/>
      </w:pPr>
      <w:r>
        <w:t xml:space="preserve">shall implement due diligence procedures to ensure that there is no slavery or human trafficking in any part of its supply chain performing obligations under the </w:t>
      </w:r>
      <w:proofErr w:type="gramStart"/>
      <w:r>
        <w:t>Agreement;</w:t>
      </w:r>
      <w:proofErr w:type="gramEnd"/>
    </w:p>
    <w:p w14:paraId="470841DF" w14:textId="77777777" w:rsidR="008B16A6" w:rsidRPr="001C755A" w:rsidRDefault="008B16A6" w:rsidP="001C755A">
      <w:pPr>
        <w:pStyle w:val="Level3"/>
      </w:pPr>
      <w:r>
        <w:t>shall not use, nor allow its employees or Sub-contractors to use physical abuse or discipline, the threat of physical abuse, sexual or other harassment and verbal abuse or other forms of intimidation of its employees or Sub-</w:t>
      </w:r>
      <w:proofErr w:type="gramStart"/>
      <w:r>
        <w:t>contractors;</w:t>
      </w:r>
      <w:proofErr w:type="gramEnd"/>
    </w:p>
    <w:p w14:paraId="22D3D557" w14:textId="77777777" w:rsidR="008B16A6" w:rsidRPr="001C755A" w:rsidRDefault="008B16A6" w:rsidP="001C755A">
      <w:pPr>
        <w:pStyle w:val="Level3"/>
      </w:pPr>
      <w:r>
        <w:t>shall not use or allow child or slave labour to be used by its Sub-</w:t>
      </w:r>
      <w:proofErr w:type="gramStart"/>
      <w:r>
        <w:t>contractors;</w:t>
      </w:r>
      <w:proofErr w:type="gramEnd"/>
      <w:r>
        <w:t xml:space="preserve"> </w:t>
      </w:r>
    </w:p>
    <w:p w14:paraId="33AC2F77" w14:textId="77777777" w:rsidR="008B16A6" w:rsidRPr="001C755A" w:rsidRDefault="008B16A6" w:rsidP="001C755A">
      <w:pPr>
        <w:pStyle w:val="Level3"/>
      </w:pPr>
      <w:r>
        <w:t xml:space="preserve">shall report the discovery or suspicion of any slavery or trafficking by it or its Sub-contractors to the Authority and the Modern Slavery </w:t>
      </w:r>
      <w:proofErr w:type="gramStart"/>
      <w:r>
        <w:t>Helpline;</w:t>
      </w:r>
      <w:proofErr w:type="gramEnd"/>
    </w:p>
    <w:p w14:paraId="6FA5BF4B" w14:textId="0958AE17" w:rsidR="008B16A6" w:rsidRPr="001C755A" w:rsidRDefault="008B16A6" w:rsidP="001C755A">
      <w:pPr>
        <w:pStyle w:val="Level3"/>
      </w:pPr>
      <w:bookmarkStart w:id="224" w:name="_Ref140589425"/>
      <w:r>
        <w:t xml:space="preserve">shall notify the Authority immediately upon becoming aware of any actual or suspected breach of its obligations under Clause </w:t>
      </w:r>
      <w:r w:rsidR="00C87AB8">
        <w:fldChar w:fldCharType="begin"/>
      </w:r>
      <w:r w:rsidR="00C87AB8">
        <w:instrText xml:space="preserve"> REF _Ref140589438 \r \h </w:instrText>
      </w:r>
      <w:r w:rsidR="00C87AB8">
        <w:fldChar w:fldCharType="separate"/>
      </w:r>
      <w:r w:rsidR="006612AE">
        <w:t>35</w:t>
      </w:r>
      <w:r w:rsidR="00C87AB8">
        <w:fldChar w:fldCharType="end"/>
      </w:r>
      <w:r>
        <w:t>, details of the breach and the mitigation action it has taken or intends to take in order to:</w:t>
      </w:r>
      <w:bookmarkEnd w:id="224"/>
    </w:p>
    <w:p w14:paraId="44A8A2FF" w14:textId="77777777" w:rsidR="008B16A6" w:rsidRPr="001C755A" w:rsidRDefault="008B16A6" w:rsidP="001C755A">
      <w:pPr>
        <w:pStyle w:val="Level4"/>
      </w:pPr>
      <w:r>
        <w:t xml:space="preserve">remedy the breach; and </w:t>
      </w:r>
    </w:p>
    <w:p w14:paraId="1481E921" w14:textId="77777777" w:rsidR="008B16A6" w:rsidRPr="001C755A" w:rsidRDefault="008B16A6" w:rsidP="001C755A">
      <w:pPr>
        <w:pStyle w:val="Level4"/>
      </w:pPr>
      <w:r>
        <w:t>ensure future compliance.</w:t>
      </w:r>
    </w:p>
    <w:p w14:paraId="56D95E52" w14:textId="6A6BCF18" w:rsidR="008B16A6" w:rsidRPr="001C755A" w:rsidRDefault="008B16A6" w:rsidP="001C755A">
      <w:pPr>
        <w:pStyle w:val="Level2"/>
      </w:pPr>
      <w:bookmarkStart w:id="225" w:name="_Ref140589404"/>
      <w:r>
        <w:lastRenderedPageBreak/>
        <w:t xml:space="preserve">If the Supplier notifies the Authority pursuant to Clause </w:t>
      </w:r>
      <w:r w:rsidR="00C87AB8">
        <w:fldChar w:fldCharType="begin"/>
      </w:r>
      <w:r w:rsidR="00C87AB8">
        <w:instrText xml:space="preserve"> REF _Ref140589425 \r \h </w:instrText>
      </w:r>
      <w:r w:rsidR="00C87AB8">
        <w:fldChar w:fldCharType="separate"/>
      </w:r>
      <w:r w:rsidR="006612AE">
        <w:t>35.4(n)</w:t>
      </w:r>
      <w:r w:rsidR="00C87AB8">
        <w:fldChar w:fldCharType="end"/>
      </w:r>
      <w:r>
        <w:t>, it shall respond promptly to the Authority's enquiries, co-operate with any investigation, and allow the Authority to audit any books, records and/or any other relevant documentation in accordance with the Agreement.</w:t>
      </w:r>
      <w:bookmarkEnd w:id="225"/>
    </w:p>
    <w:p w14:paraId="6C0446A1" w14:textId="77777777" w:rsidR="008B16A6" w:rsidRPr="001C755A" w:rsidRDefault="008B16A6" w:rsidP="001C755A">
      <w:pPr>
        <w:pStyle w:val="Level2"/>
      </w:pPr>
      <w:r>
        <w:t xml:space="preserve">The Supplier shall prepare and deliver to the Authority an annual slavery and human trafficking report setting out the steps it has taken to ensure that human trafficking is not taking place in any of its supply chains or in any part of its business and a certificate of compliance. </w:t>
      </w:r>
    </w:p>
    <w:p w14:paraId="7B167C54" w14:textId="37434D92" w:rsidR="008B16A6" w:rsidRPr="001C755A" w:rsidRDefault="008B16A6" w:rsidP="001C755A">
      <w:pPr>
        <w:pStyle w:val="Level2"/>
      </w:pPr>
      <w:bookmarkStart w:id="226" w:name="_Ref140589383"/>
      <w:r>
        <w:t xml:space="preserve">If the Supplier fails to comply (or if the Authority receives information which demonstrates that the Supplier has failed to comply) with any of the provisions in Clause </w:t>
      </w:r>
      <w:r w:rsidR="00C87AB8">
        <w:fldChar w:fldCharType="begin"/>
      </w:r>
      <w:r w:rsidR="00C87AB8">
        <w:instrText xml:space="preserve"> REF _Ref140589404 \r \h </w:instrText>
      </w:r>
      <w:r w:rsidR="00C87AB8">
        <w:fldChar w:fldCharType="separate"/>
      </w:r>
      <w:r w:rsidR="006612AE">
        <w:t>35.5</w:t>
      </w:r>
      <w:r w:rsidR="00C87AB8">
        <w:fldChar w:fldCharType="end"/>
      </w:r>
      <w:r>
        <w:t xml:space="preserve"> then the Authority may by notice:</w:t>
      </w:r>
      <w:bookmarkEnd w:id="226"/>
    </w:p>
    <w:p w14:paraId="28ACADCF" w14:textId="77777777" w:rsidR="008B16A6" w:rsidRPr="001C755A" w:rsidRDefault="008B16A6" w:rsidP="001C755A">
      <w:pPr>
        <w:pStyle w:val="Level3"/>
      </w:pPr>
      <w:r>
        <w:t xml:space="preserve">require the Supplier to remove from performance of the Agreement any Sub-Contractor, Supplier Personnel or other persons associated with it whose acts or omissions have caused such non-compliance; and </w:t>
      </w:r>
    </w:p>
    <w:p w14:paraId="0394AB74" w14:textId="77777777" w:rsidR="008B16A6" w:rsidRPr="001C755A" w:rsidRDefault="008B16A6" w:rsidP="001C755A">
      <w:pPr>
        <w:pStyle w:val="Level3"/>
      </w:pPr>
      <w:r>
        <w:t>immediately terminate the Agreement.</w:t>
      </w:r>
    </w:p>
    <w:p w14:paraId="79823F07" w14:textId="77777777" w:rsidR="008B16A6" w:rsidRPr="001C755A" w:rsidRDefault="008B16A6" w:rsidP="001C755A">
      <w:pPr>
        <w:pStyle w:val="Body1"/>
        <w:rPr>
          <w:b/>
          <w:bCs/>
        </w:rPr>
      </w:pPr>
      <w:r w:rsidRPr="001C755A">
        <w:rPr>
          <w:b/>
          <w:bCs/>
        </w:rPr>
        <w:t>Whistleblowing</w:t>
      </w:r>
    </w:p>
    <w:p w14:paraId="14B8F119" w14:textId="77777777" w:rsidR="008B16A6" w:rsidRPr="001C755A" w:rsidRDefault="008B16A6" w:rsidP="001C755A">
      <w:pPr>
        <w:pStyle w:val="Level2"/>
      </w:pPr>
      <w:r>
        <w:t>As soon as it is aware of it the Supplier and Supplier Personnel must report to the Authority any actual breach of:</w:t>
      </w:r>
      <w:r>
        <w:tab/>
      </w:r>
    </w:p>
    <w:p w14:paraId="160601CF" w14:textId="77777777" w:rsidR="008B16A6" w:rsidRPr="001C755A" w:rsidRDefault="008B16A6" w:rsidP="001C755A">
      <w:pPr>
        <w:pStyle w:val="Level3"/>
      </w:pPr>
      <w:proofErr w:type="gramStart"/>
      <w:r>
        <w:t>Law;</w:t>
      </w:r>
      <w:proofErr w:type="gramEnd"/>
    </w:p>
    <w:p w14:paraId="7F801EBD" w14:textId="74CE3805" w:rsidR="008B16A6" w:rsidRPr="001C755A" w:rsidRDefault="008B16A6" w:rsidP="001C755A">
      <w:pPr>
        <w:pStyle w:val="Level3"/>
      </w:pPr>
      <w:r>
        <w:t xml:space="preserve">Clauses </w:t>
      </w:r>
      <w:r w:rsidR="006D4507">
        <w:t>35.1</w:t>
      </w:r>
      <w:r>
        <w:t xml:space="preserve"> to </w:t>
      </w:r>
      <w:r w:rsidR="00C87AB8">
        <w:fldChar w:fldCharType="begin"/>
      </w:r>
      <w:r w:rsidR="00C87AB8">
        <w:instrText xml:space="preserve"> REF _Ref140589383 \r \h </w:instrText>
      </w:r>
      <w:r w:rsidR="00C87AB8">
        <w:fldChar w:fldCharType="separate"/>
      </w:r>
      <w:r w:rsidR="006612AE">
        <w:t>35.7</w:t>
      </w:r>
      <w:r w:rsidR="00C87AB8">
        <w:fldChar w:fldCharType="end"/>
      </w:r>
      <w:r>
        <w:t>; or</w:t>
      </w:r>
    </w:p>
    <w:p w14:paraId="71282FDE" w14:textId="377AC1CE" w:rsidR="008B16A6" w:rsidRPr="001C755A" w:rsidRDefault="008B16A6" w:rsidP="001C755A">
      <w:pPr>
        <w:pStyle w:val="Level3"/>
      </w:pPr>
      <w:r>
        <w:t xml:space="preserve">Clause </w:t>
      </w:r>
      <w:r w:rsidR="00C87AB8">
        <w:fldChar w:fldCharType="begin"/>
      </w:r>
      <w:r w:rsidR="00C87AB8">
        <w:instrText xml:space="preserve"> REF _Ref140589353 \r \h </w:instrText>
      </w:r>
      <w:r w:rsidR="00C87AB8">
        <w:fldChar w:fldCharType="separate"/>
      </w:r>
      <w:r w:rsidR="006612AE">
        <w:t>39</w:t>
      </w:r>
      <w:r w:rsidR="00C87AB8">
        <w:fldChar w:fldCharType="end"/>
      </w:r>
      <w:r>
        <w:t xml:space="preserve">. </w:t>
      </w:r>
    </w:p>
    <w:p w14:paraId="2DC1578D" w14:textId="77777777" w:rsidR="008B16A6" w:rsidRPr="001C755A" w:rsidRDefault="008B16A6" w:rsidP="001C755A">
      <w:pPr>
        <w:pStyle w:val="Level2"/>
      </w:pPr>
      <w:r>
        <w:t>The Supplier must not retaliate against any of the Supplier Personnel who in good faith reports a breach listed in this Clause to the Authority or a Prescribed Person.</w:t>
      </w:r>
    </w:p>
    <w:p w14:paraId="6D489875" w14:textId="24A1D1C2" w:rsidR="008B16A6" w:rsidRPr="00456153" w:rsidRDefault="008B16A6" w:rsidP="00456153">
      <w:pPr>
        <w:pStyle w:val="Level1"/>
        <w:keepNext/>
      </w:pPr>
      <w:r w:rsidRPr="001C755A">
        <w:rPr>
          <w:rStyle w:val="Level1asHeadingtext"/>
        </w:rPr>
        <w:t>ASSIGNMENT AND NOVATION</w:t>
      </w:r>
      <w:bookmarkStart w:id="227" w:name="_NN105"/>
      <w:bookmarkEnd w:id="227"/>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_NN105\r \h </w:instrText>
      </w:r>
      <w:r w:rsidR="00456153" w:rsidRPr="00456153">
        <w:fldChar w:fldCharType="separate"/>
      </w:r>
      <w:bookmarkStart w:id="228" w:name="_Toc140590736"/>
      <w:r w:rsidR="006612AE">
        <w:instrText>36</w:instrText>
      </w:r>
      <w:r w:rsidR="00456153" w:rsidRPr="00456153">
        <w:fldChar w:fldCharType="end"/>
      </w:r>
      <w:r w:rsidR="00456153" w:rsidRPr="00456153">
        <w:tab/>
        <w:instrText>ASSIGNMENT AND NOVATION</w:instrText>
      </w:r>
      <w:bookmarkEnd w:id="228"/>
      <w:r w:rsidR="00456153" w:rsidRPr="00456153">
        <w:instrText xml:space="preserve">" \l 1 </w:instrText>
      </w:r>
      <w:r w:rsidR="00456153" w:rsidRPr="00456153">
        <w:fldChar w:fldCharType="end"/>
      </w:r>
    </w:p>
    <w:p w14:paraId="150DB159" w14:textId="77777777" w:rsidR="008B16A6" w:rsidRPr="001C755A" w:rsidRDefault="008B16A6" w:rsidP="001C755A">
      <w:pPr>
        <w:pStyle w:val="Level2"/>
      </w:pPr>
      <w:r>
        <w:t xml:space="preserve">The Supplier must not assign its rights or transfer its obligations under this Agreement to any person or entity unless it obtains the Authority Relationship Manager’s prior written consent (such consent not to be unreasonably withheld or delayed in the case of a transfer of the benefit and burden of this Agreement to a Supplier Group Company to which the Supplier is transferring all or a material part of its banking business in the United Kingdom and provided the Authority (acting reasonably) is satisfied as to the financial standing of the proposed assignee and its ability to provide the Services and perform this Agreement). The Authority may at its discretion assign, novate or otherwise dispose of any or all of its rights, </w:t>
      </w:r>
      <w:proofErr w:type="gramStart"/>
      <w:r>
        <w:t>obligations</w:t>
      </w:r>
      <w:proofErr w:type="gramEnd"/>
      <w:r>
        <w:t xml:space="preserve"> and liabilities under this Agreement and/or any associated licences to:</w:t>
      </w:r>
    </w:p>
    <w:p w14:paraId="49596C16" w14:textId="77777777" w:rsidR="008B16A6" w:rsidRPr="001C755A" w:rsidRDefault="008B16A6" w:rsidP="001C755A">
      <w:pPr>
        <w:pStyle w:val="Level3"/>
      </w:pPr>
      <w:r>
        <w:t>any Central Government Body; or</w:t>
      </w:r>
    </w:p>
    <w:p w14:paraId="06947025" w14:textId="77777777" w:rsidR="008B16A6" w:rsidRPr="001C755A" w:rsidRDefault="008B16A6" w:rsidP="001C755A">
      <w:pPr>
        <w:pStyle w:val="Level3"/>
      </w:pPr>
      <w:r>
        <w:lastRenderedPageBreak/>
        <w:t>to a body other than a Central Government Body (including any private sector body) which performs any of the functions that previously had been performed by the Authority,</w:t>
      </w:r>
    </w:p>
    <w:p w14:paraId="079F015A" w14:textId="77777777" w:rsidR="008B16A6" w:rsidRPr="001C755A" w:rsidRDefault="008B16A6" w:rsidP="001C755A">
      <w:pPr>
        <w:pStyle w:val="Body2"/>
      </w:pPr>
      <w:r>
        <w:t>and the Supplier shall, at the Authority’s request, enter into a novation agreement in such form as the Authority shall reasonably specify in order to enable the Authority to exercise its rights pursuant to this Clause</w:t>
      </w:r>
      <w:r w:rsidR="006D4507">
        <w:t xml:space="preserve"> 36.1</w:t>
      </w:r>
      <w:r>
        <w:t xml:space="preserve">. </w:t>
      </w:r>
    </w:p>
    <w:p w14:paraId="7A039F3A" w14:textId="77777777" w:rsidR="008B16A6" w:rsidRPr="00B00AC0" w:rsidRDefault="008B16A6" w:rsidP="00B00AC0">
      <w:pPr>
        <w:pStyle w:val="Level2"/>
      </w:pPr>
      <w:r>
        <w:t>A change in the legal status of the Authority such that it ceases to be a Central Government Body shall not (subject to Clause</w:t>
      </w:r>
      <w:r w:rsidR="00A30810">
        <w:t xml:space="preserve"> 36.3</w:t>
      </w:r>
      <w:r>
        <w:t>) affect the validity of this Agreement and this Agreement shall be binding on any successor body to the Authority.</w:t>
      </w:r>
    </w:p>
    <w:p w14:paraId="7800637C" w14:textId="77777777" w:rsidR="008B16A6" w:rsidRPr="00B00AC0" w:rsidRDefault="008B16A6" w:rsidP="00B00AC0">
      <w:pPr>
        <w:pStyle w:val="Level2"/>
      </w:pPr>
      <w:r>
        <w:t>If the Authority assigns, novates or otherwise disposes of any of its rights, obligations or liabilities under this Agreement to a body which is not a Central Government Body or if a body which is not a Central Government Body succeeds the Authority (any such body a “</w:t>
      </w:r>
      <w:r w:rsidRPr="00956470">
        <w:rPr>
          <w:b/>
          <w:bCs/>
        </w:rPr>
        <w:t>Successor Body</w:t>
      </w:r>
      <w:r>
        <w:t>”), the Supplier shall have the right to terminate the provision of the Services to the Successor Body for an Insolvency Event affecting the Successor Body identical to the right of termination of the Authority under limb (</w:t>
      </w:r>
      <w:r w:rsidR="005E5128">
        <w:t>l</w:t>
      </w:r>
      <w:r>
        <w:t>) of the definition of Supplier Termination Event (as if references in that limb (</w:t>
      </w:r>
      <w:r w:rsidR="005E5128">
        <w:t>l</w:t>
      </w:r>
      <w:r>
        <w:t>) to the Supplier).</w:t>
      </w:r>
    </w:p>
    <w:p w14:paraId="41F59025" w14:textId="064A6C7A" w:rsidR="008B16A6" w:rsidRPr="00456153" w:rsidRDefault="008B16A6" w:rsidP="00456153">
      <w:pPr>
        <w:pStyle w:val="Level1"/>
        <w:keepNext/>
      </w:pPr>
      <w:r w:rsidRPr="00B00AC0">
        <w:rPr>
          <w:rStyle w:val="Level1asHeadingtext"/>
        </w:rPr>
        <w:t>WAIVER AND CUMULATIVE REMEDIES</w:t>
      </w:r>
      <w:bookmarkStart w:id="229" w:name="_NN106"/>
      <w:bookmarkEnd w:id="229"/>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_NN106\r \h </w:instrText>
      </w:r>
      <w:r w:rsidR="00456153" w:rsidRPr="00456153">
        <w:fldChar w:fldCharType="separate"/>
      </w:r>
      <w:bookmarkStart w:id="230" w:name="_Toc140590737"/>
      <w:r w:rsidR="006612AE">
        <w:instrText>37</w:instrText>
      </w:r>
      <w:r w:rsidR="00456153" w:rsidRPr="00456153">
        <w:fldChar w:fldCharType="end"/>
      </w:r>
      <w:r w:rsidR="00456153" w:rsidRPr="00456153">
        <w:tab/>
        <w:instrText>WAIVER AND CUMULATIVE REMEDIES</w:instrText>
      </w:r>
      <w:bookmarkEnd w:id="230"/>
      <w:r w:rsidR="00456153" w:rsidRPr="00456153">
        <w:instrText xml:space="preserve">" \l 1 </w:instrText>
      </w:r>
      <w:r w:rsidR="00456153" w:rsidRPr="00456153">
        <w:fldChar w:fldCharType="end"/>
      </w:r>
    </w:p>
    <w:p w14:paraId="04A7BE47" w14:textId="77777777" w:rsidR="008B16A6" w:rsidRPr="00B00AC0" w:rsidRDefault="008B16A6" w:rsidP="00B00AC0">
      <w:pPr>
        <w:pStyle w:val="Level2"/>
      </w:pPr>
      <w:r>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323B4D4F" w14:textId="77777777" w:rsidR="008B16A6" w:rsidRPr="00B00AC0" w:rsidRDefault="008B16A6" w:rsidP="00B00AC0">
      <w:pPr>
        <w:pStyle w:val="Level2"/>
      </w:pPr>
      <w:r>
        <w:t>Unless otherwise provided in this Agreement, rights and remedies under this Agreement are cumulative and do not exclude any rights or remedies provided by law, in equity or otherwise.</w:t>
      </w:r>
    </w:p>
    <w:p w14:paraId="2811AD49" w14:textId="5563850B" w:rsidR="008B16A6" w:rsidRPr="00456153" w:rsidRDefault="008B16A6" w:rsidP="00456153">
      <w:pPr>
        <w:pStyle w:val="Level1"/>
        <w:keepNext/>
      </w:pPr>
      <w:r w:rsidRPr="00B00AC0">
        <w:rPr>
          <w:rStyle w:val="Level1asHeadingtext"/>
        </w:rPr>
        <w:t>RELATIONSHIP OF THE PARTIES</w:t>
      </w:r>
      <w:bookmarkStart w:id="231" w:name="_NN107"/>
      <w:bookmarkEnd w:id="231"/>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_NN107\r \h </w:instrText>
      </w:r>
      <w:r w:rsidR="00456153" w:rsidRPr="00456153">
        <w:fldChar w:fldCharType="separate"/>
      </w:r>
      <w:bookmarkStart w:id="232" w:name="_Toc140590738"/>
      <w:r w:rsidR="006612AE">
        <w:instrText>38</w:instrText>
      </w:r>
      <w:r w:rsidR="00456153" w:rsidRPr="00456153">
        <w:fldChar w:fldCharType="end"/>
      </w:r>
      <w:r w:rsidR="00456153" w:rsidRPr="00456153">
        <w:tab/>
        <w:instrText>RELATIONSHIP OF THE PARTIES</w:instrText>
      </w:r>
      <w:bookmarkEnd w:id="232"/>
      <w:r w:rsidR="00456153" w:rsidRPr="00456153">
        <w:instrText xml:space="preserve">" \l 1 </w:instrText>
      </w:r>
      <w:r w:rsidR="00456153" w:rsidRPr="00456153">
        <w:fldChar w:fldCharType="end"/>
      </w:r>
    </w:p>
    <w:p w14:paraId="49319E57" w14:textId="77777777" w:rsidR="008B16A6" w:rsidRPr="00B00AC0" w:rsidRDefault="008B16A6" w:rsidP="00B00AC0">
      <w:pPr>
        <w:pStyle w:val="Level2"/>
      </w:pPr>
      <w:r>
        <w:t xml:space="preserve">Nothing in this Agreement or any circumstances associated with it or its performance give rise to any relationship of agency, partnership or employer and employee between: (i) the Authority and/or any Service Recipient and the Supplier or (ii) the Authority and/or any Service Recipient and any of the </w:t>
      </w:r>
      <w:r w:rsidR="006D4507">
        <w:t xml:space="preserve">Supplier </w:t>
      </w:r>
      <w:r>
        <w:t>Personnel or those of any Subcontractor (except where such relationship of agency arises in accordance with general banking law and practice).</w:t>
      </w:r>
    </w:p>
    <w:p w14:paraId="0F943AC3" w14:textId="410464A7" w:rsidR="008B16A6" w:rsidRPr="00456153" w:rsidRDefault="008B16A6" w:rsidP="00456153">
      <w:pPr>
        <w:pStyle w:val="Level1"/>
        <w:keepNext/>
      </w:pPr>
      <w:bookmarkStart w:id="233" w:name="_Ref140589353"/>
      <w:r w:rsidRPr="00B00AC0">
        <w:rPr>
          <w:rStyle w:val="Level1asHeadingtext"/>
        </w:rPr>
        <w:t>PREVENTION OF FRAUD AND BRIBERY</w:t>
      </w:r>
      <w:bookmarkStart w:id="234" w:name="_NN108"/>
      <w:bookmarkEnd w:id="233"/>
      <w:bookmarkEnd w:id="234"/>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_NN108\r \h </w:instrText>
      </w:r>
      <w:r w:rsidR="00456153" w:rsidRPr="00456153">
        <w:fldChar w:fldCharType="separate"/>
      </w:r>
      <w:bookmarkStart w:id="235" w:name="_Toc140590739"/>
      <w:r w:rsidR="006612AE">
        <w:instrText>39</w:instrText>
      </w:r>
      <w:r w:rsidR="00456153" w:rsidRPr="00456153">
        <w:fldChar w:fldCharType="end"/>
      </w:r>
      <w:r w:rsidR="00456153" w:rsidRPr="00456153">
        <w:tab/>
        <w:instrText>PREVENTION OF FRAUD AND BRIBERY</w:instrText>
      </w:r>
      <w:bookmarkEnd w:id="235"/>
      <w:r w:rsidR="00456153" w:rsidRPr="00456153">
        <w:instrText xml:space="preserve">" \l 1 </w:instrText>
      </w:r>
      <w:r w:rsidR="00456153" w:rsidRPr="00456153">
        <w:fldChar w:fldCharType="end"/>
      </w:r>
    </w:p>
    <w:p w14:paraId="449F056F" w14:textId="77777777" w:rsidR="008B16A6" w:rsidRPr="00B00AC0" w:rsidRDefault="008B16A6" w:rsidP="00B00AC0">
      <w:pPr>
        <w:pStyle w:val="Level2"/>
      </w:pPr>
      <w:bookmarkStart w:id="236" w:name="_Ref140589150"/>
      <w:r>
        <w:t>The Supplier represents and warrants that neither it, nor to the best of its knowledge any Supplier Personnel, have at any time prior to the Effective Date:</w:t>
      </w:r>
      <w:bookmarkEnd w:id="236"/>
    </w:p>
    <w:p w14:paraId="23A04ED0" w14:textId="77777777" w:rsidR="008B16A6" w:rsidRPr="00B00AC0" w:rsidRDefault="008B16A6" w:rsidP="00B00AC0">
      <w:pPr>
        <w:pStyle w:val="Level3"/>
      </w:pPr>
      <w:r>
        <w:lastRenderedPageBreak/>
        <w:t>committed a Prohibited Act or been formally notified that it is subject to an investigation or prosecution which relates to an alleged Prohibited Act; and/or</w:t>
      </w:r>
    </w:p>
    <w:p w14:paraId="57FC5315" w14:textId="77777777" w:rsidR="008B16A6" w:rsidRPr="00B00AC0" w:rsidRDefault="008B16A6" w:rsidP="00B00AC0">
      <w:pPr>
        <w:pStyle w:val="Level3"/>
      </w:pPr>
      <w:r>
        <w:t>been listed by any government department or agency as being debarred, suspended, proposed for suspension or debarment, or otherwise ineligible for participation in government procurement programmes or contracts on the grounds of a Prohibited Act.</w:t>
      </w:r>
    </w:p>
    <w:p w14:paraId="060C3E73" w14:textId="77777777" w:rsidR="008B16A6" w:rsidRPr="00B00AC0" w:rsidRDefault="008B16A6" w:rsidP="00B00AC0">
      <w:pPr>
        <w:pStyle w:val="Level2"/>
      </w:pPr>
      <w:bookmarkStart w:id="237" w:name="_Ref140589052"/>
      <w:r>
        <w:t>The Supplier shall not during the term of this Agreement:</w:t>
      </w:r>
      <w:bookmarkEnd w:id="237"/>
    </w:p>
    <w:p w14:paraId="1EC471E2" w14:textId="77777777" w:rsidR="008B16A6" w:rsidRPr="00B00AC0" w:rsidRDefault="008B16A6" w:rsidP="00B00AC0">
      <w:pPr>
        <w:pStyle w:val="Level3"/>
      </w:pPr>
      <w:r>
        <w:t>commit a Prohibited Act; and/or</w:t>
      </w:r>
    </w:p>
    <w:p w14:paraId="7151B61A" w14:textId="77777777" w:rsidR="008B16A6" w:rsidRPr="00B00AC0" w:rsidRDefault="008B16A6" w:rsidP="00B00AC0">
      <w:pPr>
        <w:pStyle w:val="Level3"/>
      </w:pPr>
      <w:r>
        <w:t xml:space="preserve">do or suffer anything to be done which would cause the Authority or any of the Authority’s employees, consultants, contractors, </w:t>
      </w:r>
      <w:proofErr w:type="spellStart"/>
      <w:proofErr w:type="gramStart"/>
      <w:r>
        <w:t>sub contractors</w:t>
      </w:r>
      <w:proofErr w:type="spellEnd"/>
      <w:proofErr w:type="gramEnd"/>
      <w:r>
        <w:t xml:space="preserve"> or agents to contravene any of the Relevant Requirements or otherwise incur any liability in relation to the Relevant Requirements.</w:t>
      </w:r>
    </w:p>
    <w:p w14:paraId="66C3FCD4" w14:textId="77777777" w:rsidR="008B16A6" w:rsidRPr="00B00AC0" w:rsidRDefault="008B16A6" w:rsidP="00B00AC0">
      <w:pPr>
        <w:pStyle w:val="Level2"/>
      </w:pPr>
      <w:bookmarkStart w:id="238" w:name="_Ref140589041"/>
      <w:r>
        <w:t>The Supplier shall during the term of this Agreement:</w:t>
      </w:r>
      <w:bookmarkEnd w:id="238"/>
    </w:p>
    <w:p w14:paraId="07C734C0" w14:textId="77777777" w:rsidR="008B16A6" w:rsidRPr="00B00AC0" w:rsidRDefault="008B16A6" w:rsidP="00B00AC0">
      <w:pPr>
        <w:pStyle w:val="Level3"/>
      </w:pPr>
      <w:r>
        <w:t xml:space="preserve">establish, maintain and enforce, and require that its </w:t>
      </w:r>
      <w:r w:rsidR="00832499">
        <w:t>Sub-contractor</w:t>
      </w:r>
      <w:r>
        <w:t xml:space="preserve">s establish, maintain and enforce, policies and procedures which are adequate to ensure compliance with the Relevant Requirements and prevent the occurrence of a Prohibited </w:t>
      </w:r>
      <w:proofErr w:type="gramStart"/>
      <w:r>
        <w:t>Act;</w:t>
      </w:r>
      <w:proofErr w:type="gramEnd"/>
      <w:r>
        <w:t xml:space="preserve"> </w:t>
      </w:r>
    </w:p>
    <w:p w14:paraId="003F542A" w14:textId="77777777" w:rsidR="008B16A6" w:rsidRPr="00B00AC0" w:rsidRDefault="008B16A6" w:rsidP="00B00AC0">
      <w:pPr>
        <w:pStyle w:val="Level3"/>
      </w:pPr>
      <w:r>
        <w:t xml:space="preserve">have in place reasonable prevention measures (as defined in sections 45(3) and 46(4) of the Criminal Finance Act 2017) to ensure that Associated Persons of the Supplier do not commit tax evasion facilitation offences as defined under that </w:t>
      </w:r>
      <w:proofErr w:type="gramStart"/>
      <w:r>
        <w:t>Act;</w:t>
      </w:r>
      <w:proofErr w:type="gramEnd"/>
    </w:p>
    <w:p w14:paraId="188C7B65" w14:textId="77777777" w:rsidR="008B16A6" w:rsidRPr="00B00AC0" w:rsidRDefault="008B16A6" w:rsidP="00B00AC0">
      <w:pPr>
        <w:pStyle w:val="Level3"/>
      </w:pPr>
      <w:r>
        <w:t xml:space="preserve">keep appropriate records of its compliance with its obligations under Clause </w:t>
      </w:r>
      <w:r w:rsidR="005E5128">
        <w:t>39.3</w:t>
      </w:r>
      <w:r>
        <w:t xml:space="preserve"> and make such records available to the Authority on request; and</w:t>
      </w:r>
    </w:p>
    <w:p w14:paraId="606684A4" w14:textId="77777777" w:rsidR="008B16A6" w:rsidRPr="00B00AC0" w:rsidRDefault="008B16A6" w:rsidP="00B00AC0">
      <w:pPr>
        <w:pStyle w:val="Level3"/>
      </w:pPr>
      <w:r>
        <w:t>comply with any guidance about preventing facilitation of tax evasion offences which may be published and updated in accordance with Section 47 of the Criminal Finances Act 2017.</w:t>
      </w:r>
    </w:p>
    <w:p w14:paraId="57FB8391" w14:textId="48D61CF7" w:rsidR="008B16A6" w:rsidRPr="00B00AC0" w:rsidRDefault="008B16A6" w:rsidP="00B00AC0">
      <w:pPr>
        <w:pStyle w:val="Level2"/>
      </w:pPr>
      <w:bookmarkStart w:id="239" w:name="_Ref140589219"/>
      <w:r>
        <w:t xml:space="preserve">The Supplier shall immediately notify the Authority in writing if it becomes aware of any breach of Clause </w:t>
      </w:r>
      <w:r>
        <w:rPr>
          <w:cs/>
        </w:rPr>
        <w:t>‎</w:t>
      </w:r>
      <w:r w:rsidR="001B00ED">
        <w:fldChar w:fldCharType="begin"/>
      </w:r>
      <w:r w:rsidR="001B00ED">
        <w:instrText xml:space="preserve"> REF _Ref140589150 \r \h </w:instrText>
      </w:r>
      <w:r w:rsidR="001B00ED">
        <w:fldChar w:fldCharType="separate"/>
      </w:r>
      <w:r w:rsidR="006612AE">
        <w:t>39.1</w:t>
      </w:r>
      <w:r w:rsidR="001B00ED">
        <w:fldChar w:fldCharType="end"/>
      </w:r>
      <w:r w:rsidRPr="001B00ED">
        <w:t xml:space="preserve"> and/or </w:t>
      </w:r>
      <w:r w:rsidRPr="001B00ED">
        <w:rPr>
          <w:cs/>
        </w:rPr>
        <w:t>‎</w:t>
      </w:r>
      <w:r w:rsidR="001B00ED">
        <w:fldChar w:fldCharType="begin"/>
      </w:r>
      <w:r w:rsidR="001B00ED">
        <w:instrText xml:space="preserve"> REF _Ref140589052 \r \h </w:instrText>
      </w:r>
      <w:r w:rsidR="001B00ED">
        <w:fldChar w:fldCharType="separate"/>
      </w:r>
      <w:r w:rsidR="006612AE">
        <w:t>39.2</w:t>
      </w:r>
      <w:r w:rsidR="001B00ED">
        <w:fldChar w:fldCharType="end"/>
      </w:r>
      <w:r w:rsidRPr="001B00ED">
        <w:t>,</w:t>
      </w:r>
      <w:r>
        <w:t xml:space="preserve"> or has reason to believe that it has or any of the Supplier Personnel have:</w:t>
      </w:r>
      <w:bookmarkEnd w:id="239"/>
    </w:p>
    <w:p w14:paraId="66F3249F" w14:textId="77777777" w:rsidR="008B16A6" w:rsidRPr="00B00AC0" w:rsidRDefault="008B16A6" w:rsidP="00B00AC0">
      <w:pPr>
        <w:pStyle w:val="Level3"/>
      </w:pPr>
      <w:r>
        <w:t xml:space="preserve">been subject to an investigation or prosecution which relates to an alleged Prohibited </w:t>
      </w:r>
      <w:proofErr w:type="gramStart"/>
      <w:r>
        <w:t>Act;</w:t>
      </w:r>
      <w:proofErr w:type="gramEnd"/>
      <w:r>
        <w:t xml:space="preserve"> </w:t>
      </w:r>
    </w:p>
    <w:p w14:paraId="18D0C487" w14:textId="77777777" w:rsidR="008B16A6" w:rsidRPr="00B00AC0" w:rsidRDefault="008B16A6" w:rsidP="00B00AC0">
      <w:pPr>
        <w:pStyle w:val="Level3"/>
      </w:pPr>
      <w:r>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1C101D93" w14:textId="77777777" w:rsidR="008B16A6" w:rsidRPr="00B00AC0" w:rsidRDefault="008B16A6" w:rsidP="00B00AC0">
      <w:pPr>
        <w:pStyle w:val="Level3"/>
      </w:pPr>
      <w:r>
        <w:lastRenderedPageBreak/>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314B6286" w14:textId="5BDD047E" w:rsidR="008B16A6" w:rsidRPr="00B00AC0" w:rsidRDefault="008B16A6" w:rsidP="00B00AC0">
      <w:pPr>
        <w:pStyle w:val="Level2"/>
      </w:pPr>
      <w:r>
        <w:t xml:space="preserve">If the Supplier makes a notification to the Authority pursuant to </w:t>
      </w:r>
      <w:r w:rsidRPr="001B00ED">
        <w:t xml:space="preserve">Clause </w:t>
      </w:r>
      <w:r w:rsidRPr="001B00ED">
        <w:rPr>
          <w:cs/>
        </w:rPr>
        <w:t>‎</w:t>
      </w:r>
      <w:r w:rsidR="001B00ED" w:rsidRPr="001B00ED">
        <w:fldChar w:fldCharType="begin"/>
      </w:r>
      <w:r w:rsidR="001B00ED" w:rsidRPr="001B00ED">
        <w:instrText xml:space="preserve"> REF _Ref140589219 \r \h </w:instrText>
      </w:r>
      <w:r w:rsidR="001B00ED">
        <w:instrText xml:space="preserve"> \* MERGEFORMAT </w:instrText>
      </w:r>
      <w:r w:rsidR="001B00ED" w:rsidRPr="001B00ED">
        <w:fldChar w:fldCharType="separate"/>
      </w:r>
      <w:r w:rsidR="006612AE">
        <w:t>39.4</w:t>
      </w:r>
      <w:r w:rsidR="001B00ED" w:rsidRPr="001B00ED">
        <w:fldChar w:fldCharType="end"/>
      </w:r>
      <w:r>
        <w:t xml:space="preserve">, the Supplier shall respond promptly to the Authority's enquiries, </w:t>
      </w:r>
      <w:proofErr w:type="spellStart"/>
      <w:r>
        <w:t>co operate</w:t>
      </w:r>
      <w:proofErr w:type="spellEnd"/>
      <w:r>
        <w:t xml:space="preserve"> with any investigation, and allow the Authority to Audit any books, Records and/or any other relevant documentation in accordance with </w:t>
      </w:r>
      <w:r w:rsidRPr="001B00ED">
        <w:t xml:space="preserve">Clause </w:t>
      </w:r>
      <w:r w:rsidRPr="001B00ED">
        <w:rPr>
          <w:cs/>
        </w:rPr>
        <w:t>‎</w:t>
      </w:r>
      <w:r w:rsidR="001B00ED">
        <w:fldChar w:fldCharType="begin"/>
      </w:r>
      <w:r w:rsidR="001B00ED">
        <w:instrText xml:space="preserve"> REF _Ref140268893 \r \h </w:instrText>
      </w:r>
      <w:r w:rsidR="001B00ED">
        <w:fldChar w:fldCharType="separate"/>
      </w:r>
      <w:r w:rsidR="006612AE">
        <w:t>12</w:t>
      </w:r>
      <w:r w:rsidR="001B00ED">
        <w:fldChar w:fldCharType="end"/>
      </w:r>
      <w:r>
        <w:t xml:space="preserve"> (Records, Reports and Audits).</w:t>
      </w:r>
    </w:p>
    <w:p w14:paraId="340F8B84" w14:textId="7B906795" w:rsidR="008B16A6" w:rsidRPr="00B00AC0" w:rsidRDefault="008B16A6" w:rsidP="00B00AC0">
      <w:pPr>
        <w:pStyle w:val="Level2"/>
      </w:pPr>
      <w:bookmarkStart w:id="240" w:name="_Ref140589178"/>
      <w:r>
        <w:t xml:space="preserve">If the Supplier is in Default under Clauses </w:t>
      </w:r>
      <w:r>
        <w:rPr>
          <w:cs/>
        </w:rPr>
        <w:t>‎</w:t>
      </w:r>
      <w:r w:rsidR="001B00ED" w:rsidRPr="001B00ED">
        <w:fldChar w:fldCharType="begin"/>
      </w:r>
      <w:r w:rsidR="001B00ED" w:rsidRPr="001B00ED">
        <w:instrText xml:space="preserve"> REF _Ref140589150 \r \h </w:instrText>
      </w:r>
      <w:r w:rsidR="001B00ED">
        <w:instrText xml:space="preserve"> \* MERGEFORMAT </w:instrText>
      </w:r>
      <w:r w:rsidR="001B00ED" w:rsidRPr="001B00ED">
        <w:fldChar w:fldCharType="separate"/>
      </w:r>
      <w:r w:rsidR="006612AE">
        <w:t>39.1</w:t>
      </w:r>
      <w:r w:rsidR="001B00ED" w:rsidRPr="001B00ED">
        <w:fldChar w:fldCharType="end"/>
      </w:r>
      <w:r w:rsidRPr="001B00ED">
        <w:t xml:space="preserve"> and/or </w:t>
      </w:r>
      <w:r w:rsidRPr="001B00ED">
        <w:rPr>
          <w:cs/>
        </w:rPr>
        <w:t>‎</w:t>
      </w:r>
      <w:r w:rsidR="001B00ED" w:rsidRPr="001B00ED">
        <w:fldChar w:fldCharType="begin"/>
      </w:r>
      <w:r w:rsidR="001B00ED" w:rsidRPr="001B00ED">
        <w:instrText xml:space="preserve"> REF _Ref140589052 \r \h </w:instrText>
      </w:r>
      <w:r w:rsidR="001B00ED">
        <w:instrText xml:space="preserve"> \* MERGEFORMAT </w:instrText>
      </w:r>
      <w:r w:rsidR="001B00ED" w:rsidRPr="001B00ED">
        <w:fldChar w:fldCharType="separate"/>
      </w:r>
      <w:r w:rsidR="006612AE">
        <w:t>39.2</w:t>
      </w:r>
      <w:r w:rsidR="001B00ED" w:rsidRPr="001B00ED">
        <w:fldChar w:fldCharType="end"/>
      </w:r>
      <w:r w:rsidRPr="001B00ED">
        <w:t>,</w:t>
      </w:r>
      <w:r>
        <w:t xml:space="preserve"> the Authority may by notice:</w:t>
      </w:r>
      <w:bookmarkEnd w:id="240"/>
    </w:p>
    <w:p w14:paraId="536822D0" w14:textId="77777777" w:rsidR="008B16A6" w:rsidRPr="00B00AC0" w:rsidRDefault="008B16A6" w:rsidP="00B00AC0">
      <w:pPr>
        <w:pStyle w:val="Level3"/>
      </w:pPr>
      <w:r>
        <w:t>require the Supplier to remove from performance of this Agreement any Supplier Personnel whose acts or omissions have caused the Default; or</w:t>
      </w:r>
    </w:p>
    <w:p w14:paraId="5D0C79ED" w14:textId="77777777" w:rsidR="008B16A6" w:rsidRPr="00B00AC0" w:rsidRDefault="008B16A6" w:rsidP="00B00AC0">
      <w:pPr>
        <w:pStyle w:val="Level3"/>
      </w:pPr>
      <w:r>
        <w:t>immediately terminate this Agreement.</w:t>
      </w:r>
    </w:p>
    <w:p w14:paraId="42AE564F" w14:textId="50ED8C97" w:rsidR="008B16A6" w:rsidRPr="00B00AC0" w:rsidRDefault="008B16A6" w:rsidP="00B00AC0">
      <w:pPr>
        <w:pStyle w:val="Level2"/>
      </w:pPr>
      <w:r>
        <w:t xml:space="preserve">Any notice served by the Authority under Clause </w:t>
      </w:r>
      <w:r>
        <w:rPr>
          <w:cs/>
        </w:rPr>
        <w:t>‎</w:t>
      </w:r>
      <w:r w:rsidR="001B00ED">
        <w:rPr>
          <w:highlight w:val="yellow"/>
        </w:rPr>
        <w:fldChar w:fldCharType="begin"/>
      </w:r>
      <w:r w:rsidR="001B00ED">
        <w:instrText xml:space="preserve"> REF _Ref140589178 \r \h </w:instrText>
      </w:r>
      <w:r w:rsidR="001B00ED">
        <w:rPr>
          <w:highlight w:val="yellow"/>
        </w:rPr>
      </w:r>
      <w:r w:rsidR="001B00ED">
        <w:rPr>
          <w:highlight w:val="yellow"/>
        </w:rPr>
        <w:fldChar w:fldCharType="separate"/>
      </w:r>
      <w:r w:rsidR="006612AE">
        <w:t>39.6</w:t>
      </w:r>
      <w:r w:rsidR="001B00ED">
        <w:rPr>
          <w:highlight w:val="yellow"/>
        </w:rPr>
        <w:fldChar w:fldCharType="end"/>
      </w:r>
      <w:r>
        <w:t xml:space="preserve">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3531ED0A" w14:textId="19ACA059" w:rsidR="008B16A6" w:rsidRPr="00456153" w:rsidRDefault="008B16A6" w:rsidP="00456153">
      <w:pPr>
        <w:pStyle w:val="Level1"/>
        <w:keepNext/>
      </w:pPr>
      <w:bookmarkStart w:id="241" w:name="_Ref148027787"/>
      <w:r w:rsidRPr="00B00AC0">
        <w:rPr>
          <w:rStyle w:val="Level1asHeadingtext"/>
        </w:rPr>
        <w:t>SEVERANCE</w:t>
      </w:r>
      <w:bookmarkEnd w:id="241"/>
      <w:r w:rsidRPr="00B00AC0">
        <w:rPr>
          <w:rStyle w:val="Level1asHeadingtext"/>
        </w:rPr>
        <w:t xml:space="preserve"> </w:t>
      </w:r>
      <w:bookmarkStart w:id="242" w:name="_NN109"/>
      <w:bookmarkEnd w:id="242"/>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_NN109\r \h </w:instrText>
      </w:r>
      <w:r w:rsidR="00456153" w:rsidRPr="00456153">
        <w:fldChar w:fldCharType="separate"/>
      </w:r>
      <w:bookmarkStart w:id="243" w:name="_Toc140590740"/>
      <w:r w:rsidR="006612AE">
        <w:instrText>40</w:instrText>
      </w:r>
      <w:r w:rsidR="00456153" w:rsidRPr="00456153">
        <w:fldChar w:fldCharType="end"/>
      </w:r>
      <w:r w:rsidR="00456153" w:rsidRPr="00456153">
        <w:tab/>
        <w:instrText>SEVERANCE</w:instrText>
      </w:r>
      <w:bookmarkEnd w:id="243"/>
      <w:r w:rsidR="00456153" w:rsidRPr="00456153">
        <w:instrText xml:space="preserve"> " \l 1 </w:instrText>
      </w:r>
      <w:r w:rsidR="00456153" w:rsidRPr="00456153">
        <w:fldChar w:fldCharType="end"/>
      </w:r>
    </w:p>
    <w:p w14:paraId="575F7864" w14:textId="77777777" w:rsidR="008B16A6" w:rsidRPr="00B00AC0" w:rsidRDefault="008B16A6" w:rsidP="00B00AC0">
      <w:pPr>
        <w:pStyle w:val="Level2"/>
      </w:pPr>
      <w: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p>
    <w:p w14:paraId="049A736B" w14:textId="77777777" w:rsidR="008B16A6" w:rsidRPr="00B00AC0" w:rsidRDefault="008B16A6" w:rsidP="00B00AC0">
      <w:pPr>
        <w:pStyle w:val="Level2"/>
      </w:pPr>
      <w:r>
        <w:t xml:space="preserve">In the event that any deemed deletion under Clause </w:t>
      </w:r>
      <w:r w:rsidR="005E5128">
        <w:t>40.1</w:t>
      </w:r>
      <w:r>
        <w:t xml:space="preserve">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p>
    <w:p w14:paraId="344A703E" w14:textId="265FD0CF" w:rsidR="008B16A6" w:rsidRPr="00B00AC0" w:rsidRDefault="008B16A6" w:rsidP="00B00AC0">
      <w:pPr>
        <w:pStyle w:val="Level2"/>
      </w:pPr>
      <w:bookmarkStart w:id="244" w:name="_Ref140589290"/>
      <w:r>
        <w:t>If the Parties are unable to agree on the revisions to this Agreement within five (5) Working Days of the date of the notice given pursuant to Clause</w:t>
      </w:r>
      <w:r w:rsidR="005E5128">
        <w:t xml:space="preserve"> 40.2</w:t>
      </w:r>
      <w:r>
        <w:t xml:space="preserve"> </w:t>
      </w:r>
      <w:r>
        <w:rPr>
          <w:cs/>
        </w:rPr>
        <w:t>‎</w:t>
      </w:r>
      <w:r>
        <w:t xml:space="preserve">, the matter shall be dealt with in accordance with </w:t>
      </w:r>
      <w:r w:rsidRPr="001B00ED">
        <w:t>Paragraph 4 (Commercial Negotiation) of Schedule 8.4 (Dispute Resolution Procedure) except that if the representatives are unable to resolve the dispute within ninety (90)</w:t>
      </w:r>
      <w:r>
        <w:t xml:space="preserve"> calendar days of the matter being referred to them or such other timescale agreed between the Parties in writing, this Agreement shall automatically terminate with immediate effect. The costs of </w:t>
      </w:r>
      <w:r>
        <w:lastRenderedPageBreak/>
        <w:t>termination incurred by the Parties shall lie where they fall if this Agreement is terminated pursuant to this Clause</w:t>
      </w:r>
      <w:r w:rsidR="005E5128">
        <w:t xml:space="preserve"> </w:t>
      </w:r>
      <w:bookmarkEnd w:id="244"/>
      <w:r w:rsidR="00C60B1B">
        <w:t>40.3‎.</w:t>
      </w:r>
      <w:r>
        <w:t xml:space="preserve"> </w:t>
      </w:r>
    </w:p>
    <w:p w14:paraId="26C0BFFC" w14:textId="65980F26" w:rsidR="008B16A6" w:rsidRPr="00456153" w:rsidRDefault="008B16A6" w:rsidP="00456153">
      <w:pPr>
        <w:pStyle w:val="Level1"/>
        <w:keepNext/>
      </w:pPr>
      <w:bookmarkStart w:id="245" w:name="_Ref140589019"/>
      <w:r w:rsidRPr="00B00AC0">
        <w:rPr>
          <w:rStyle w:val="Level1asHeadingtext"/>
        </w:rPr>
        <w:t>FURTHER ASSURANCES</w:t>
      </w:r>
      <w:bookmarkStart w:id="246" w:name="_NN110"/>
      <w:bookmarkEnd w:id="245"/>
      <w:bookmarkEnd w:id="24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_NN110\r \h </w:instrText>
      </w:r>
      <w:r w:rsidR="00456153" w:rsidRPr="00456153">
        <w:fldChar w:fldCharType="separate"/>
      </w:r>
      <w:bookmarkStart w:id="247" w:name="_Toc140590741"/>
      <w:r w:rsidR="006612AE">
        <w:instrText>41</w:instrText>
      </w:r>
      <w:r w:rsidR="00456153" w:rsidRPr="00456153">
        <w:fldChar w:fldCharType="end"/>
      </w:r>
      <w:r w:rsidR="00456153" w:rsidRPr="00456153">
        <w:tab/>
        <w:instrText>FURTHER ASSURANCES</w:instrText>
      </w:r>
      <w:bookmarkEnd w:id="247"/>
      <w:r w:rsidR="00456153" w:rsidRPr="00456153">
        <w:instrText xml:space="preserve">" \l 1 </w:instrText>
      </w:r>
      <w:r w:rsidR="00456153" w:rsidRPr="00456153">
        <w:fldChar w:fldCharType="end"/>
      </w:r>
    </w:p>
    <w:p w14:paraId="4B91E8A2" w14:textId="77777777" w:rsidR="008B16A6" w:rsidRPr="00411641" w:rsidRDefault="008B16A6" w:rsidP="00411641">
      <w:pPr>
        <w:pStyle w:val="Level2"/>
      </w:pPr>
      <w:r>
        <w:t>Each Party undertakes at the request of the other, and at the cost of the requesting Party to do all acts and execute all documents which may be reasonably necessary to give effect to the meaning of this Agreement.</w:t>
      </w:r>
    </w:p>
    <w:p w14:paraId="379670A2" w14:textId="313BEAB3" w:rsidR="008B16A6" w:rsidRPr="00456153" w:rsidRDefault="008B16A6" w:rsidP="00456153">
      <w:pPr>
        <w:pStyle w:val="Level1"/>
        <w:keepNext/>
      </w:pPr>
      <w:bookmarkStart w:id="248" w:name="_Ref148027792"/>
      <w:r w:rsidRPr="00411641">
        <w:rPr>
          <w:rStyle w:val="Level1asHeadingtext"/>
        </w:rPr>
        <w:t>ENTIRE AGREEMENT</w:t>
      </w:r>
      <w:bookmarkStart w:id="249" w:name="_NN111"/>
      <w:bookmarkEnd w:id="248"/>
      <w:bookmarkEnd w:id="249"/>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_NN111\r \h </w:instrText>
      </w:r>
      <w:r w:rsidR="00456153" w:rsidRPr="00456153">
        <w:fldChar w:fldCharType="separate"/>
      </w:r>
      <w:bookmarkStart w:id="250" w:name="_Toc140590742"/>
      <w:r w:rsidR="006612AE">
        <w:instrText>42</w:instrText>
      </w:r>
      <w:r w:rsidR="00456153" w:rsidRPr="00456153">
        <w:fldChar w:fldCharType="end"/>
      </w:r>
      <w:r w:rsidR="00456153" w:rsidRPr="00456153">
        <w:tab/>
        <w:instrText>ENTIRE AGREEMENT</w:instrText>
      </w:r>
      <w:bookmarkEnd w:id="250"/>
      <w:r w:rsidR="00456153" w:rsidRPr="00456153">
        <w:instrText xml:space="preserve">" \l 1 </w:instrText>
      </w:r>
      <w:r w:rsidR="00456153" w:rsidRPr="00456153">
        <w:fldChar w:fldCharType="end"/>
      </w:r>
    </w:p>
    <w:p w14:paraId="216BD244" w14:textId="77777777" w:rsidR="008B16A6" w:rsidRPr="00411641" w:rsidRDefault="008B16A6" w:rsidP="00411641">
      <w:pPr>
        <w:pStyle w:val="Level2"/>
      </w:pPr>
      <w:bookmarkStart w:id="251" w:name="_Ref140588989"/>
      <w:r>
        <w:t>This Agreement constitutes the entire agreement between the Parties in respect of its subject matter and supersedes and extinguishes all prior negotiations, arrangements, understanding, course of dealings or agreements made between the Parties in relation to its subject matter, whether written or oral.</w:t>
      </w:r>
      <w:bookmarkEnd w:id="251"/>
      <w:r>
        <w:t xml:space="preserve"> </w:t>
      </w:r>
    </w:p>
    <w:p w14:paraId="406E4542" w14:textId="77777777" w:rsidR="008B16A6" w:rsidRPr="00411641" w:rsidRDefault="008B16A6" w:rsidP="00411641">
      <w:pPr>
        <w:pStyle w:val="Level2"/>
      </w:pPr>
      <w:bookmarkStart w:id="252" w:name="_Ref140588995"/>
      <w:r>
        <w:t>Neither Party has been given, nor entered into this Agreement in reliance on, any warranty, statement, promise or representation other than those expressly set out in this Agreement.</w:t>
      </w:r>
      <w:bookmarkEnd w:id="252"/>
      <w:r>
        <w:t xml:space="preserve"> </w:t>
      </w:r>
    </w:p>
    <w:p w14:paraId="6163C48C" w14:textId="77777777" w:rsidR="008B16A6" w:rsidRPr="00411641" w:rsidRDefault="008B16A6" w:rsidP="00411641">
      <w:pPr>
        <w:pStyle w:val="Level2"/>
      </w:pPr>
      <w:r>
        <w:t>Nothing in this Clause</w:t>
      </w:r>
      <w:r w:rsidR="00A30810">
        <w:t xml:space="preserve"> 42</w:t>
      </w:r>
      <w:r>
        <w:t xml:space="preserve"> shall exclude any liability in respect of misrepresentations made fraudulently. </w:t>
      </w:r>
    </w:p>
    <w:p w14:paraId="4B782B51" w14:textId="13BC4E62" w:rsidR="008B16A6" w:rsidRPr="00456153" w:rsidRDefault="008B16A6" w:rsidP="00456153">
      <w:pPr>
        <w:pStyle w:val="Level1"/>
        <w:keepNext/>
      </w:pPr>
      <w:bookmarkStart w:id="253" w:name="_Ref140588935"/>
      <w:r w:rsidRPr="00411641">
        <w:rPr>
          <w:rStyle w:val="Level1asHeadingtext"/>
        </w:rPr>
        <w:t>THIRD PARTY RIGHTS</w:t>
      </w:r>
      <w:bookmarkStart w:id="254" w:name="_NN112"/>
      <w:bookmarkEnd w:id="253"/>
      <w:bookmarkEnd w:id="254"/>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_NN112\r \h </w:instrText>
      </w:r>
      <w:r w:rsidR="00456153" w:rsidRPr="00456153">
        <w:fldChar w:fldCharType="separate"/>
      </w:r>
      <w:bookmarkStart w:id="255" w:name="_Toc140590743"/>
      <w:r w:rsidR="006612AE">
        <w:instrText>43</w:instrText>
      </w:r>
      <w:r w:rsidR="00456153" w:rsidRPr="00456153">
        <w:fldChar w:fldCharType="end"/>
      </w:r>
      <w:r w:rsidR="00456153" w:rsidRPr="00456153">
        <w:tab/>
        <w:instrText>THIRD PARTY RIGHTS</w:instrText>
      </w:r>
      <w:bookmarkEnd w:id="255"/>
      <w:r w:rsidR="00456153" w:rsidRPr="00456153">
        <w:instrText xml:space="preserve">" \l 1 </w:instrText>
      </w:r>
      <w:r w:rsidR="00456153" w:rsidRPr="00456153">
        <w:fldChar w:fldCharType="end"/>
      </w:r>
    </w:p>
    <w:p w14:paraId="5C2290F3" w14:textId="77777777" w:rsidR="004371C1" w:rsidRDefault="004371C1" w:rsidP="004371C1">
      <w:pPr>
        <w:pStyle w:val="Level2"/>
      </w:pPr>
      <w:r>
        <w:t xml:space="preserve">The following </w:t>
      </w:r>
      <w:r w:rsidRPr="001B00ED">
        <w:t>confer benefits on persons</w:t>
      </w:r>
      <w:r>
        <w:t xml:space="preserve"> named or identified in such provisions other than the Parties (each such person a “</w:t>
      </w:r>
      <w:r w:rsidRPr="00D75E12">
        <w:rPr>
          <w:b/>
          <w:bCs/>
        </w:rPr>
        <w:t>Third Party Beneficiary</w:t>
      </w:r>
      <w:r>
        <w:t xml:space="preserve">”) and are intended to be enforceable by such </w:t>
      </w:r>
      <w:proofErr w:type="gramStart"/>
      <w:r>
        <w:t>Third Party</w:t>
      </w:r>
      <w:proofErr w:type="gramEnd"/>
      <w:r>
        <w:t xml:space="preserve"> Beneficiaries by virtue of the CRTPA:</w:t>
      </w:r>
    </w:p>
    <w:p w14:paraId="351FA1E7" w14:textId="2E918F7F" w:rsidR="004371C1" w:rsidRDefault="00C92F24" w:rsidP="004371C1">
      <w:pPr>
        <w:pStyle w:val="Level3"/>
      </w:pPr>
      <w:bookmarkStart w:id="256" w:name="_Hlk148091150"/>
      <w:r>
        <w:t xml:space="preserve">Clause 14.7 (Employment Indemnity), </w:t>
      </w:r>
      <w:r w:rsidR="008B16A6">
        <w:t xml:space="preserve">Clause </w:t>
      </w:r>
      <w:r w:rsidR="008B16A6" w:rsidRPr="00411641">
        <w:rPr>
          <w:highlight w:val="yellow"/>
          <w:cs/>
        </w:rPr>
        <w:t>‎</w:t>
      </w:r>
      <w:r w:rsidR="008B16A6" w:rsidRPr="001B00ED">
        <w:t xml:space="preserve">19.1 (IPRs Indemnity), Clause 25 (Limitations on Liability), </w:t>
      </w:r>
      <w:r>
        <w:t xml:space="preserve">Clause 32.14 (Disclaimer), </w:t>
      </w:r>
      <w:r w:rsidR="008B16A6" w:rsidRPr="001B00ED">
        <w:t xml:space="preserve">Paragraphs 2.1 and 2.6 of Part A, Paragraphs 2.1, 2.6, 3.1 and 3.3 of Part B, Paragraphs 2.1 and 2.3 of Part C, Part D and Paragraphs 1.4, 2.3 and 2.8 of Part E of Schedule 9.1 (Staff Transfer) and the provisions of Paragraph </w:t>
      </w:r>
      <w:r w:rsidR="007D64EC">
        <w:t>8.12</w:t>
      </w:r>
      <w:r w:rsidR="008B16A6" w:rsidRPr="001B00ED">
        <w:t xml:space="preserve"> of Schedule 8.5 (Exit Management)</w:t>
      </w:r>
      <w:r w:rsidR="004371C1">
        <w:t xml:space="preserve">; </w:t>
      </w:r>
      <w:bookmarkEnd w:id="256"/>
      <w:r w:rsidR="004371C1">
        <w:t>and</w:t>
      </w:r>
    </w:p>
    <w:p w14:paraId="1992FCC7" w14:textId="77777777" w:rsidR="004371C1" w:rsidRDefault="004371C1" w:rsidP="004371C1">
      <w:pPr>
        <w:pStyle w:val="Level3"/>
      </w:pPr>
      <w:r>
        <w:t xml:space="preserve">any other provision in the Agreement which expressly refers to Service </w:t>
      </w:r>
      <w:proofErr w:type="gramStart"/>
      <w:r>
        <w:t>Recipients;</w:t>
      </w:r>
      <w:proofErr w:type="gramEnd"/>
      <w:r w:rsidRPr="001B00ED">
        <w:t xml:space="preserve"> </w:t>
      </w:r>
    </w:p>
    <w:p w14:paraId="36F81A50" w14:textId="77777777" w:rsidR="008B16A6" w:rsidRPr="00411641" w:rsidRDefault="004371C1" w:rsidP="004371C1">
      <w:pPr>
        <w:pStyle w:val="Level3"/>
        <w:numPr>
          <w:ilvl w:val="0"/>
          <w:numId w:val="0"/>
        </w:numPr>
        <w:ind w:left="1843"/>
      </w:pPr>
      <w:r w:rsidRPr="001B00ED">
        <w:t xml:space="preserve">(together </w:t>
      </w:r>
      <w:r>
        <w:t xml:space="preserve">the </w:t>
      </w:r>
      <w:r w:rsidRPr="001B00ED">
        <w:t>“</w:t>
      </w:r>
      <w:r w:rsidRPr="005E5128">
        <w:rPr>
          <w:b/>
          <w:bCs/>
        </w:rPr>
        <w:t>Third Party Provisions</w:t>
      </w:r>
      <w:r w:rsidRPr="001B00ED">
        <w:t>”)</w:t>
      </w:r>
      <w:r>
        <w:t>.</w:t>
      </w:r>
    </w:p>
    <w:p w14:paraId="6716357E" w14:textId="77777777" w:rsidR="008B16A6" w:rsidRPr="00411641" w:rsidRDefault="008B16A6" w:rsidP="00411641">
      <w:pPr>
        <w:pStyle w:val="Level2"/>
      </w:pPr>
      <w:r>
        <w:t xml:space="preserve">No </w:t>
      </w:r>
      <w:proofErr w:type="gramStart"/>
      <w:r>
        <w:t>Third Party</w:t>
      </w:r>
      <w:proofErr w:type="gramEnd"/>
      <w:r>
        <w:t xml:space="preserve"> Beneficiary may enforce, or take any step to enforce, any Third Party Provision without the prior written consent of the Authority, which may, if given, be given on and subject to such terms as the Authority may determine.</w:t>
      </w:r>
    </w:p>
    <w:p w14:paraId="5A0F1915" w14:textId="77777777" w:rsidR="008B16A6" w:rsidRPr="00411641" w:rsidRDefault="008B16A6" w:rsidP="00411641">
      <w:pPr>
        <w:pStyle w:val="Level2"/>
      </w:pPr>
      <w:bookmarkStart w:id="257" w:name="_Ref140588953"/>
      <w:r>
        <w:t>Any amendments or modifications to this Agreement may be made, and any rights created under Clause</w:t>
      </w:r>
      <w:r w:rsidR="005E5128">
        <w:t xml:space="preserve"> 43.1</w:t>
      </w:r>
      <w:r>
        <w:t xml:space="preserve"> </w:t>
      </w:r>
      <w:r>
        <w:rPr>
          <w:cs/>
        </w:rPr>
        <w:t>‎</w:t>
      </w:r>
      <w:r>
        <w:t xml:space="preserve"> may be altered or extinguished, by the Parties without the consent of any </w:t>
      </w:r>
      <w:proofErr w:type="gramStart"/>
      <w:r>
        <w:t>Third Party</w:t>
      </w:r>
      <w:proofErr w:type="gramEnd"/>
      <w:r>
        <w:t xml:space="preserve"> Beneficiary.</w:t>
      </w:r>
      <w:bookmarkEnd w:id="257"/>
      <w:r>
        <w:t xml:space="preserve"> </w:t>
      </w:r>
    </w:p>
    <w:p w14:paraId="10423391" w14:textId="697EF183" w:rsidR="008B16A6" w:rsidRPr="00411641" w:rsidRDefault="008B16A6" w:rsidP="00411641">
      <w:pPr>
        <w:pStyle w:val="Level2"/>
      </w:pPr>
      <w:r>
        <w:lastRenderedPageBreak/>
        <w:t>Subject to Clause</w:t>
      </w:r>
      <w:r w:rsidR="005E5128">
        <w:t xml:space="preserve"> 43.1</w:t>
      </w:r>
      <w:r>
        <w:t xml:space="preserve">, a person who is not a Party to this Agreement has no right under the CRTPA to enforce any term of this </w:t>
      </w:r>
      <w:proofErr w:type="gramStart"/>
      <w:r>
        <w:t>Agreement</w:t>
      </w:r>
      <w:proofErr w:type="gramEnd"/>
      <w:r>
        <w:t xml:space="preserve"> but this does not affect any right or remedy of any person which exists or is available otherwise than pursuant to that Act.</w:t>
      </w:r>
    </w:p>
    <w:p w14:paraId="56C0FB98" w14:textId="566029C2" w:rsidR="008B16A6" w:rsidRPr="00456153" w:rsidRDefault="008B16A6" w:rsidP="00456153">
      <w:pPr>
        <w:pStyle w:val="Level1"/>
        <w:keepNext/>
      </w:pPr>
      <w:r w:rsidRPr="00411641">
        <w:rPr>
          <w:rStyle w:val="Level1asHeadingtext"/>
        </w:rPr>
        <w:t xml:space="preserve">NOTICES </w:t>
      </w:r>
      <w:bookmarkStart w:id="258" w:name="_NN113"/>
      <w:bookmarkEnd w:id="258"/>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_NN113\r \h </w:instrText>
      </w:r>
      <w:r w:rsidR="00456153" w:rsidRPr="00456153">
        <w:fldChar w:fldCharType="separate"/>
      </w:r>
      <w:bookmarkStart w:id="259" w:name="_Toc140590744"/>
      <w:r w:rsidR="006612AE">
        <w:instrText>44</w:instrText>
      </w:r>
      <w:r w:rsidR="00456153" w:rsidRPr="00456153">
        <w:fldChar w:fldCharType="end"/>
      </w:r>
      <w:r w:rsidR="00456153" w:rsidRPr="00456153">
        <w:tab/>
        <w:instrText>NOTICES</w:instrText>
      </w:r>
      <w:bookmarkEnd w:id="259"/>
      <w:r w:rsidR="00456153" w:rsidRPr="00456153">
        <w:instrText xml:space="preserve"> " \l 1 </w:instrText>
      </w:r>
      <w:r w:rsidR="00456153" w:rsidRPr="00456153">
        <w:fldChar w:fldCharType="end"/>
      </w:r>
    </w:p>
    <w:p w14:paraId="4480DFB8" w14:textId="77777777" w:rsidR="008B16A6" w:rsidRPr="00411641" w:rsidRDefault="008B16A6" w:rsidP="00411641">
      <w:pPr>
        <w:pStyle w:val="Level2"/>
      </w:pPr>
      <w:r>
        <w:t>Any notices sent under this Agreement must be in writing.</w:t>
      </w:r>
    </w:p>
    <w:p w14:paraId="1F136618" w14:textId="77777777" w:rsidR="008B16A6" w:rsidRPr="00411641" w:rsidRDefault="008B16A6" w:rsidP="00411641">
      <w:pPr>
        <w:pStyle w:val="Level2"/>
      </w:pPr>
      <w:r>
        <w:t>Subject to Clause</w:t>
      </w:r>
      <w:r w:rsidR="005E5128">
        <w:t xml:space="preserve"> 44.3</w:t>
      </w:r>
      <w:r>
        <w:t>, the following table sets out the method by which notices may be served under this Agreement and the respective deemed time and proof of service:</w:t>
      </w:r>
    </w:p>
    <w:tbl>
      <w:tblPr>
        <w:tblStyle w:val="TableGrid"/>
        <w:tblW w:w="0" w:type="auto"/>
        <w:tblInd w:w="846" w:type="dxa"/>
        <w:tblLook w:val="04A0" w:firstRow="1" w:lastRow="0" w:firstColumn="1" w:lastColumn="0" w:noHBand="0" w:noVBand="1"/>
      </w:tblPr>
      <w:tblGrid>
        <w:gridCol w:w="2835"/>
        <w:gridCol w:w="2835"/>
        <w:gridCol w:w="2545"/>
      </w:tblGrid>
      <w:tr w:rsidR="004355A0" w14:paraId="36163657" w14:textId="77777777" w:rsidTr="004355A0">
        <w:tc>
          <w:tcPr>
            <w:tcW w:w="2835" w:type="dxa"/>
            <w:shd w:val="clear" w:color="auto" w:fill="D9D9D9" w:themeFill="background1" w:themeFillShade="D9"/>
          </w:tcPr>
          <w:p w14:paraId="46406ECD" w14:textId="77777777" w:rsidR="004355A0" w:rsidRPr="004355A0" w:rsidRDefault="004355A0" w:rsidP="004355A0">
            <w:pPr>
              <w:pStyle w:val="Body"/>
              <w:jc w:val="center"/>
              <w:rPr>
                <w:b/>
                <w:bCs/>
              </w:rPr>
            </w:pPr>
            <w:r w:rsidRPr="004355A0">
              <w:rPr>
                <w:b/>
                <w:bCs/>
              </w:rPr>
              <w:t>Manner of Delivery</w:t>
            </w:r>
          </w:p>
        </w:tc>
        <w:tc>
          <w:tcPr>
            <w:tcW w:w="2835" w:type="dxa"/>
            <w:shd w:val="clear" w:color="auto" w:fill="D9D9D9" w:themeFill="background1" w:themeFillShade="D9"/>
          </w:tcPr>
          <w:p w14:paraId="30E77E46" w14:textId="77777777" w:rsidR="004355A0" w:rsidRPr="004355A0" w:rsidRDefault="004355A0" w:rsidP="004355A0">
            <w:pPr>
              <w:pStyle w:val="Body"/>
              <w:jc w:val="center"/>
              <w:rPr>
                <w:b/>
                <w:bCs/>
              </w:rPr>
            </w:pPr>
            <w:r w:rsidRPr="004355A0">
              <w:rPr>
                <w:b/>
                <w:bCs/>
              </w:rPr>
              <w:t>Deemed time of service</w:t>
            </w:r>
          </w:p>
        </w:tc>
        <w:tc>
          <w:tcPr>
            <w:tcW w:w="2545" w:type="dxa"/>
            <w:shd w:val="clear" w:color="auto" w:fill="D9D9D9" w:themeFill="background1" w:themeFillShade="D9"/>
          </w:tcPr>
          <w:p w14:paraId="3BE40811" w14:textId="77777777" w:rsidR="004355A0" w:rsidRPr="004355A0" w:rsidRDefault="004355A0" w:rsidP="004355A0">
            <w:pPr>
              <w:pStyle w:val="Body"/>
              <w:jc w:val="center"/>
              <w:rPr>
                <w:b/>
                <w:bCs/>
              </w:rPr>
            </w:pPr>
            <w:r w:rsidRPr="004355A0">
              <w:rPr>
                <w:b/>
                <w:bCs/>
              </w:rPr>
              <w:t>Proof of service</w:t>
            </w:r>
          </w:p>
        </w:tc>
      </w:tr>
      <w:tr w:rsidR="004355A0" w14:paraId="35E3C35D" w14:textId="77777777" w:rsidTr="004355A0">
        <w:tc>
          <w:tcPr>
            <w:tcW w:w="2835" w:type="dxa"/>
          </w:tcPr>
          <w:p w14:paraId="0D2F69FF" w14:textId="77777777" w:rsidR="004355A0" w:rsidRDefault="004355A0" w:rsidP="008B16A6">
            <w:pPr>
              <w:pStyle w:val="Body"/>
            </w:pPr>
            <w:r>
              <w:t>Email</w:t>
            </w:r>
          </w:p>
        </w:tc>
        <w:tc>
          <w:tcPr>
            <w:tcW w:w="2835" w:type="dxa"/>
          </w:tcPr>
          <w:p w14:paraId="6F020C90" w14:textId="77777777" w:rsidR="004355A0" w:rsidRDefault="004355A0" w:rsidP="008B16A6">
            <w:pPr>
              <w:pStyle w:val="Body"/>
            </w:pPr>
            <w:r>
              <w:t>9.00am on the first Working Day after sending</w:t>
            </w:r>
          </w:p>
        </w:tc>
        <w:tc>
          <w:tcPr>
            <w:tcW w:w="2545" w:type="dxa"/>
          </w:tcPr>
          <w:p w14:paraId="3CA8E19B" w14:textId="77777777" w:rsidR="004355A0" w:rsidRDefault="004355A0" w:rsidP="008B16A6">
            <w:pPr>
              <w:pStyle w:val="Body"/>
            </w:pPr>
            <w:r>
              <w:t>Dispatched as a pdf attachment to an e-mail to the correct e-mail address without any error message.</w:t>
            </w:r>
          </w:p>
        </w:tc>
      </w:tr>
      <w:tr w:rsidR="004355A0" w14:paraId="4CA06CB2" w14:textId="77777777" w:rsidTr="004355A0">
        <w:tc>
          <w:tcPr>
            <w:tcW w:w="2835" w:type="dxa"/>
          </w:tcPr>
          <w:p w14:paraId="7DCA8845" w14:textId="77777777" w:rsidR="004355A0" w:rsidRDefault="004355A0" w:rsidP="008B16A6">
            <w:pPr>
              <w:pStyle w:val="Body"/>
            </w:pPr>
            <w:r>
              <w:t>Personal delivery</w:t>
            </w:r>
          </w:p>
        </w:tc>
        <w:tc>
          <w:tcPr>
            <w:tcW w:w="2835" w:type="dxa"/>
          </w:tcPr>
          <w:p w14:paraId="5DDAB5D4" w14:textId="77777777" w:rsidR="004355A0" w:rsidRDefault="004355A0" w:rsidP="008B16A6">
            <w:pPr>
              <w:pStyle w:val="Body"/>
            </w:pPr>
            <w:r>
              <w:t>On delivery, provided delivery is between 9.00am and 5.00pm on a Working Day. Otherwise, delivery will occur at 9.00am on the next Working Day.</w:t>
            </w:r>
          </w:p>
        </w:tc>
        <w:tc>
          <w:tcPr>
            <w:tcW w:w="2545" w:type="dxa"/>
          </w:tcPr>
          <w:p w14:paraId="2A7E5C1C" w14:textId="77777777" w:rsidR="004355A0" w:rsidRDefault="004355A0" w:rsidP="008B16A6">
            <w:pPr>
              <w:pStyle w:val="Body"/>
            </w:pPr>
            <w:r>
              <w:t>Properly addressed and delivered as evidenced by signature of a delivery receipt</w:t>
            </w:r>
          </w:p>
        </w:tc>
      </w:tr>
      <w:tr w:rsidR="004355A0" w14:paraId="20A0756E" w14:textId="77777777" w:rsidTr="004355A0">
        <w:tc>
          <w:tcPr>
            <w:tcW w:w="2835" w:type="dxa"/>
          </w:tcPr>
          <w:p w14:paraId="4176D04A" w14:textId="77777777" w:rsidR="004355A0" w:rsidRDefault="004355A0" w:rsidP="008B16A6">
            <w:pPr>
              <w:pStyle w:val="Body"/>
            </w:pPr>
            <w:r>
              <w:t>Prepaid, Royal Mail Signed For™ 1st Class or other prepaid, next working day service providing proof of delivery.</w:t>
            </w:r>
          </w:p>
        </w:tc>
        <w:tc>
          <w:tcPr>
            <w:tcW w:w="2835" w:type="dxa"/>
          </w:tcPr>
          <w:p w14:paraId="062188BE" w14:textId="77777777" w:rsidR="004355A0" w:rsidRDefault="004355A0" w:rsidP="008B16A6">
            <w:pPr>
              <w:pStyle w:val="Body"/>
            </w:pPr>
            <w:r>
              <w:t>At the time recorded by the delivery service, provided that delivery is between 9.00am and 5.00pm on a Working Day. Otherwise, delivery will occur at 9.00am on the same Working Day (if delivery before 9.00am) or on the next Working Day (if after 5.00pm).</w:t>
            </w:r>
          </w:p>
        </w:tc>
        <w:tc>
          <w:tcPr>
            <w:tcW w:w="2545" w:type="dxa"/>
          </w:tcPr>
          <w:p w14:paraId="4F879D0A" w14:textId="77777777" w:rsidR="004355A0" w:rsidRDefault="004355A0" w:rsidP="008B16A6">
            <w:pPr>
              <w:pStyle w:val="Body"/>
            </w:pPr>
            <w:r>
              <w:t>Properly addressed prepaid and delivered as evidenced by signature of a delivery receipt</w:t>
            </w:r>
          </w:p>
        </w:tc>
      </w:tr>
    </w:tbl>
    <w:p w14:paraId="46C5CCE9" w14:textId="77777777" w:rsidR="004355A0" w:rsidRDefault="004355A0" w:rsidP="008B16A6">
      <w:pPr>
        <w:pStyle w:val="Body"/>
      </w:pPr>
    </w:p>
    <w:p w14:paraId="2D52D938" w14:textId="77777777" w:rsidR="008B16A6" w:rsidRPr="004355A0" w:rsidRDefault="008B16A6" w:rsidP="004355A0">
      <w:pPr>
        <w:pStyle w:val="Level2"/>
      </w:pPr>
      <w:r>
        <w:t>Notices shall be sent to the addresses set out below or at such other address as the relevant Party may give notice to the other Party for the purpose of service of notices under this Agreement:</w:t>
      </w:r>
    </w:p>
    <w:tbl>
      <w:tblPr>
        <w:tblStyle w:val="TableGrid"/>
        <w:tblW w:w="0" w:type="auto"/>
        <w:tblInd w:w="846" w:type="dxa"/>
        <w:tblLook w:val="04A0" w:firstRow="1" w:lastRow="0" w:firstColumn="1" w:lastColumn="0" w:noHBand="0" w:noVBand="1"/>
      </w:tblPr>
      <w:tblGrid>
        <w:gridCol w:w="2140"/>
        <w:gridCol w:w="2777"/>
        <w:gridCol w:w="3298"/>
      </w:tblGrid>
      <w:tr w:rsidR="004355A0" w14:paraId="63DDDD23" w14:textId="77777777" w:rsidTr="007E532B">
        <w:tc>
          <w:tcPr>
            <w:tcW w:w="2140" w:type="dxa"/>
            <w:shd w:val="clear" w:color="auto" w:fill="D9D9D9" w:themeFill="background1" w:themeFillShade="D9"/>
          </w:tcPr>
          <w:p w14:paraId="5E63F343" w14:textId="77777777" w:rsidR="004355A0" w:rsidRDefault="004355A0" w:rsidP="008B16A6">
            <w:pPr>
              <w:pStyle w:val="Body"/>
            </w:pPr>
          </w:p>
        </w:tc>
        <w:tc>
          <w:tcPr>
            <w:tcW w:w="2777" w:type="dxa"/>
            <w:shd w:val="clear" w:color="auto" w:fill="D9D9D9" w:themeFill="background1" w:themeFillShade="D9"/>
          </w:tcPr>
          <w:p w14:paraId="3B783AD7" w14:textId="77777777" w:rsidR="004355A0" w:rsidRPr="004355A0" w:rsidRDefault="004355A0" w:rsidP="004355A0">
            <w:pPr>
              <w:pStyle w:val="Body"/>
              <w:jc w:val="center"/>
              <w:rPr>
                <w:b/>
                <w:bCs/>
              </w:rPr>
            </w:pPr>
            <w:r w:rsidRPr="004355A0">
              <w:rPr>
                <w:b/>
                <w:bCs/>
              </w:rPr>
              <w:t>Supplier</w:t>
            </w:r>
          </w:p>
        </w:tc>
        <w:tc>
          <w:tcPr>
            <w:tcW w:w="3298" w:type="dxa"/>
            <w:shd w:val="clear" w:color="auto" w:fill="D9D9D9" w:themeFill="background1" w:themeFillShade="D9"/>
          </w:tcPr>
          <w:p w14:paraId="0E761A5B" w14:textId="77777777" w:rsidR="004355A0" w:rsidRPr="004355A0" w:rsidRDefault="004355A0" w:rsidP="004355A0">
            <w:pPr>
              <w:pStyle w:val="Body"/>
              <w:jc w:val="center"/>
              <w:rPr>
                <w:b/>
                <w:bCs/>
              </w:rPr>
            </w:pPr>
            <w:r w:rsidRPr="004355A0">
              <w:rPr>
                <w:b/>
                <w:bCs/>
              </w:rPr>
              <w:t>Authority</w:t>
            </w:r>
          </w:p>
        </w:tc>
      </w:tr>
      <w:tr w:rsidR="007E532B" w14:paraId="307B8005" w14:textId="77777777" w:rsidTr="007E532B">
        <w:tc>
          <w:tcPr>
            <w:tcW w:w="2140" w:type="dxa"/>
            <w:shd w:val="clear" w:color="auto" w:fill="D9D9D9" w:themeFill="background1" w:themeFillShade="D9"/>
          </w:tcPr>
          <w:p w14:paraId="51797DE0" w14:textId="77777777" w:rsidR="007E532B" w:rsidRPr="004355A0" w:rsidRDefault="007E532B" w:rsidP="007E532B">
            <w:pPr>
              <w:pStyle w:val="Body"/>
              <w:jc w:val="center"/>
              <w:rPr>
                <w:b/>
                <w:bCs/>
              </w:rPr>
            </w:pPr>
            <w:r w:rsidRPr="004355A0">
              <w:rPr>
                <w:b/>
                <w:bCs/>
              </w:rPr>
              <w:lastRenderedPageBreak/>
              <w:t>Contact</w:t>
            </w:r>
          </w:p>
        </w:tc>
        <w:tc>
          <w:tcPr>
            <w:tcW w:w="2777" w:type="dxa"/>
          </w:tcPr>
          <w:p w14:paraId="3CDEE560" w14:textId="580344C6" w:rsidR="007E532B" w:rsidRDefault="007E532B" w:rsidP="007E532B">
            <w:pPr>
              <w:pStyle w:val="Body"/>
              <w:jc w:val="center"/>
            </w:pPr>
            <w:r w:rsidRPr="0076636F">
              <w:rPr>
                <w:highlight w:val="black"/>
              </w:rPr>
              <w:t>XXXXXXXXX</w:t>
            </w:r>
          </w:p>
        </w:tc>
        <w:tc>
          <w:tcPr>
            <w:tcW w:w="3298" w:type="dxa"/>
          </w:tcPr>
          <w:p w14:paraId="4E125609" w14:textId="09A0666C" w:rsidR="007E532B" w:rsidRDefault="007E532B" w:rsidP="007E532B">
            <w:pPr>
              <w:pStyle w:val="Body"/>
              <w:jc w:val="center"/>
            </w:pPr>
            <w:r w:rsidRPr="0076636F">
              <w:rPr>
                <w:highlight w:val="black"/>
              </w:rPr>
              <w:t>XXXXXXXXX</w:t>
            </w:r>
          </w:p>
        </w:tc>
      </w:tr>
      <w:tr w:rsidR="007E532B" w14:paraId="582554FC" w14:textId="77777777" w:rsidTr="007E532B">
        <w:tc>
          <w:tcPr>
            <w:tcW w:w="2140" w:type="dxa"/>
            <w:shd w:val="clear" w:color="auto" w:fill="D9D9D9" w:themeFill="background1" w:themeFillShade="D9"/>
          </w:tcPr>
          <w:p w14:paraId="0CEB171C" w14:textId="77777777" w:rsidR="007E532B" w:rsidRPr="004355A0" w:rsidRDefault="007E532B" w:rsidP="007E532B">
            <w:pPr>
              <w:pStyle w:val="Body"/>
              <w:jc w:val="center"/>
              <w:rPr>
                <w:b/>
                <w:bCs/>
              </w:rPr>
            </w:pPr>
            <w:r w:rsidRPr="004355A0">
              <w:rPr>
                <w:b/>
                <w:bCs/>
              </w:rPr>
              <w:t>Address</w:t>
            </w:r>
          </w:p>
        </w:tc>
        <w:tc>
          <w:tcPr>
            <w:tcW w:w="2777" w:type="dxa"/>
          </w:tcPr>
          <w:p w14:paraId="31E2581A" w14:textId="53535D92" w:rsidR="007E532B" w:rsidRDefault="007E532B" w:rsidP="007E532B">
            <w:pPr>
              <w:pStyle w:val="Body"/>
              <w:jc w:val="center"/>
            </w:pPr>
            <w:r w:rsidRPr="0076636F">
              <w:rPr>
                <w:highlight w:val="black"/>
              </w:rPr>
              <w:t>XXXXXXXXX</w:t>
            </w:r>
          </w:p>
        </w:tc>
        <w:tc>
          <w:tcPr>
            <w:tcW w:w="3298" w:type="dxa"/>
          </w:tcPr>
          <w:p w14:paraId="535AA97F" w14:textId="7C67DF2C" w:rsidR="007E532B" w:rsidRDefault="007E532B" w:rsidP="007E532B">
            <w:pPr>
              <w:pStyle w:val="Body"/>
              <w:jc w:val="center"/>
            </w:pPr>
            <w:r w:rsidRPr="0076636F">
              <w:rPr>
                <w:highlight w:val="black"/>
              </w:rPr>
              <w:t>XXXXXXXXX</w:t>
            </w:r>
          </w:p>
        </w:tc>
      </w:tr>
      <w:tr w:rsidR="007E532B" w14:paraId="3A0F28E1" w14:textId="77777777" w:rsidTr="007E532B">
        <w:trPr>
          <w:trHeight w:val="63"/>
        </w:trPr>
        <w:tc>
          <w:tcPr>
            <w:tcW w:w="2140" w:type="dxa"/>
            <w:shd w:val="clear" w:color="auto" w:fill="D9D9D9" w:themeFill="background1" w:themeFillShade="D9"/>
          </w:tcPr>
          <w:p w14:paraId="2B3A3E4F" w14:textId="77777777" w:rsidR="007E532B" w:rsidRPr="004355A0" w:rsidRDefault="007E532B" w:rsidP="007E532B">
            <w:pPr>
              <w:pStyle w:val="Body"/>
              <w:jc w:val="center"/>
              <w:rPr>
                <w:b/>
                <w:bCs/>
              </w:rPr>
            </w:pPr>
            <w:r w:rsidRPr="004355A0">
              <w:rPr>
                <w:b/>
                <w:bCs/>
              </w:rPr>
              <w:t>Email</w:t>
            </w:r>
          </w:p>
        </w:tc>
        <w:tc>
          <w:tcPr>
            <w:tcW w:w="2777" w:type="dxa"/>
          </w:tcPr>
          <w:p w14:paraId="747532B7" w14:textId="14641B42" w:rsidR="007E532B" w:rsidRDefault="007E532B" w:rsidP="007E532B">
            <w:pPr>
              <w:pStyle w:val="Body"/>
              <w:jc w:val="center"/>
            </w:pPr>
            <w:r w:rsidRPr="0076636F">
              <w:rPr>
                <w:highlight w:val="black"/>
              </w:rPr>
              <w:t>XXXXXXXXX</w:t>
            </w:r>
          </w:p>
        </w:tc>
        <w:tc>
          <w:tcPr>
            <w:tcW w:w="3298" w:type="dxa"/>
          </w:tcPr>
          <w:p w14:paraId="4F278466" w14:textId="5E98470A" w:rsidR="007E532B" w:rsidRDefault="007E532B" w:rsidP="007E532B">
            <w:pPr>
              <w:pStyle w:val="Body"/>
              <w:jc w:val="center"/>
            </w:pPr>
            <w:r w:rsidRPr="0076636F">
              <w:rPr>
                <w:highlight w:val="black"/>
              </w:rPr>
              <w:t>XXXXXXXXX</w:t>
            </w:r>
          </w:p>
        </w:tc>
      </w:tr>
    </w:tbl>
    <w:p w14:paraId="72A001D3" w14:textId="77777777" w:rsidR="004355A0" w:rsidRDefault="004355A0" w:rsidP="008B16A6">
      <w:pPr>
        <w:pStyle w:val="Body"/>
      </w:pPr>
    </w:p>
    <w:p w14:paraId="7F72DD6E" w14:textId="218D69E6" w:rsidR="008B16A6" w:rsidRPr="004355A0" w:rsidRDefault="008B16A6" w:rsidP="004355A0">
      <w:pPr>
        <w:pStyle w:val="Level2"/>
      </w:pPr>
      <w:r>
        <w:t>The following notices may only be served as an attachment to an email if the original notice is then sent to the recipient by personal delivery or recorded delivery in the manner set out in the table in Clause</w:t>
      </w:r>
      <w:r w:rsidR="005E5128">
        <w:t xml:space="preserve"> </w:t>
      </w:r>
      <w:r w:rsidR="00C60B1B">
        <w:t>44.2‎:</w:t>
      </w:r>
    </w:p>
    <w:p w14:paraId="74A5C6CF" w14:textId="77777777" w:rsidR="008B16A6" w:rsidRPr="004355A0" w:rsidRDefault="008B16A6" w:rsidP="004355A0">
      <w:pPr>
        <w:pStyle w:val="Level3"/>
      </w:pPr>
      <w:r>
        <w:t xml:space="preserve">Force Majeure </w:t>
      </w:r>
      <w:proofErr w:type="gramStart"/>
      <w:r>
        <w:t>Notices;</w:t>
      </w:r>
      <w:proofErr w:type="gramEnd"/>
    </w:p>
    <w:p w14:paraId="16C8EB2A" w14:textId="77777777" w:rsidR="008B16A6" w:rsidRPr="004355A0" w:rsidRDefault="008B16A6" w:rsidP="004355A0">
      <w:pPr>
        <w:pStyle w:val="Level3"/>
      </w:pPr>
      <w:r>
        <w:t xml:space="preserve">notices issued by the Supplier pursuant to Clause </w:t>
      </w:r>
      <w:r>
        <w:rPr>
          <w:cs/>
        </w:rPr>
        <w:t>‎</w:t>
      </w:r>
      <w:r w:rsidR="005E5128">
        <w:t>32.8</w:t>
      </w:r>
      <w:r w:rsidR="005E06E3">
        <w:t xml:space="preserve"> </w:t>
      </w:r>
      <w:r>
        <w:t>(Termination by the Supplier</w:t>
      </w:r>
      <w:proofErr w:type="gramStart"/>
      <w:r>
        <w:t>);</w:t>
      </w:r>
      <w:proofErr w:type="gramEnd"/>
    </w:p>
    <w:p w14:paraId="34F25664" w14:textId="77777777" w:rsidR="008B16A6" w:rsidRPr="004355A0" w:rsidRDefault="008B16A6" w:rsidP="004355A0">
      <w:pPr>
        <w:pStyle w:val="Level3"/>
      </w:pPr>
      <w:r>
        <w:t>Termination Notices; and</w:t>
      </w:r>
    </w:p>
    <w:p w14:paraId="4FE913A4" w14:textId="77777777" w:rsidR="008B16A6" w:rsidRPr="004355A0" w:rsidRDefault="008B16A6" w:rsidP="004355A0">
      <w:pPr>
        <w:pStyle w:val="Level3"/>
      </w:pPr>
      <w:r>
        <w:t>Dispute Notices.</w:t>
      </w:r>
    </w:p>
    <w:p w14:paraId="3BA36833" w14:textId="3B9C1EB8" w:rsidR="008B16A6" w:rsidRPr="004355A0" w:rsidRDefault="008B16A6" w:rsidP="004355A0">
      <w:pPr>
        <w:pStyle w:val="Level2"/>
      </w:pPr>
      <w:r>
        <w:t xml:space="preserve">Failure to send any original notice by personal delivery or recorded delivery in accordance </w:t>
      </w:r>
      <w:r w:rsidRPr="002961B9">
        <w:t xml:space="preserve">with Clause </w:t>
      </w:r>
      <w:r w:rsidRPr="002961B9">
        <w:rPr>
          <w:cs/>
        </w:rPr>
        <w:t>‎</w:t>
      </w:r>
      <w:r w:rsidR="001E448C">
        <w:t>4</w:t>
      </w:r>
      <w:r w:rsidR="00827A1B">
        <w:t>4</w:t>
      </w:r>
      <w:r w:rsidR="001E448C">
        <w:t xml:space="preserve">.2 </w:t>
      </w:r>
      <w:r w:rsidRPr="002961B9">
        <w:t>shall</w:t>
      </w:r>
      <w:r>
        <w:t xml:space="preserve"> invalidate the service of the related e mail transmission. The deemed time of delivery of such notice shall be the deemed time of delivery of the original notice sent by personal delivery or Royal Mail Signed For™ 1st Class delivery (as set out in the table in Clause</w:t>
      </w:r>
      <w:r w:rsidR="005E5128">
        <w:t xml:space="preserve"> 44.2</w:t>
      </w:r>
      <w:r>
        <w:rPr>
          <w:cs/>
        </w:rPr>
        <w:t>‎</w:t>
      </w:r>
      <w:r>
        <w:t xml:space="preserve">) or, if earlier, the time of response or acknowledgement by the other Party to the email attaching the notice. </w:t>
      </w:r>
    </w:p>
    <w:p w14:paraId="06E13C68" w14:textId="77777777" w:rsidR="008B16A6" w:rsidRPr="004355A0" w:rsidRDefault="008B16A6" w:rsidP="004355A0">
      <w:pPr>
        <w:pStyle w:val="Level2"/>
      </w:pPr>
      <w:r>
        <w:t>This Clause</w:t>
      </w:r>
      <w:r w:rsidR="005E06E3">
        <w:t xml:space="preserve"> 44</w:t>
      </w:r>
      <w:r>
        <w:t xml:space="preserve"> does not apply to the service of any proceedings or other documents in any legal action or, where applicable, any arbitration or other method of dispute resolution (other than the service of a Dispute Notice under Schedule </w:t>
      </w:r>
      <w:r w:rsidRPr="001B00ED">
        <w:t>8.4</w:t>
      </w:r>
      <w:r>
        <w:t xml:space="preserve"> (Dispute Resolution Procedure)).</w:t>
      </w:r>
    </w:p>
    <w:p w14:paraId="09D70706" w14:textId="45E094FD" w:rsidR="008B16A6" w:rsidRPr="00456153" w:rsidRDefault="008B16A6" w:rsidP="00456153">
      <w:pPr>
        <w:pStyle w:val="Level1"/>
        <w:keepNext/>
      </w:pPr>
      <w:bookmarkStart w:id="260" w:name="_Ref140588514"/>
      <w:r w:rsidRPr="004355A0">
        <w:rPr>
          <w:rStyle w:val="Level1asHeadingtext"/>
        </w:rPr>
        <w:t>NOT USED</w:t>
      </w:r>
      <w:bookmarkStart w:id="261" w:name="_NN114"/>
      <w:bookmarkEnd w:id="260"/>
      <w:bookmarkEnd w:id="261"/>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_NN114\r \h </w:instrText>
      </w:r>
      <w:r w:rsidR="00456153" w:rsidRPr="00456153">
        <w:fldChar w:fldCharType="separate"/>
      </w:r>
      <w:bookmarkStart w:id="262" w:name="_Toc140590745"/>
      <w:r w:rsidR="006612AE">
        <w:instrText>45</w:instrText>
      </w:r>
      <w:r w:rsidR="00456153" w:rsidRPr="00456153">
        <w:fldChar w:fldCharType="end"/>
      </w:r>
      <w:r w:rsidR="00456153" w:rsidRPr="00456153">
        <w:tab/>
        <w:instrText>NOT USED</w:instrText>
      </w:r>
      <w:bookmarkEnd w:id="262"/>
      <w:r w:rsidR="00456153" w:rsidRPr="00456153">
        <w:instrText xml:space="preserve">" \l 1 </w:instrText>
      </w:r>
      <w:r w:rsidR="00456153" w:rsidRPr="00456153">
        <w:fldChar w:fldCharType="end"/>
      </w:r>
    </w:p>
    <w:p w14:paraId="19352F39" w14:textId="7AAA3E4F" w:rsidR="008B16A6" w:rsidRPr="00456153" w:rsidRDefault="008B16A6" w:rsidP="00456153">
      <w:pPr>
        <w:pStyle w:val="Level1"/>
        <w:keepNext/>
      </w:pPr>
      <w:bookmarkStart w:id="263" w:name="_Ref148027808"/>
      <w:r w:rsidRPr="004355A0">
        <w:rPr>
          <w:rStyle w:val="Level1asHeadingtext"/>
        </w:rPr>
        <w:t>DISPUTES</w:t>
      </w:r>
      <w:bookmarkStart w:id="264" w:name="_NN115"/>
      <w:bookmarkEnd w:id="263"/>
      <w:bookmarkEnd w:id="264"/>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_NN115\r \h </w:instrText>
      </w:r>
      <w:r w:rsidR="00456153" w:rsidRPr="00456153">
        <w:fldChar w:fldCharType="separate"/>
      </w:r>
      <w:bookmarkStart w:id="265" w:name="_Toc140590746"/>
      <w:r w:rsidR="006612AE">
        <w:instrText>46</w:instrText>
      </w:r>
      <w:r w:rsidR="00456153" w:rsidRPr="00456153">
        <w:fldChar w:fldCharType="end"/>
      </w:r>
      <w:r w:rsidR="00456153" w:rsidRPr="00456153">
        <w:tab/>
        <w:instrText>DISPUTES</w:instrText>
      </w:r>
      <w:bookmarkEnd w:id="265"/>
      <w:r w:rsidR="00456153" w:rsidRPr="00456153">
        <w:instrText xml:space="preserve">" \l 1 </w:instrText>
      </w:r>
      <w:r w:rsidR="00456153" w:rsidRPr="00456153">
        <w:fldChar w:fldCharType="end"/>
      </w:r>
    </w:p>
    <w:p w14:paraId="28616078" w14:textId="77777777" w:rsidR="008B16A6" w:rsidRPr="004355A0" w:rsidRDefault="008B16A6" w:rsidP="004355A0">
      <w:pPr>
        <w:pStyle w:val="Level2"/>
      </w:pPr>
      <w:r>
        <w:t>The Parties shall resolve Disputes arising out of or in connection with this Agreement in accordance with the Dispute Resolution Procedure.</w:t>
      </w:r>
    </w:p>
    <w:p w14:paraId="3ABEAF5D" w14:textId="77777777" w:rsidR="008B16A6" w:rsidRPr="004355A0" w:rsidRDefault="008B16A6" w:rsidP="004355A0">
      <w:pPr>
        <w:pStyle w:val="Level2"/>
      </w:pPr>
      <w:r>
        <w:t>The Supplier shall continue to provide the Services in accordance with the terms of this Agreement until a Dispute has been resolved.</w:t>
      </w:r>
    </w:p>
    <w:p w14:paraId="405A5F79" w14:textId="36FBB5E7" w:rsidR="008B16A6" w:rsidRPr="00456153" w:rsidRDefault="008B16A6" w:rsidP="00456153">
      <w:pPr>
        <w:pStyle w:val="Level1"/>
        <w:keepNext/>
      </w:pPr>
      <w:r w:rsidRPr="004355A0">
        <w:rPr>
          <w:rStyle w:val="Level1asHeadingtext"/>
        </w:rPr>
        <w:t>ELECTRONIC SIGNATURE</w:t>
      </w:r>
      <w:bookmarkStart w:id="266" w:name="_NN116"/>
      <w:bookmarkEnd w:id="26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_NN116\r \h </w:instrText>
      </w:r>
      <w:r w:rsidR="00456153" w:rsidRPr="00456153">
        <w:fldChar w:fldCharType="separate"/>
      </w:r>
      <w:bookmarkStart w:id="267" w:name="_Toc140590747"/>
      <w:r w:rsidR="006612AE">
        <w:instrText>47</w:instrText>
      </w:r>
      <w:r w:rsidR="00456153" w:rsidRPr="00456153">
        <w:fldChar w:fldCharType="end"/>
      </w:r>
      <w:r w:rsidR="00456153" w:rsidRPr="00456153">
        <w:tab/>
        <w:instrText>ELECTRONIC SIGNATURE</w:instrText>
      </w:r>
      <w:bookmarkEnd w:id="267"/>
      <w:r w:rsidR="00456153" w:rsidRPr="00456153">
        <w:instrText xml:space="preserve">" \l 1 </w:instrText>
      </w:r>
      <w:r w:rsidR="00456153" w:rsidRPr="00456153">
        <w:fldChar w:fldCharType="end"/>
      </w:r>
    </w:p>
    <w:p w14:paraId="660D72E1" w14:textId="77777777" w:rsidR="008B16A6" w:rsidRPr="004355A0" w:rsidRDefault="008B16A6" w:rsidP="004355A0">
      <w:pPr>
        <w:pStyle w:val="Level2"/>
      </w:pPr>
      <w:r>
        <w:t>Each Party agrees:</w:t>
      </w:r>
    </w:p>
    <w:p w14:paraId="2CFD1E58" w14:textId="77777777" w:rsidR="008B16A6" w:rsidRPr="004355A0" w:rsidRDefault="008B16A6" w:rsidP="004355A0">
      <w:pPr>
        <w:pStyle w:val="Level3"/>
      </w:pPr>
      <w:r>
        <w:t>to sign this Agreement by Electronic Signature; and</w:t>
      </w:r>
    </w:p>
    <w:p w14:paraId="0581F26F" w14:textId="77777777" w:rsidR="008B16A6" w:rsidRPr="004355A0" w:rsidRDefault="008B16A6" w:rsidP="004355A0">
      <w:pPr>
        <w:pStyle w:val="Level3"/>
      </w:pPr>
      <w:r>
        <w:lastRenderedPageBreak/>
        <w:t>that signing this Agreement by Electronic Signature is as conclusive of its intention to be bound by this Agreement as if signed by its manuscript signature.</w:t>
      </w:r>
    </w:p>
    <w:p w14:paraId="653E4558" w14:textId="438ADB96" w:rsidR="008B16A6" w:rsidRPr="00456153" w:rsidRDefault="008B16A6" w:rsidP="00456153">
      <w:pPr>
        <w:pStyle w:val="Level1"/>
        <w:keepNext/>
      </w:pPr>
      <w:bookmarkStart w:id="268" w:name="_Ref148027826"/>
      <w:r w:rsidRPr="004355A0">
        <w:rPr>
          <w:rStyle w:val="Level1asHeadingtext"/>
        </w:rPr>
        <w:t>GOVERNING LAW AND JURISDICTION</w:t>
      </w:r>
      <w:bookmarkStart w:id="269" w:name="_NN117"/>
      <w:bookmarkEnd w:id="268"/>
      <w:bookmarkEnd w:id="269"/>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_NN117\r \h </w:instrText>
      </w:r>
      <w:r w:rsidR="00456153" w:rsidRPr="00456153">
        <w:fldChar w:fldCharType="separate"/>
      </w:r>
      <w:bookmarkStart w:id="270" w:name="_Toc140590748"/>
      <w:r w:rsidR="006612AE">
        <w:instrText>48</w:instrText>
      </w:r>
      <w:r w:rsidR="00456153" w:rsidRPr="00456153">
        <w:fldChar w:fldCharType="end"/>
      </w:r>
      <w:r w:rsidR="00456153" w:rsidRPr="00456153">
        <w:tab/>
        <w:instrText>GOVERNING LAW AND JURISDICTION</w:instrText>
      </w:r>
      <w:bookmarkEnd w:id="270"/>
      <w:r w:rsidR="00456153" w:rsidRPr="00456153">
        <w:instrText xml:space="preserve">" \l 1 </w:instrText>
      </w:r>
      <w:r w:rsidR="00456153" w:rsidRPr="00456153">
        <w:fldChar w:fldCharType="end"/>
      </w:r>
    </w:p>
    <w:p w14:paraId="20F72394" w14:textId="77777777" w:rsidR="008B16A6" w:rsidRPr="004355A0" w:rsidRDefault="008B16A6" w:rsidP="004355A0">
      <w:pPr>
        <w:pStyle w:val="Level2"/>
      </w:pPr>
      <w:r>
        <w:t xml:space="preserve">This Agreement and any issues, </w:t>
      </w:r>
      <w:proofErr w:type="gramStart"/>
      <w:r>
        <w:t>disputes</w:t>
      </w:r>
      <w:proofErr w:type="gramEnd"/>
      <w:r>
        <w:t xml:space="preserve"> or claims (whether contractual or </w:t>
      </w:r>
      <w:proofErr w:type="spellStart"/>
      <w:r>
        <w:t>non contractual</w:t>
      </w:r>
      <w:proofErr w:type="spellEnd"/>
      <w:r>
        <w:t xml:space="preserve">) arising out of or in connection with it or its subject matter or formation shall be governed by and construed in accordance with the laws of England and Wales. </w:t>
      </w:r>
    </w:p>
    <w:p w14:paraId="441C99BD" w14:textId="77777777" w:rsidR="008B16A6" w:rsidRPr="004355A0" w:rsidRDefault="008B16A6" w:rsidP="004355A0">
      <w:pPr>
        <w:pStyle w:val="Level2"/>
      </w:pPr>
      <w:r>
        <w:t>Subject to Clause</w:t>
      </w:r>
      <w:r w:rsidR="005E5128">
        <w:t xml:space="preserve"> 46</w:t>
      </w:r>
      <w:r>
        <w:t xml:space="preserve"> (Disputes) and Schedule 8.4 (Dispute Resolution Procedure) (including the Authority’s right to refer the dispute to arbitration), the Parties agree that the courts of England and Wales shall have exclusive jurisdiction to settle any dispute or claim (whether contractual or </w:t>
      </w:r>
      <w:proofErr w:type="spellStart"/>
      <w:r>
        <w:t>non contractual</w:t>
      </w:r>
      <w:proofErr w:type="spellEnd"/>
      <w:r>
        <w:t>) that arises out of or in connection with this Agreement or its subject matter or formation.</w:t>
      </w:r>
    </w:p>
    <w:p w14:paraId="1842D19D" w14:textId="77777777" w:rsidR="004355A0" w:rsidRDefault="004355A0" w:rsidP="004355A0">
      <w:pPr>
        <w:pStyle w:val="Body"/>
        <w:sectPr w:rsidR="004355A0" w:rsidSect="00484007">
          <w:pgSz w:w="11907" w:h="16840" w:code="9"/>
          <w:pgMar w:top="1418" w:right="1418" w:bottom="1418" w:left="1418" w:header="454" w:footer="454" w:gutter="0"/>
          <w:cols w:space="720"/>
          <w:docGrid w:linePitch="326"/>
        </w:sectPr>
      </w:pPr>
    </w:p>
    <w:p w14:paraId="5670215E" w14:textId="77777777" w:rsidR="008B16A6" w:rsidRPr="004355A0" w:rsidRDefault="008B16A6" w:rsidP="004355A0">
      <w:pPr>
        <w:pStyle w:val="Body"/>
      </w:pPr>
      <w:r>
        <w:lastRenderedPageBreak/>
        <w:t>This Agreement has been duly executed by the Parties on the date which appears at the head of its page 1.</w:t>
      </w:r>
    </w:p>
    <w:tbl>
      <w:tblPr>
        <w:tblW w:w="9290" w:type="dxa"/>
        <w:tblLayout w:type="fixed"/>
        <w:tblLook w:val="0000" w:firstRow="0" w:lastRow="0" w:firstColumn="0" w:lastColumn="0" w:noHBand="0" w:noVBand="0"/>
      </w:tblPr>
      <w:tblGrid>
        <w:gridCol w:w="1908"/>
        <w:gridCol w:w="2484"/>
        <w:gridCol w:w="236"/>
        <w:gridCol w:w="2320"/>
        <w:gridCol w:w="2342"/>
      </w:tblGrid>
      <w:tr w:rsidR="004355A0" w:rsidRPr="003146B6" w14:paraId="3B4AC760" w14:textId="77777777" w:rsidTr="00CF7728">
        <w:trPr>
          <w:cantSplit/>
        </w:trPr>
        <w:tc>
          <w:tcPr>
            <w:tcW w:w="4392" w:type="dxa"/>
            <w:gridSpan w:val="2"/>
          </w:tcPr>
          <w:p w14:paraId="26BCE8DE" w14:textId="77777777" w:rsidR="004355A0" w:rsidRPr="004355A0" w:rsidRDefault="004355A0" w:rsidP="00CF7728">
            <w:pPr>
              <w:keepNext/>
              <w:rPr>
                <w:rFonts w:cs="Calibri"/>
                <w:bCs/>
                <w:iCs/>
                <w:szCs w:val="24"/>
              </w:rPr>
            </w:pPr>
            <w:r w:rsidRPr="004355A0">
              <w:rPr>
                <w:rFonts w:cs="Calibri"/>
                <w:b/>
                <w:bCs/>
                <w:iCs/>
                <w:szCs w:val="24"/>
              </w:rPr>
              <w:t>SIGNED</w:t>
            </w:r>
            <w:r w:rsidRPr="004355A0">
              <w:rPr>
                <w:rFonts w:cs="Calibri"/>
                <w:bCs/>
                <w:iCs/>
                <w:szCs w:val="24"/>
              </w:rPr>
              <w:t xml:space="preserve"> for and on behalf of </w:t>
            </w:r>
          </w:p>
          <w:p w14:paraId="383E5EB2" w14:textId="26FF35D1" w:rsidR="004355A0" w:rsidRPr="004355A0" w:rsidRDefault="000B79F0" w:rsidP="00CF7728">
            <w:pPr>
              <w:keepNext/>
              <w:rPr>
                <w:rFonts w:cs="Calibri"/>
                <w:bCs/>
                <w:iCs/>
                <w:szCs w:val="24"/>
              </w:rPr>
            </w:pPr>
            <w:r w:rsidRPr="000B79F0">
              <w:rPr>
                <w:rFonts w:cs="Calibri"/>
                <w:b/>
                <w:iCs/>
                <w:szCs w:val="24"/>
              </w:rPr>
              <w:t>National Westminster Bank PLC</w:t>
            </w:r>
            <w:r w:rsidR="004355A0" w:rsidRPr="004355A0">
              <w:rPr>
                <w:rFonts w:cs="Calibri"/>
                <w:bCs/>
                <w:iCs/>
                <w:szCs w:val="24"/>
              </w:rPr>
              <w:t xml:space="preserve"> by a director:</w:t>
            </w:r>
          </w:p>
        </w:tc>
        <w:tc>
          <w:tcPr>
            <w:tcW w:w="236" w:type="dxa"/>
          </w:tcPr>
          <w:p w14:paraId="4BC3A888" w14:textId="77777777" w:rsidR="004355A0" w:rsidRPr="004355A0" w:rsidRDefault="004355A0" w:rsidP="00CF7728">
            <w:pPr>
              <w:pStyle w:val="ClauseText"/>
              <w:keepNext/>
              <w:rPr>
                <w:rFonts w:ascii="Calibri" w:hAnsi="Calibri" w:cs="Calibri"/>
                <w:bCs/>
                <w:iCs/>
                <w:sz w:val="24"/>
                <w:szCs w:val="24"/>
              </w:rPr>
            </w:pPr>
            <w:r w:rsidRPr="004355A0">
              <w:rPr>
                <w:rFonts w:ascii="Calibri" w:hAnsi="Calibri" w:cs="Calibri"/>
                <w:bCs/>
                <w:iCs/>
                <w:sz w:val="24"/>
                <w:szCs w:val="24"/>
              </w:rPr>
              <w:t>))))</w:t>
            </w:r>
          </w:p>
        </w:tc>
        <w:tc>
          <w:tcPr>
            <w:tcW w:w="2320" w:type="dxa"/>
            <w:vAlign w:val="bottom"/>
          </w:tcPr>
          <w:p w14:paraId="2A16FDAD" w14:textId="63F9B8E2" w:rsidR="004355A0" w:rsidRDefault="004355A0" w:rsidP="00CF7728">
            <w:pPr>
              <w:pStyle w:val="ClauseText"/>
              <w:keepNext/>
              <w:rPr>
                <w:rFonts w:ascii="Calibri" w:hAnsi="Calibri" w:cs="Calibri"/>
                <w:bCs/>
                <w:iCs/>
                <w:sz w:val="24"/>
                <w:szCs w:val="24"/>
              </w:rPr>
            </w:pPr>
            <w:r w:rsidRPr="004355A0">
              <w:rPr>
                <w:rFonts w:ascii="Calibri" w:hAnsi="Calibri" w:cs="Calibri"/>
                <w:bCs/>
                <w:iCs/>
                <w:sz w:val="24"/>
                <w:szCs w:val="24"/>
              </w:rPr>
              <w:t>Signature:</w:t>
            </w:r>
            <w:r w:rsidR="00941574">
              <w:rPr>
                <w:rFonts w:ascii="Calibri" w:hAnsi="Calibri" w:cs="Calibri"/>
                <w:bCs/>
                <w:iCs/>
                <w:sz w:val="24"/>
                <w:szCs w:val="24"/>
              </w:rPr>
              <w:t xml:space="preserve"> </w:t>
            </w:r>
            <w:r w:rsidR="00941574" w:rsidRPr="00787B0C">
              <w:rPr>
                <w:rFonts w:ascii="Calibri" w:hAnsi="Calibri" w:cs="Calibri"/>
                <w:bCs/>
                <w:iCs/>
                <w:sz w:val="24"/>
                <w:szCs w:val="24"/>
                <w:highlight w:val="black"/>
              </w:rPr>
              <w:t>XXXXXXXX</w:t>
            </w:r>
          </w:p>
          <w:p w14:paraId="07D6B8DB" w14:textId="77777777" w:rsidR="00A17473" w:rsidRDefault="00A17473" w:rsidP="00CF7728">
            <w:pPr>
              <w:pStyle w:val="ClauseText"/>
              <w:keepNext/>
              <w:rPr>
                <w:rFonts w:ascii="Calibri" w:hAnsi="Calibri" w:cs="Calibri"/>
                <w:bCs/>
                <w:iCs/>
                <w:sz w:val="24"/>
                <w:szCs w:val="24"/>
              </w:rPr>
            </w:pPr>
          </w:p>
          <w:p w14:paraId="2C254964" w14:textId="693C0206" w:rsidR="00A17473" w:rsidRPr="004355A0" w:rsidRDefault="00A17473" w:rsidP="00CF7728">
            <w:pPr>
              <w:pStyle w:val="ClauseText"/>
              <w:keepNext/>
              <w:rPr>
                <w:rFonts w:ascii="Calibri" w:hAnsi="Calibri" w:cs="Calibri"/>
                <w:bCs/>
                <w:iCs/>
                <w:sz w:val="24"/>
                <w:szCs w:val="24"/>
              </w:rPr>
            </w:pPr>
            <w:r>
              <w:rPr>
                <w:rFonts w:ascii="Calibri" w:hAnsi="Calibri" w:cs="Calibri"/>
                <w:bCs/>
                <w:iCs/>
                <w:sz w:val="24"/>
                <w:szCs w:val="24"/>
              </w:rPr>
              <w:t>Date Signed:</w:t>
            </w:r>
            <w:r w:rsidR="00941574">
              <w:rPr>
                <w:rFonts w:ascii="Calibri" w:hAnsi="Calibri" w:cs="Calibri"/>
                <w:bCs/>
                <w:iCs/>
                <w:sz w:val="24"/>
                <w:szCs w:val="24"/>
              </w:rPr>
              <w:t xml:space="preserve"> </w:t>
            </w:r>
            <w:r w:rsidR="00941574" w:rsidRPr="00787B0C">
              <w:rPr>
                <w:rFonts w:ascii="Calibri" w:hAnsi="Calibri" w:cs="Calibri"/>
                <w:bCs/>
                <w:iCs/>
                <w:sz w:val="24"/>
                <w:szCs w:val="24"/>
                <w:highlight w:val="black"/>
              </w:rPr>
              <w:t>XXXXXXXX</w:t>
            </w:r>
          </w:p>
        </w:tc>
        <w:tc>
          <w:tcPr>
            <w:tcW w:w="2342" w:type="dxa"/>
          </w:tcPr>
          <w:p w14:paraId="2D7D4EF5" w14:textId="77777777" w:rsidR="004355A0" w:rsidRPr="004355A0" w:rsidRDefault="004355A0" w:rsidP="00CF7728">
            <w:pPr>
              <w:pStyle w:val="ClauseText"/>
              <w:keepNext/>
              <w:rPr>
                <w:rFonts w:ascii="Calibri" w:hAnsi="Calibri" w:cs="Calibri"/>
                <w:bCs/>
                <w:iCs/>
                <w:sz w:val="24"/>
                <w:szCs w:val="24"/>
              </w:rPr>
            </w:pPr>
          </w:p>
        </w:tc>
      </w:tr>
      <w:tr w:rsidR="004355A0" w:rsidRPr="003146B6" w14:paraId="3A448658" w14:textId="77777777" w:rsidTr="00CF7728">
        <w:trPr>
          <w:cantSplit/>
        </w:trPr>
        <w:tc>
          <w:tcPr>
            <w:tcW w:w="4392" w:type="dxa"/>
            <w:gridSpan w:val="2"/>
          </w:tcPr>
          <w:p w14:paraId="3ECF7475" w14:textId="77777777" w:rsidR="004355A0" w:rsidRPr="004355A0" w:rsidRDefault="004355A0" w:rsidP="00CF7728">
            <w:pPr>
              <w:pStyle w:val="MarginText"/>
              <w:keepNext/>
              <w:spacing w:after="0"/>
              <w:jc w:val="left"/>
              <w:rPr>
                <w:rFonts w:ascii="Calibri" w:hAnsi="Calibri" w:cs="Calibri"/>
                <w:bCs/>
                <w:iCs/>
                <w:sz w:val="24"/>
                <w:szCs w:val="24"/>
              </w:rPr>
            </w:pPr>
          </w:p>
        </w:tc>
        <w:tc>
          <w:tcPr>
            <w:tcW w:w="236" w:type="dxa"/>
          </w:tcPr>
          <w:p w14:paraId="37B38A64" w14:textId="77777777" w:rsidR="004355A0" w:rsidRPr="004355A0" w:rsidRDefault="004355A0" w:rsidP="00CF7728">
            <w:pPr>
              <w:pStyle w:val="ClauseText"/>
              <w:keepNext/>
              <w:rPr>
                <w:rFonts w:ascii="Calibri" w:hAnsi="Calibri" w:cs="Calibri"/>
                <w:bCs/>
                <w:iCs/>
                <w:sz w:val="24"/>
                <w:szCs w:val="24"/>
              </w:rPr>
            </w:pPr>
          </w:p>
        </w:tc>
        <w:tc>
          <w:tcPr>
            <w:tcW w:w="2320" w:type="dxa"/>
          </w:tcPr>
          <w:p w14:paraId="7DD0E8A7" w14:textId="77777777" w:rsidR="004355A0" w:rsidRPr="004355A0" w:rsidRDefault="004355A0" w:rsidP="00CF7728">
            <w:pPr>
              <w:pStyle w:val="ClauseText"/>
              <w:keepNext/>
              <w:rPr>
                <w:rFonts w:ascii="Calibri" w:hAnsi="Calibri" w:cs="Calibri"/>
                <w:bCs/>
                <w:iCs/>
                <w:sz w:val="24"/>
                <w:szCs w:val="24"/>
              </w:rPr>
            </w:pPr>
          </w:p>
        </w:tc>
        <w:tc>
          <w:tcPr>
            <w:tcW w:w="2342" w:type="dxa"/>
          </w:tcPr>
          <w:p w14:paraId="527A5610" w14:textId="77777777" w:rsidR="004355A0" w:rsidRPr="004355A0" w:rsidRDefault="004355A0" w:rsidP="00CF7728">
            <w:pPr>
              <w:pStyle w:val="ClauseText"/>
              <w:keepNext/>
              <w:rPr>
                <w:rFonts w:ascii="Calibri" w:hAnsi="Calibri" w:cs="Calibri"/>
                <w:bCs/>
                <w:iCs/>
                <w:sz w:val="24"/>
                <w:szCs w:val="24"/>
              </w:rPr>
            </w:pPr>
          </w:p>
        </w:tc>
      </w:tr>
      <w:tr w:rsidR="004355A0" w:rsidRPr="003146B6" w14:paraId="2629A7A6" w14:textId="77777777" w:rsidTr="00CF7728">
        <w:trPr>
          <w:cantSplit/>
        </w:trPr>
        <w:tc>
          <w:tcPr>
            <w:tcW w:w="4392" w:type="dxa"/>
            <w:gridSpan w:val="2"/>
          </w:tcPr>
          <w:p w14:paraId="71E2B256" w14:textId="77777777" w:rsidR="004355A0" w:rsidRPr="004355A0" w:rsidRDefault="004355A0" w:rsidP="00CF7728">
            <w:pPr>
              <w:pStyle w:val="MarginText"/>
              <w:keepNext/>
              <w:spacing w:after="0"/>
              <w:jc w:val="left"/>
              <w:rPr>
                <w:rFonts w:ascii="Calibri" w:hAnsi="Calibri" w:cs="Calibri"/>
                <w:bCs/>
                <w:iCs/>
                <w:sz w:val="24"/>
                <w:szCs w:val="24"/>
              </w:rPr>
            </w:pPr>
          </w:p>
        </w:tc>
        <w:tc>
          <w:tcPr>
            <w:tcW w:w="236" w:type="dxa"/>
          </w:tcPr>
          <w:p w14:paraId="20E07B50" w14:textId="77777777" w:rsidR="004355A0" w:rsidRPr="004355A0" w:rsidRDefault="004355A0" w:rsidP="00CF7728">
            <w:pPr>
              <w:pStyle w:val="ClauseText"/>
              <w:keepNext/>
              <w:rPr>
                <w:rFonts w:ascii="Calibri" w:hAnsi="Calibri" w:cs="Calibri"/>
                <w:bCs/>
                <w:iCs/>
                <w:sz w:val="24"/>
                <w:szCs w:val="24"/>
              </w:rPr>
            </w:pPr>
          </w:p>
        </w:tc>
        <w:tc>
          <w:tcPr>
            <w:tcW w:w="2320" w:type="dxa"/>
          </w:tcPr>
          <w:p w14:paraId="5EE77F75" w14:textId="7F55137C" w:rsidR="004355A0" w:rsidRPr="004355A0" w:rsidRDefault="004355A0" w:rsidP="00CF7728">
            <w:pPr>
              <w:pStyle w:val="ClauseText"/>
              <w:keepNext/>
              <w:rPr>
                <w:rFonts w:ascii="Calibri" w:hAnsi="Calibri" w:cs="Calibri"/>
                <w:bCs/>
                <w:iCs/>
                <w:sz w:val="24"/>
                <w:szCs w:val="24"/>
              </w:rPr>
            </w:pPr>
            <w:r w:rsidRPr="004355A0">
              <w:rPr>
                <w:rFonts w:ascii="Calibri" w:hAnsi="Calibri" w:cs="Calibri"/>
                <w:bCs/>
                <w:iCs/>
                <w:sz w:val="24"/>
                <w:szCs w:val="24"/>
              </w:rPr>
              <w:t>Name (block capitals):</w:t>
            </w:r>
            <w:r w:rsidR="00941574">
              <w:rPr>
                <w:rFonts w:ascii="Calibri" w:hAnsi="Calibri" w:cs="Calibri"/>
                <w:bCs/>
                <w:iCs/>
                <w:sz w:val="24"/>
                <w:szCs w:val="24"/>
              </w:rPr>
              <w:t xml:space="preserve"> </w:t>
            </w:r>
            <w:r w:rsidR="00941574" w:rsidRPr="00787B0C">
              <w:rPr>
                <w:rFonts w:ascii="Calibri" w:hAnsi="Calibri" w:cs="Calibri"/>
                <w:bCs/>
                <w:iCs/>
                <w:sz w:val="24"/>
                <w:szCs w:val="24"/>
                <w:highlight w:val="black"/>
              </w:rPr>
              <w:t>XXXXXXXX</w:t>
            </w:r>
          </w:p>
        </w:tc>
        <w:tc>
          <w:tcPr>
            <w:tcW w:w="2342" w:type="dxa"/>
          </w:tcPr>
          <w:p w14:paraId="72118BB6" w14:textId="77777777" w:rsidR="004355A0" w:rsidRPr="004355A0" w:rsidRDefault="004355A0" w:rsidP="00CF7728">
            <w:pPr>
              <w:pStyle w:val="ClauseText"/>
              <w:keepNext/>
              <w:rPr>
                <w:rFonts w:ascii="Calibri" w:hAnsi="Calibri" w:cs="Calibri"/>
                <w:bCs/>
                <w:iCs/>
                <w:sz w:val="24"/>
                <w:szCs w:val="24"/>
              </w:rPr>
            </w:pPr>
          </w:p>
        </w:tc>
      </w:tr>
      <w:tr w:rsidR="004355A0" w:rsidRPr="003146B6" w14:paraId="571D3256" w14:textId="77777777" w:rsidTr="00CF7728">
        <w:trPr>
          <w:cantSplit/>
        </w:trPr>
        <w:tc>
          <w:tcPr>
            <w:tcW w:w="4392" w:type="dxa"/>
            <w:gridSpan w:val="2"/>
          </w:tcPr>
          <w:p w14:paraId="27115FC0" w14:textId="77777777" w:rsidR="004355A0" w:rsidRPr="004355A0" w:rsidRDefault="004355A0" w:rsidP="00CF7728">
            <w:pPr>
              <w:pStyle w:val="MarginText"/>
              <w:keepNext/>
              <w:spacing w:after="0"/>
              <w:jc w:val="left"/>
              <w:rPr>
                <w:rFonts w:ascii="Calibri" w:hAnsi="Calibri" w:cs="Calibri"/>
                <w:bCs/>
                <w:iCs/>
                <w:sz w:val="24"/>
                <w:szCs w:val="24"/>
              </w:rPr>
            </w:pPr>
          </w:p>
        </w:tc>
        <w:tc>
          <w:tcPr>
            <w:tcW w:w="236" w:type="dxa"/>
          </w:tcPr>
          <w:p w14:paraId="6093176C" w14:textId="77777777" w:rsidR="004355A0" w:rsidRPr="004355A0" w:rsidRDefault="004355A0" w:rsidP="00CF7728">
            <w:pPr>
              <w:pStyle w:val="ClauseText"/>
              <w:keepNext/>
              <w:rPr>
                <w:rFonts w:ascii="Calibri" w:hAnsi="Calibri" w:cs="Calibri"/>
                <w:bCs/>
                <w:iCs/>
                <w:sz w:val="24"/>
                <w:szCs w:val="24"/>
              </w:rPr>
            </w:pPr>
          </w:p>
        </w:tc>
        <w:tc>
          <w:tcPr>
            <w:tcW w:w="2320" w:type="dxa"/>
          </w:tcPr>
          <w:p w14:paraId="05F67FCD" w14:textId="77777777" w:rsidR="004355A0" w:rsidRPr="004355A0" w:rsidRDefault="004355A0" w:rsidP="00CF7728">
            <w:pPr>
              <w:pStyle w:val="ClauseText"/>
              <w:keepNext/>
              <w:rPr>
                <w:rFonts w:ascii="Calibri" w:hAnsi="Calibri" w:cs="Calibri"/>
                <w:bCs/>
                <w:iCs/>
                <w:sz w:val="24"/>
                <w:szCs w:val="24"/>
              </w:rPr>
            </w:pPr>
          </w:p>
        </w:tc>
        <w:tc>
          <w:tcPr>
            <w:tcW w:w="2342" w:type="dxa"/>
          </w:tcPr>
          <w:p w14:paraId="5C918EB9" w14:textId="27C06832" w:rsidR="004355A0" w:rsidRPr="004355A0" w:rsidRDefault="004355A0" w:rsidP="00CF7728">
            <w:pPr>
              <w:pStyle w:val="ClauseText"/>
              <w:keepNext/>
              <w:rPr>
                <w:rFonts w:ascii="Calibri" w:hAnsi="Calibri" w:cs="Calibri"/>
                <w:b/>
                <w:bCs/>
                <w:iCs/>
                <w:sz w:val="24"/>
                <w:szCs w:val="24"/>
              </w:rPr>
            </w:pPr>
          </w:p>
        </w:tc>
      </w:tr>
      <w:tr w:rsidR="004355A0" w:rsidRPr="003146B6" w14:paraId="71302D83" w14:textId="77777777" w:rsidTr="00CF7728">
        <w:trPr>
          <w:cantSplit/>
        </w:trPr>
        <w:tc>
          <w:tcPr>
            <w:tcW w:w="4392" w:type="dxa"/>
            <w:gridSpan w:val="2"/>
          </w:tcPr>
          <w:p w14:paraId="1620F2FF" w14:textId="77777777" w:rsidR="004355A0" w:rsidRPr="004355A0" w:rsidRDefault="004355A0" w:rsidP="00CF7728">
            <w:pPr>
              <w:pStyle w:val="MarginText"/>
              <w:keepNext/>
              <w:spacing w:after="0"/>
              <w:jc w:val="left"/>
              <w:rPr>
                <w:rFonts w:ascii="Calibri" w:hAnsi="Calibri" w:cs="Calibri"/>
                <w:bCs/>
                <w:iCs/>
                <w:sz w:val="24"/>
                <w:szCs w:val="24"/>
              </w:rPr>
            </w:pPr>
          </w:p>
        </w:tc>
        <w:tc>
          <w:tcPr>
            <w:tcW w:w="236" w:type="dxa"/>
          </w:tcPr>
          <w:p w14:paraId="0916EDBE" w14:textId="77777777" w:rsidR="004355A0" w:rsidRPr="004355A0" w:rsidRDefault="004355A0" w:rsidP="00CF7728">
            <w:pPr>
              <w:pStyle w:val="ClauseText"/>
              <w:keepNext/>
              <w:rPr>
                <w:rFonts w:ascii="Calibri" w:hAnsi="Calibri" w:cs="Calibri"/>
                <w:bCs/>
                <w:iCs/>
                <w:sz w:val="24"/>
                <w:szCs w:val="24"/>
              </w:rPr>
            </w:pPr>
          </w:p>
        </w:tc>
        <w:tc>
          <w:tcPr>
            <w:tcW w:w="2320" w:type="dxa"/>
          </w:tcPr>
          <w:p w14:paraId="4FAB41FA" w14:textId="4E2F26F8" w:rsidR="004355A0" w:rsidRPr="004355A0" w:rsidRDefault="00015C9A" w:rsidP="00CF7728">
            <w:pPr>
              <w:pStyle w:val="ClauseText"/>
              <w:keepNext/>
              <w:rPr>
                <w:rFonts w:ascii="Calibri" w:hAnsi="Calibri" w:cs="Calibri"/>
                <w:bCs/>
                <w:iCs/>
                <w:sz w:val="24"/>
                <w:szCs w:val="24"/>
              </w:rPr>
            </w:pPr>
            <w:r>
              <w:rPr>
                <w:rFonts w:ascii="Calibri" w:hAnsi="Calibri" w:cs="Calibri"/>
                <w:bCs/>
                <w:iCs/>
                <w:sz w:val="24"/>
                <w:szCs w:val="24"/>
              </w:rPr>
              <w:t>Position:</w:t>
            </w:r>
            <w:r w:rsidR="00B26841">
              <w:rPr>
                <w:rFonts w:ascii="Calibri" w:hAnsi="Calibri" w:cs="Calibri"/>
                <w:bCs/>
                <w:iCs/>
                <w:sz w:val="24"/>
                <w:szCs w:val="24"/>
              </w:rPr>
              <w:t xml:space="preserve"> </w:t>
            </w:r>
            <w:r w:rsidR="00B26841" w:rsidRPr="00787B0C">
              <w:rPr>
                <w:rFonts w:ascii="Calibri" w:hAnsi="Calibri" w:cs="Calibri"/>
                <w:bCs/>
                <w:iCs/>
                <w:sz w:val="24"/>
                <w:szCs w:val="24"/>
                <w:highlight w:val="black"/>
              </w:rPr>
              <w:t>XXXXXXXX</w:t>
            </w:r>
          </w:p>
        </w:tc>
        <w:tc>
          <w:tcPr>
            <w:tcW w:w="2342" w:type="dxa"/>
          </w:tcPr>
          <w:p w14:paraId="780EF73F" w14:textId="77777777" w:rsidR="004355A0" w:rsidRPr="004355A0" w:rsidRDefault="004355A0" w:rsidP="00CF7728">
            <w:pPr>
              <w:pStyle w:val="ClauseText"/>
              <w:keepNext/>
              <w:rPr>
                <w:rFonts w:ascii="Calibri" w:hAnsi="Calibri" w:cs="Calibri"/>
                <w:bCs/>
                <w:iCs/>
                <w:sz w:val="24"/>
                <w:szCs w:val="24"/>
              </w:rPr>
            </w:pPr>
          </w:p>
        </w:tc>
      </w:tr>
      <w:tr w:rsidR="004355A0" w:rsidRPr="003146B6" w14:paraId="139494C9" w14:textId="77777777" w:rsidTr="00CF7728">
        <w:trPr>
          <w:cantSplit/>
        </w:trPr>
        <w:tc>
          <w:tcPr>
            <w:tcW w:w="1908" w:type="dxa"/>
          </w:tcPr>
          <w:p w14:paraId="604EDDB8"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4C9CC1AC"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34BEB78E" w14:textId="77777777" w:rsidR="004355A0" w:rsidRPr="004355A0" w:rsidRDefault="004355A0" w:rsidP="00CF7728">
            <w:pPr>
              <w:keepNext/>
              <w:rPr>
                <w:rFonts w:cs="Calibri"/>
                <w:bCs/>
                <w:iCs/>
                <w:szCs w:val="24"/>
              </w:rPr>
            </w:pPr>
          </w:p>
        </w:tc>
      </w:tr>
      <w:tr w:rsidR="004355A0" w:rsidRPr="003146B6" w14:paraId="3FA20F0D" w14:textId="77777777" w:rsidTr="00CF7728">
        <w:trPr>
          <w:cantSplit/>
        </w:trPr>
        <w:tc>
          <w:tcPr>
            <w:tcW w:w="1908" w:type="dxa"/>
          </w:tcPr>
          <w:p w14:paraId="461CA076"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5344A69B"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0BB87D0D" w14:textId="77777777" w:rsidR="004355A0" w:rsidRPr="004355A0" w:rsidRDefault="004355A0" w:rsidP="00CF7728">
            <w:pPr>
              <w:keepNext/>
              <w:rPr>
                <w:rFonts w:cs="Calibri"/>
                <w:bCs/>
                <w:iCs/>
                <w:szCs w:val="24"/>
              </w:rPr>
            </w:pPr>
          </w:p>
        </w:tc>
      </w:tr>
      <w:tr w:rsidR="004355A0" w:rsidRPr="003146B6" w14:paraId="025E8DC0" w14:textId="77777777" w:rsidTr="00CF7728">
        <w:trPr>
          <w:cantSplit/>
        </w:trPr>
        <w:tc>
          <w:tcPr>
            <w:tcW w:w="1908" w:type="dxa"/>
          </w:tcPr>
          <w:p w14:paraId="47282975"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6ACB4F22"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14A7BF32" w14:textId="77777777" w:rsidR="004355A0" w:rsidRPr="004355A0" w:rsidRDefault="004355A0" w:rsidP="00CF7728">
            <w:pPr>
              <w:keepNext/>
              <w:rPr>
                <w:rFonts w:cs="Calibri"/>
                <w:bCs/>
                <w:iCs/>
                <w:szCs w:val="24"/>
              </w:rPr>
            </w:pPr>
          </w:p>
        </w:tc>
      </w:tr>
      <w:tr w:rsidR="004355A0" w:rsidRPr="003146B6" w14:paraId="057E7D79" w14:textId="77777777" w:rsidTr="00CF7728">
        <w:trPr>
          <w:cantSplit/>
        </w:trPr>
        <w:tc>
          <w:tcPr>
            <w:tcW w:w="1908" w:type="dxa"/>
          </w:tcPr>
          <w:p w14:paraId="0070B527" w14:textId="77777777" w:rsidR="004355A0" w:rsidRPr="003146B6" w:rsidRDefault="004355A0" w:rsidP="00CF7728">
            <w:pPr>
              <w:pStyle w:val="ClauseText"/>
              <w:keepNext/>
              <w:rPr>
                <w:rFonts w:asciiTheme="minorHAnsi" w:hAnsiTheme="minorHAnsi" w:cs="Arial"/>
                <w:bCs/>
                <w:iCs/>
                <w:sz w:val="24"/>
                <w:szCs w:val="24"/>
              </w:rPr>
            </w:pPr>
          </w:p>
        </w:tc>
        <w:tc>
          <w:tcPr>
            <w:tcW w:w="2720" w:type="dxa"/>
            <w:gridSpan w:val="2"/>
          </w:tcPr>
          <w:p w14:paraId="7EE247B3" w14:textId="77777777" w:rsidR="004355A0" w:rsidRPr="003146B6" w:rsidRDefault="004355A0" w:rsidP="00CF7728">
            <w:pPr>
              <w:pStyle w:val="ClauseText"/>
              <w:keepNext/>
              <w:rPr>
                <w:rFonts w:asciiTheme="minorHAnsi" w:hAnsiTheme="minorHAnsi" w:cs="Arial"/>
                <w:bCs/>
                <w:iCs/>
                <w:sz w:val="24"/>
                <w:szCs w:val="24"/>
              </w:rPr>
            </w:pPr>
          </w:p>
        </w:tc>
        <w:tc>
          <w:tcPr>
            <w:tcW w:w="4662" w:type="dxa"/>
            <w:gridSpan w:val="2"/>
          </w:tcPr>
          <w:p w14:paraId="49E58725" w14:textId="77777777" w:rsidR="004355A0" w:rsidRPr="003146B6" w:rsidRDefault="004355A0" w:rsidP="00CF7728">
            <w:pPr>
              <w:keepNext/>
              <w:rPr>
                <w:rFonts w:asciiTheme="minorHAnsi" w:hAnsiTheme="minorHAnsi" w:cs="Arial"/>
                <w:bCs/>
                <w:iCs/>
                <w:szCs w:val="24"/>
              </w:rPr>
            </w:pPr>
          </w:p>
        </w:tc>
      </w:tr>
      <w:tr w:rsidR="004355A0" w:rsidRPr="003146B6" w14:paraId="774F026B" w14:textId="77777777" w:rsidTr="00CF7728">
        <w:trPr>
          <w:cantSplit/>
        </w:trPr>
        <w:tc>
          <w:tcPr>
            <w:tcW w:w="1908" w:type="dxa"/>
          </w:tcPr>
          <w:p w14:paraId="60A03511" w14:textId="77777777" w:rsidR="004355A0" w:rsidRPr="003146B6" w:rsidRDefault="004355A0" w:rsidP="00CF7728">
            <w:pPr>
              <w:pStyle w:val="ClauseText"/>
              <w:keepNext/>
              <w:rPr>
                <w:rFonts w:asciiTheme="minorHAnsi" w:hAnsiTheme="minorHAnsi" w:cs="Arial"/>
                <w:bCs/>
                <w:iCs/>
                <w:sz w:val="24"/>
                <w:szCs w:val="24"/>
              </w:rPr>
            </w:pPr>
          </w:p>
        </w:tc>
        <w:tc>
          <w:tcPr>
            <w:tcW w:w="2720" w:type="dxa"/>
            <w:gridSpan w:val="2"/>
          </w:tcPr>
          <w:p w14:paraId="7D20AA29" w14:textId="77777777" w:rsidR="004355A0" w:rsidRPr="003146B6" w:rsidRDefault="004355A0" w:rsidP="00CF7728">
            <w:pPr>
              <w:pStyle w:val="ClauseText"/>
              <w:keepNext/>
              <w:rPr>
                <w:rFonts w:asciiTheme="minorHAnsi" w:hAnsiTheme="minorHAnsi" w:cs="Arial"/>
                <w:bCs/>
                <w:iCs/>
                <w:sz w:val="24"/>
                <w:szCs w:val="24"/>
              </w:rPr>
            </w:pPr>
          </w:p>
        </w:tc>
        <w:tc>
          <w:tcPr>
            <w:tcW w:w="4662" w:type="dxa"/>
            <w:gridSpan w:val="2"/>
          </w:tcPr>
          <w:p w14:paraId="692CD0B1" w14:textId="77777777" w:rsidR="004355A0" w:rsidRPr="003146B6" w:rsidRDefault="004355A0" w:rsidP="00CF7728">
            <w:pPr>
              <w:keepNext/>
              <w:rPr>
                <w:rFonts w:asciiTheme="minorHAnsi" w:hAnsiTheme="minorHAnsi" w:cs="Arial"/>
                <w:bCs/>
                <w:iCs/>
                <w:szCs w:val="24"/>
              </w:rPr>
            </w:pPr>
          </w:p>
        </w:tc>
      </w:tr>
      <w:tr w:rsidR="004355A0" w:rsidRPr="003146B6" w14:paraId="6EBEF1E7" w14:textId="77777777" w:rsidTr="00CF7728">
        <w:trPr>
          <w:cantSplit/>
        </w:trPr>
        <w:tc>
          <w:tcPr>
            <w:tcW w:w="1908" w:type="dxa"/>
          </w:tcPr>
          <w:p w14:paraId="2D1CC732" w14:textId="77777777" w:rsidR="004355A0" w:rsidRPr="003146B6" w:rsidRDefault="004355A0" w:rsidP="00CF7728">
            <w:pPr>
              <w:pStyle w:val="ClauseText"/>
              <w:rPr>
                <w:rFonts w:asciiTheme="minorHAnsi" w:hAnsiTheme="minorHAnsi" w:cs="Arial"/>
                <w:bCs/>
                <w:iCs/>
                <w:sz w:val="24"/>
                <w:szCs w:val="24"/>
              </w:rPr>
            </w:pPr>
          </w:p>
        </w:tc>
        <w:tc>
          <w:tcPr>
            <w:tcW w:w="2720" w:type="dxa"/>
            <w:gridSpan w:val="2"/>
          </w:tcPr>
          <w:p w14:paraId="44129A9C" w14:textId="77777777" w:rsidR="004355A0" w:rsidRPr="003146B6" w:rsidRDefault="004355A0" w:rsidP="00CF7728">
            <w:pPr>
              <w:pStyle w:val="ClauseText"/>
              <w:rPr>
                <w:rFonts w:asciiTheme="minorHAnsi" w:hAnsiTheme="minorHAnsi" w:cs="Arial"/>
                <w:bCs/>
                <w:iCs/>
                <w:sz w:val="24"/>
                <w:szCs w:val="24"/>
              </w:rPr>
            </w:pPr>
          </w:p>
        </w:tc>
        <w:tc>
          <w:tcPr>
            <w:tcW w:w="4662" w:type="dxa"/>
            <w:gridSpan w:val="2"/>
          </w:tcPr>
          <w:p w14:paraId="18C23D86" w14:textId="77777777" w:rsidR="004355A0" w:rsidRPr="003146B6" w:rsidRDefault="004355A0" w:rsidP="00CF7728">
            <w:pPr>
              <w:rPr>
                <w:rFonts w:asciiTheme="minorHAnsi" w:hAnsiTheme="minorHAnsi" w:cs="Arial"/>
                <w:bCs/>
                <w:iCs/>
                <w:szCs w:val="24"/>
              </w:rPr>
            </w:pPr>
          </w:p>
        </w:tc>
      </w:tr>
    </w:tbl>
    <w:p w14:paraId="2E531BE9" w14:textId="77777777" w:rsidR="008B16A6" w:rsidRDefault="008B16A6" w:rsidP="008B16A6">
      <w:pPr>
        <w:pStyle w:val="Body"/>
      </w:pPr>
      <w:r>
        <w:tab/>
      </w:r>
      <w:r>
        <w:tab/>
      </w:r>
      <w:r>
        <w:tab/>
      </w:r>
    </w:p>
    <w:tbl>
      <w:tblPr>
        <w:tblW w:w="9290" w:type="dxa"/>
        <w:tblLayout w:type="fixed"/>
        <w:tblLook w:val="0000" w:firstRow="0" w:lastRow="0" w:firstColumn="0" w:lastColumn="0" w:noHBand="0" w:noVBand="0"/>
      </w:tblPr>
      <w:tblGrid>
        <w:gridCol w:w="1908"/>
        <w:gridCol w:w="2484"/>
        <w:gridCol w:w="236"/>
        <w:gridCol w:w="2320"/>
        <w:gridCol w:w="2342"/>
      </w:tblGrid>
      <w:tr w:rsidR="004355A0" w:rsidRPr="003146B6" w14:paraId="33EB21A1" w14:textId="77777777" w:rsidTr="00CF7728">
        <w:trPr>
          <w:cantSplit/>
        </w:trPr>
        <w:tc>
          <w:tcPr>
            <w:tcW w:w="4392" w:type="dxa"/>
            <w:gridSpan w:val="2"/>
          </w:tcPr>
          <w:p w14:paraId="45629030" w14:textId="77777777" w:rsidR="004355A0" w:rsidRPr="004355A0" w:rsidRDefault="004355A0" w:rsidP="00CF7728">
            <w:pPr>
              <w:keepNext/>
              <w:rPr>
                <w:rFonts w:cs="Calibri"/>
                <w:bCs/>
                <w:iCs/>
                <w:szCs w:val="24"/>
              </w:rPr>
            </w:pPr>
            <w:r w:rsidRPr="004355A0">
              <w:rPr>
                <w:rFonts w:cs="Calibri"/>
                <w:b/>
                <w:bCs/>
                <w:iCs/>
                <w:szCs w:val="24"/>
              </w:rPr>
              <w:t>SIGNED</w:t>
            </w:r>
            <w:r w:rsidRPr="004355A0">
              <w:rPr>
                <w:rFonts w:cs="Calibri"/>
                <w:bCs/>
                <w:iCs/>
                <w:szCs w:val="24"/>
              </w:rPr>
              <w:t xml:space="preserve"> for and on behalf of </w:t>
            </w:r>
          </w:p>
          <w:p w14:paraId="71425368" w14:textId="219FB7DD" w:rsidR="004355A0" w:rsidRPr="0055753D" w:rsidRDefault="004355A0" w:rsidP="00CF7728">
            <w:pPr>
              <w:keepNext/>
              <w:rPr>
                <w:rFonts w:cs="Calibri"/>
                <w:bCs/>
                <w:iCs/>
                <w:szCs w:val="24"/>
              </w:rPr>
            </w:pPr>
            <w:r w:rsidRPr="0055753D">
              <w:rPr>
                <w:rFonts w:cs="Calibri"/>
                <w:b/>
                <w:bCs/>
                <w:i/>
                <w:iCs/>
                <w:szCs w:val="24"/>
              </w:rPr>
              <w:t>The Commissioners for His Majesty's</w:t>
            </w:r>
            <w:r w:rsidRPr="0055753D">
              <w:rPr>
                <w:rFonts w:cs="Calibri"/>
                <w:bCs/>
                <w:iCs/>
                <w:szCs w:val="24"/>
              </w:rPr>
              <w:t xml:space="preserve"> </w:t>
            </w:r>
          </w:p>
          <w:p w14:paraId="1886B20C" w14:textId="4FAB6B6F" w:rsidR="004355A0" w:rsidRPr="004355A0" w:rsidRDefault="004355A0" w:rsidP="00CF7728">
            <w:pPr>
              <w:keepNext/>
              <w:rPr>
                <w:rFonts w:cs="Calibri"/>
                <w:bCs/>
                <w:iCs/>
                <w:szCs w:val="24"/>
              </w:rPr>
            </w:pPr>
            <w:r w:rsidRPr="0055753D">
              <w:rPr>
                <w:rFonts w:cs="Calibri"/>
                <w:b/>
                <w:bCs/>
                <w:i/>
                <w:iCs/>
                <w:szCs w:val="24"/>
              </w:rPr>
              <w:t>Revenue and Customs</w:t>
            </w:r>
            <w:r w:rsidRPr="004355A0">
              <w:rPr>
                <w:rFonts w:cs="Calibri"/>
                <w:bCs/>
                <w:iCs/>
                <w:szCs w:val="24"/>
              </w:rPr>
              <w:t>:</w:t>
            </w:r>
          </w:p>
          <w:p w14:paraId="0269342E" w14:textId="77777777" w:rsidR="004355A0" w:rsidRPr="004355A0" w:rsidRDefault="004355A0" w:rsidP="00CF7728">
            <w:pPr>
              <w:keepNext/>
              <w:rPr>
                <w:rFonts w:cs="Calibri"/>
                <w:bCs/>
                <w:iCs/>
                <w:szCs w:val="24"/>
              </w:rPr>
            </w:pPr>
          </w:p>
        </w:tc>
        <w:tc>
          <w:tcPr>
            <w:tcW w:w="236" w:type="dxa"/>
          </w:tcPr>
          <w:p w14:paraId="19037692" w14:textId="77777777" w:rsidR="004355A0" w:rsidRPr="004355A0" w:rsidRDefault="004355A0" w:rsidP="00CF7728">
            <w:pPr>
              <w:pStyle w:val="ClauseText"/>
              <w:keepNext/>
              <w:rPr>
                <w:rFonts w:ascii="Calibri" w:hAnsi="Calibri" w:cs="Calibri"/>
                <w:bCs/>
                <w:iCs/>
                <w:sz w:val="24"/>
                <w:szCs w:val="24"/>
              </w:rPr>
            </w:pPr>
            <w:r w:rsidRPr="004355A0">
              <w:rPr>
                <w:rFonts w:ascii="Calibri" w:hAnsi="Calibri" w:cs="Calibri"/>
                <w:bCs/>
                <w:iCs/>
                <w:sz w:val="24"/>
                <w:szCs w:val="24"/>
              </w:rPr>
              <w:t>))))</w:t>
            </w:r>
          </w:p>
        </w:tc>
        <w:tc>
          <w:tcPr>
            <w:tcW w:w="2320" w:type="dxa"/>
            <w:vAlign w:val="bottom"/>
          </w:tcPr>
          <w:p w14:paraId="2171E249" w14:textId="26EBB28C" w:rsidR="004355A0" w:rsidRDefault="004355A0" w:rsidP="00CF7728">
            <w:pPr>
              <w:pStyle w:val="ClauseText"/>
              <w:keepNext/>
              <w:rPr>
                <w:rFonts w:ascii="Calibri" w:hAnsi="Calibri" w:cs="Calibri"/>
                <w:bCs/>
                <w:iCs/>
                <w:sz w:val="24"/>
                <w:szCs w:val="24"/>
              </w:rPr>
            </w:pPr>
            <w:r w:rsidRPr="004355A0">
              <w:rPr>
                <w:rFonts w:ascii="Calibri" w:hAnsi="Calibri" w:cs="Calibri"/>
                <w:bCs/>
                <w:iCs/>
                <w:sz w:val="24"/>
                <w:szCs w:val="24"/>
              </w:rPr>
              <w:t>Signature:</w:t>
            </w:r>
            <w:r w:rsidR="00B26841">
              <w:rPr>
                <w:rFonts w:ascii="Calibri" w:hAnsi="Calibri" w:cs="Calibri"/>
                <w:bCs/>
                <w:iCs/>
                <w:sz w:val="24"/>
                <w:szCs w:val="24"/>
              </w:rPr>
              <w:t xml:space="preserve"> </w:t>
            </w:r>
            <w:r w:rsidR="00B26841" w:rsidRPr="00787B0C">
              <w:rPr>
                <w:rFonts w:ascii="Calibri" w:hAnsi="Calibri" w:cs="Calibri"/>
                <w:bCs/>
                <w:iCs/>
                <w:sz w:val="24"/>
                <w:szCs w:val="24"/>
                <w:highlight w:val="black"/>
              </w:rPr>
              <w:t>XXXXXXXX</w:t>
            </w:r>
          </w:p>
          <w:p w14:paraId="649EC587" w14:textId="77777777" w:rsidR="00A17473" w:rsidRDefault="00A17473" w:rsidP="00CF7728">
            <w:pPr>
              <w:pStyle w:val="ClauseText"/>
              <w:keepNext/>
              <w:rPr>
                <w:rFonts w:ascii="Calibri" w:hAnsi="Calibri" w:cs="Calibri"/>
                <w:bCs/>
                <w:iCs/>
                <w:sz w:val="24"/>
                <w:szCs w:val="24"/>
              </w:rPr>
            </w:pPr>
          </w:p>
          <w:p w14:paraId="34E878D0" w14:textId="645BE721" w:rsidR="00A17473" w:rsidRPr="004355A0" w:rsidRDefault="00A17473" w:rsidP="00CF7728">
            <w:pPr>
              <w:pStyle w:val="ClauseText"/>
              <w:keepNext/>
              <w:rPr>
                <w:rFonts w:ascii="Calibri" w:hAnsi="Calibri" w:cs="Calibri"/>
                <w:bCs/>
                <w:iCs/>
                <w:sz w:val="24"/>
                <w:szCs w:val="24"/>
              </w:rPr>
            </w:pPr>
            <w:r>
              <w:rPr>
                <w:rFonts w:ascii="Calibri" w:hAnsi="Calibri" w:cs="Calibri"/>
                <w:bCs/>
                <w:iCs/>
                <w:sz w:val="24"/>
                <w:szCs w:val="24"/>
              </w:rPr>
              <w:t>Date Signed:</w:t>
            </w:r>
            <w:r w:rsidR="00B26841">
              <w:rPr>
                <w:rFonts w:ascii="Calibri" w:hAnsi="Calibri" w:cs="Calibri"/>
                <w:bCs/>
                <w:iCs/>
                <w:sz w:val="24"/>
                <w:szCs w:val="24"/>
              </w:rPr>
              <w:t xml:space="preserve"> </w:t>
            </w:r>
            <w:r w:rsidR="00B26841" w:rsidRPr="00787B0C">
              <w:rPr>
                <w:rFonts w:ascii="Calibri" w:hAnsi="Calibri" w:cs="Calibri"/>
                <w:bCs/>
                <w:iCs/>
                <w:sz w:val="24"/>
                <w:szCs w:val="24"/>
                <w:highlight w:val="black"/>
              </w:rPr>
              <w:t>XXXXXXXX</w:t>
            </w:r>
          </w:p>
        </w:tc>
        <w:tc>
          <w:tcPr>
            <w:tcW w:w="2342" w:type="dxa"/>
          </w:tcPr>
          <w:p w14:paraId="556F8FC3" w14:textId="77777777" w:rsidR="004355A0" w:rsidRPr="004355A0" w:rsidRDefault="004355A0" w:rsidP="00CF7728">
            <w:pPr>
              <w:pStyle w:val="ClauseText"/>
              <w:keepNext/>
              <w:rPr>
                <w:rFonts w:ascii="Calibri" w:hAnsi="Calibri" w:cs="Calibri"/>
                <w:bCs/>
                <w:iCs/>
                <w:sz w:val="24"/>
                <w:szCs w:val="24"/>
              </w:rPr>
            </w:pPr>
          </w:p>
        </w:tc>
      </w:tr>
      <w:tr w:rsidR="004355A0" w:rsidRPr="003146B6" w14:paraId="0D625B11" w14:textId="77777777" w:rsidTr="00CF7728">
        <w:trPr>
          <w:cantSplit/>
        </w:trPr>
        <w:tc>
          <w:tcPr>
            <w:tcW w:w="4392" w:type="dxa"/>
            <w:gridSpan w:val="2"/>
          </w:tcPr>
          <w:p w14:paraId="5E75E5A5" w14:textId="77777777" w:rsidR="004355A0" w:rsidRPr="004355A0" w:rsidRDefault="004355A0" w:rsidP="00CF7728">
            <w:pPr>
              <w:pStyle w:val="MarginText"/>
              <w:keepNext/>
              <w:spacing w:after="0"/>
              <w:jc w:val="left"/>
              <w:rPr>
                <w:rFonts w:ascii="Calibri" w:hAnsi="Calibri" w:cs="Calibri"/>
                <w:bCs/>
                <w:iCs/>
                <w:sz w:val="24"/>
                <w:szCs w:val="24"/>
              </w:rPr>
            </w:pPr>
          </w:p>
        </w:tc>
        <w:tc>
          <w:tcPr>
            <w:tcW w:w="236" w:type="dxa"/>
          </w:tcPr>
          <w:p w14:paraId="6BF7C1B5" w14:textId="77777777" w:rsidR="004355A0" w:rsidRPr="004355A0" w:rsidRDefault="004355A0" w:rsidP="00CF7728">
            <w:pPr>
              <w:pStyle w:val="ClauseText"/>
              <w:keepNext/>
              <w:rPr>
                <w:rFonts w:ascii="Calibri" w:hAnsi="Calibri" w:cs="Calibri"/>
                <w:bCs/>
                <w:iCs/>
                <w:sz w:val="24"/>
                <w:szCs w:val="24"/>
              </w:rPr>
            </w:pPr>
          </w:p>
        </w:tc>
        <w:tc>
          <w:tcPr>
            <w:tcW w:w="2320" w:type="dxa"/>
          </w:tcPr>
          <w:p w14:paraId="1ACF23A2" w14:textId="77777777" w:rsidR="004355A0" w:rsidRPr="004355A0" w:rsidRDefault="004355A0" w:rsidP="00CF7728">
            <w:pPr>
              <w:pStyle w:val="ClauseText"/>
              <w:keepNext/>
              <w:rPr>
                <w:rFonts w:ascii="Calibri" w:hAnsi="Calibri" w:cs="Calibri"/>
                <w:bCs/>
                <w:iCs/>
                <w:sz w:val="24"/>
                <w:szCs w:val="24"/>
              </w:rPr>
            </w:pPr>
          </w:p>
        </w:tc>
        <w:tc>
          <w:tcPr>
            <w:tcW w:w="2342" w:type="dxa"/>
          </w:tcPr>
          <w:p w14:paraId="1796C077" w14:textId="77777777" w:rsidR="004355A0" w:rsidRPr="004355A0" w:rsidRDefault="004355A0" w:rsidP="00CF7728">
            <w:pPr>
              <w:pStyle w:val="ClauseText"/>
              <w:keepNext/>
              <w:rPr>
                <w:rFonts w:ascii="Calibri" w:hAnsi="Calibri" w:cs="Calibri"/>
                <w:bCs/>
                <w:iCs/>
                <w:sz w:val="24"/>
                <w:szCs w:val="24"/>
              </w:rPr>
            </w:pPr>
          </w:p>
        </w:tc>
      </w:tr>
      <w:tr w:rsidR="004355A0" w:rsidRPr="003146B6" w14:paraId="74F07D69" w14:textId="77777777" w:rsidTr="00CF7728">
        <w:trPr>
          <w:cantSplit/>
        </w:trPr>
        <w:tc>
          <w:tcPr>
            <w:tcW w:w="4392" w:type="dxa"/>
            <w:gridSpan w:val="2"/>
          </w:tcPr>
          <w:p w14:paraId="114C59BE" w14:textId="77777777" w:rsidR="004355A0" w:rsidRPr="004355A0" w:rsidRDefault="004355A0" w:rsidP="00CF7728">
            <w:pPr>
              <w:pStyle w:val="MarginText"/>
              <w:keepNext/>
              <w:spacing w:after="0"/>
              <w:jc w:val="left"/>
              <w:rPr>
                <w:rFonts w:ascii="Calibri" w:hAnsi="Calibri" w:cs="Calibri"/>
                <w:bCs/>
                <w:iCs/>
                <w:sz w:val="24"/>
                <w:szCs w:val="24"/>
              </w:rPr>
            </w:pPr>
          </w:p>
        </w:tc>
        <w:tc>
          <w:tcPr>
            <w:tcW w:w="236" w:type="dxa"/>
          </w:tcPr>
          <w:p w14:paraId="391B9B33" w14:textId="77777777" w:rsidR="004355A0" w:rsidRPr="004355A0" w:rsidRDefault="004355A0" w:rsidP="00CF7728">
            <w:pPr>
              <w:pStyle w:val="ClauseText"/>
              <w:keepNext/>
              <w:rPr>
                <w:rFonts w:ascii="Calibri" w:hAnsi="Calibri" w:cs="Calibri"/>
                <w:bCs/>
                <w:iCs/>
                <w:sz w:val="24"/>
                <w:szCs w:val="24"/>
              </w:rPr>
            </w:pPr>
          </w:p>
        </w:tc>
        <w:tc>
          <w:tcPr>
            <w:tcW w:w="2320" w:type="dxa"/>
          </w:tcPr>
          <w:p w14:paraId="731DD0CF" w14:textId="7B890B75" w:rsidR="004355A0" w:rsidRPr="004355A0" w:rsidRDefault="004355A0" w:rsidP="00CF7728">
            <w:pPr>
              <w:pStyle w:val="ClauseText"/>
              <w:keepNext/>
              <w:rPr>
                <w:rFonts w:ascii="Calibri" w:hAnsi="Calibri" w:cs="Calibri"/>
                <w:bCs/>
                <w:iCs/>
                <w:sz w:val="24"/>
                <w:szCs w:val="24"/>
              </w:rPr>
            </w:pPr>
            <w:r w:rsidRPr="004355A0">
              <w:rPr>
                <w:rFonts w:ascii="Calibri" w:hAnsi="Calibri" w:cs="Calibri"/>
                <w:bCs/>
                <w:iCs/>
                <w:sz w:val="24"/>
                <w:szCs w:val="24"/>
              </w:rPr>
              <w:t>Name (block capitals):</w:t>
            </w:r>
            <w:r w:rsidR="00B26841">
              <w:rPr>
                <w:rFonts w:ascii="Calibri" w:hAnsi="Calibri" w:cs="Calibri"/>
                <w:bCs/>
                <w:iCs/>
                <w:sz w:val="24"/>
                <w:szCs w:val="24"/>
              </w:rPr>
              <w:t xml:space="preserve"> </w:t>
            </w:r>
            <w:r w:rsidR="00B26841" w:rsidRPr="00787B0C">
              <w:rPr>
                <w:rFonts w:ascii="Calibri" w:hAnsi="Calibri" w:cs="Calibri"/>
                <w:bCs/>
                <w:iCs/>
                <w:sz w:val="24"/>
                <w:szCs w:val="24"/>
                <w:highlight w:val="black"/>
              </w:rPr>
              <w:t>XXXXXXXX</w:t>
            </w:r>
          </w:p>
          <w:p w14:paraId="59E09ADF" w14:textId="77777777" w:rsidR="004355A0" w:rsidRPr="004355A0" w:rsidRDefault="004355A0" w:rsidP="00CF7728">
            <w:pPr>
              <w:pStyle w:val="ClauseText"/>
              <w:keepNext/>
              <w:rPr>
                <w:rFonts w:ascii="Calibri" w:hAnsi="Calibri" w:cs="Calibri"/>
                <w:bCs/>
                <w:iCs/>
                <w:sz w:val="24"/>
                <w:szCs w:val="24"/>
              </w:rPr>
            </w:pPr>
          </w:p>
          <w:p w14:paraId="18A238A7" w14:textId="7F71DACD" w:rsidR="004355A0" w:rsidRPr="004355A0" w:rsidRDefault="004355A0" w:rsidP="00CF7728">
            <w:pPr>
              <w:pStyle w:val="ClauseText"/>
              <w:keepNext/>
              <w:rPr>
                <w:rFonts w:ascii="Calibri" w:hAnsi="Calibri" w:cs="Calibri"/>
                <w:bCs/>
                <w:iCs/>
                <w:sz w:val="24"/>
                <w:szCs w:val="24"/>
              </w:rPr>
            </w:pPr>
            <w:r w:rsidRPr="004355A0">
              <w:rPr>
                <w:rFonts w:ascii="Calibri" w:hAnsi="Calibri" w:cs="Calibri"/>
                <w:bCs/>
                <w:iCs/>
                <w:sz w:val="24"/>
                <w:szCs w:val="24"/>
              </w:rPr>
              <w:t>Position:</w:t>
            </w:r>
            <w:r w:rsidR="00B26841">
              <w:rPr>
                <w:rFonts w:ascii="Calibri" w:hAnsi="Calibri" w:cs="Calibri"/>
                <w:bCs/>
                <w:iCs/>
                <w:sz w:val="24"/>
                <w:szCs w:val="24"/>
              </w:rPr>
              <w:t xml:space="preserve"> </w:t>
            </w:r>
            <w:r w:rsidR="00B26841" w:rsidRPr="00787B0C">
              <w:rPr>
                <w:rFonts w:ascii="Calibri" w:hAnsi="Calibri" w:cs="Calibri"/>
                <w:bCs/>
                <w:iCs/>
                <w:sz w:val="24"/>
                <w:szCs w:val="24"/>
                <w:highlight w:val="black"/>
              </w:rPr>
              <w:t>XXXXXXXX</w:t>
            </w:r>
          </w:p>
        </w:tc>
        <w:tc>
          <w:tcPr>
            <w:tcW w:w="2342" w:type="dxa"/>
          </w:tcPr>
          <w:p w14:paraId="226417C4" w14:textId="77777777" w:rsidR="004355A0" w:rsidRPr="004355A0" w:rsidRDefault="004355A0" w:rsidP="00CF7728">
            <w:pPr>
              <w:pStyle w:val="ClauseText"/>
              <w:keepNext/>
              <w:rPr>
                <w:rFonts w:ascii="Calibri" w:hAnsi="Calibri" w:cs="Calibri"/>
                <w:bCs/>
                <w:iCs/>
                <w:sz w:val="24"/>
                <w:szCs w:val="24"/>
              </w:rPr>
            </w:pPr>
          </w:p>
        </w:tc>
      </w:tr>
      <w:tr w:rsidR="004355A0" w:rsidRPr="003146B6" w14:paraId="4EA42971" w14:textId="77777777" w:rsidTr="00CF7728">
        <w:trPr>
          <w:cantSplit/>
        </w:trPr>
        <w:tc>
          <w:tcPr>
            <w:tcW w:w="4392" w:type="dxa"/>
            <w:gridSpan w:val="2"/>
          </w:tcPr>
          <w:p w14:paraId="490822B9" w14:textId="77777777" w:rsidR="004355A0" w:rsidRPr="004355A0" w:rsidRDefault="004355A0" w:rsidP="00CF7728">
            <w:pPr>
              <w:pStyle w:val="MarginText"/>
              <w:keepNext/>
              <w:spacing w:after="0"/>
              <w:jc w:val="left"/>
              <w:rPr>
                <w:rFonts w:ascii="Calibri" w:hAnsi="Calibri" w:cs="Calibri"/>
                <w:bCs/>
                <w:iCs/>
                <w:sz w:val="24"/>
                <w:szCs w:val="24"/>
              </w:rPr>
            </w:pPr>
          </w:p>
        </w:tc>
        <w:tc>
          <w:tcPr>
            <w:tcW w:w="236" w:type="dxa"/>
          </w:tcPr>
          <w:p w14:paraId="5828FD87" w14:textId="77777777" w:rsidR="004355A0" w:rsidRPr="004355A0" w:rsidRDefault="004355A0" w:rsidP="00CF7728">
            <w:pPr>
              <w:pStyle w:val="ClauseText"/>
              <w:keepNext/>
              <w:rPr>
                <w:rFonts w:ascii="Calibri" w:hAnsi="Calibri" w:cs="Calibri"/>
                <w:bCs/>
                <w:iCs/>
                <w:sz w:val="24"/>
                <w:szCs w:val="24"/>
              </w:rPr>
            </w:pPr>
          </w:p>
        </w:tc>
        <w:tc>
          <w:tcPr>
            <w:tcW w:w="2320" w:type="dxa"/>
          </w:tcPr>
          <w:p w14:paraId="37931A95" w14:textId="77777777" w:rsidR="004355A0" w:rsidRPr="004355A0" w:rsidRDefault="004355A0" w:rsidP="00CF7728">
            <w:pPr>
              <w:pStyle w:val="ClauseText"/>
              <w:keepNext/>
              <w:rPr>
                <w:rFonts w:ascii="Calibri" w:hAnsi="Calibri" w:cs="Calibri"/>
                <w:bCs/>
                <w:iCs/>
                <w:sz w:val="24"/>
                <w:szCs w:val="24"/>
              </w:rPr>
            </w:pPr>
          </w:p>
        </w:tc>
        <w:tc>
          <w:tcPr>
            <w:tcW w:w="2342" w:type="dxa"/>
          </w:tcPr>
          <w:p w14:paraId="216F873E" w14:textId="77777777" w:rsidR="004355A0" w:rsidRPr="004355A0" w:rsidRDefault="004355A0" w:rsidP="00CF7728">
            <w:pPr>
              <w:pStyle w:val="ClauseText"/>
              <w:keepNext/>
              <w:rPr>
                <w:rFonts w:ascii="Calibri" w:hAnsi="Calibri" w:cs="Calibri"/>
                <w:b/>
                <w:bCs/>
                <w:iCs/>
                <w:sz w:val="24"/>
                <w:szCs w:val="24"/>
              </w:rPr>
            </w:pPr>
          </w:p>
        </w:tc>
      </w:tr>
      <w:tr w:rsidR="004355A0" w:rsidRPr="003146B6" w14:paraId="34CE545D" w14:textId="77777777" w:rsidTr="00CF7728">
        <w:trPr>
          <w:cantSplit/>
        </w:trPr>
        <w:tc>
          <w:tcPr>
            <w:tcW w:w="4392" w:type="dxa"/>
            <w:gridSpan w:val="2"/>
          </w:tcPr>
          <w:p w14:paraId="0AD6BEAD" w14:textId="77777777" w:rsidR="004355A0" w:rsidRPr="004355A0" w:rsidRDefault="004355A0" w:rsidP="00CF7728">
            <w:pPr>
              <w:pStyle w:val="MarginText"/>
              <w:keepNext/>
              <w:spacing w:after="0"/>
              <w:jc w:val="left"/>
              <w:rPr>
                <w:rFonts w:ascii="Calibri" w:hAnsi="Calibri" w:cs="Calibri"/>
                <w:bCs/>
                <w:iCs/>
                <w:sz w:val="24"/>
                <w:szCs w:val="24"/>
              </w:rPr>
            </w:pPr>
          </w:p>
        </w:tc>
        <w:tc>
          <w:tcPr>
            <w:tcW w:w="236" w:type="dxa"/>
          </w:tcPr>
          <w:p w14:paraId="6B5DB887" w14:textId="77777777" w:rsidR="004355A0" w:rsidRPr="004355A0" w:rsidRDefault="004355A0" w:rsidP="00CF7728">
            <w:pPr>
              <w:pStyle w:val="ClauseText"/>
              <w:keepNext/>
              <w:rPr>
                <w:rFonts w:ascii="Calibri" w:hAnsi="Calibri" w:cs="Calibri"/>
                <w:bCs/>
                <w:iCs/>
                <w:sz w:val="24"/>
                <w:szCs w:val="24"/>
              </w:rPr>
            </w:pPr>
          </w:p>
        </w:tc>
        <w:tc>
          <w:tcPr>
            <w:tcW w:w="2320" w:type="dxa"/>
          </w:tcPr>
          <w:p w14:paraId="057D1067" w14:textId="77777777" w:rsidR="004355A0" w:rsidRPr="004355A0" w:rsidRDefault="004355A0" w:rsidP="00CF7728">
            <w:pPr>
              <w:pStyle w:val="ClauseText"/>
              <w:keepNext/>
              <w:rPr>
                <w:rFonts w:ascii="Calibri" w:hAnsi="Calibri" w:cs="Calibri"/>
                <w:bCs/>
                <w:iCs/>
                <w:sz w:val="24"/>
                <w:szCs w:val="24"/>
              </w:rPr>
            </w:pPr>
          </w:p>
        </w:tc>
        <w:tc>
          <w:tcPr>
            <w:tcW w:w="2342" w:type="dxa"/>
          </w:tcPr>
          <w:p w14:paraId="29EAEE8D" w14:textId="77777777" w:rsidR="004355A0" w:rsidRPr="004355A0" w:rsidRDefault="004355A0" w:rsidP="00CF7728">
            <w:pPr>
              <w:pStyle w:val="ClauseText"/>
              <w:keepNext/>
              <w:rPr>
                <w:rFonts w:ascii="Calibri" w:hAnsi="Calibri" w:cs="Calibri"/>
                <w:bCs/>
                <w:iCs/>
                <w:sz w:val="24"/>
                <w:szCs w:val="24"/>
              </w:rPr>
            </w:pPr>
          </w:p>
        </w:tc>
      </w:tr>
      <w:tr w:rsidR="004355A0" w:rsidRPr="003146B6" w14:paraId="0BB9D670" w14:textId="77777777" w:rsidTr="00CF7728">
        <w:trPr>
          <w:cantSplit/>
        </w:trPr>
        <w:tc>
          <w:tcPr>
            <w:tcW w:w="1908" w:type="dxa"/>
          </w:tcPr>
          <w:p w14:paraId="6A875604"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64FBB64F"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278DF341" w14:textId="77777777" w:rsidR="004355A0" w:rsidRPr="004355A0" w:rsidRDefault="004355A0" w:rsidP="00CF7728">
            <w:pPr>
              <w:keepNext/>
              <w:rPr>
                <w:rFonts w:cs="Calibri"/>
                <w:bCs/>
                <w:iCs/>
                <w:szCs w:val="24"/>
              </w:rPr>
            </w:pPr>
          </w:p>
        </w:tc>
      </w:tr>
      <w:tr w:rsidR="004355A0" w:rsidRPr="003146B6" w14:paraId="1EDF52A9" w14:textId="77777777" w:rsidTr="00CF7728">
        <w:trPr>
          <w:cantSplit/>
        </w:trPr>
        <w:tc>
          <w:tcPr>
            <w:tcW w:w="1908" w:type="dxa"/>
          </w:tcPr>
          <w:p w14:paraId="736447A6"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691D97A6"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2F4FAE52" w14:textId="77777777" w:rsidR="004355A0" w:rsidRPr="004355A0" w:rsidRDefault="004355A0" w:rsidP="00CF7728">
            <w:pPr>
              <w:keepNext/>
              <w:rPr>
                <w:rFonts w:cs="Calibri"/>
                <w:bCs/>
                <w:iCs/>
                <w:szCs w:val="24"/>
              </w:rPr>
            </w:pPr>
          </w:p>
        </w:tc>
      </w:tr>
      <w:tr w:rsidR="004355A0" w:rsidRPr="003146B6" w14:paraId="65EE04E5" w14:textId="77777777" w:rsidTr="00CF7728">
        <w:trPr>
          <w:cantSplit/>
        </w:trPr>
        <w:tc>
          <w:tcPr>
            <w:tcW w:w="1908" w:type="dxa"/>
          </w:tcPr>
          <w:p w14:paraId="7872F32F"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6CE85173"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2789A0E4" w14:textId="77777777" w:rsidR="004355A0" w:rsidRPr="004355A0" w:rsidRDefault="004355A0" w:rsidP="00CF7728">
            <w:pPr>
              <w:keepNext/>
              <w:rPr>
                <w:rFonts w:cs="Calibri"/>
                <w:bCs/>
                <w:iCs/>
                <w:szCs w:val="24"/>
              </w:rPr>
            </w:pPr>
          </w:p>
        </w:tc>
      </w:tr>
      <w:tr w:rsidR="004355A0" w:rsidRPr="003146B6" w14:paraId="20FF36B9" w14:textId="77777777" w:rsidTr="00CF7728">
        <w:trPr>
          <w:cantSplit/>
        </w:trPr>
        <w:tc>
          <w:tcPr>
            <w:tcW w:w="1908" w:type="dxa"/>
          </w:tcPr>
          <w:p w14:paraId="773EBCA0"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3CD7347F"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2705B50B" w14:textId="77777777" w:rsidR="004355A0" w:rsidRPr="004355A0" w:rsidRDefault="004355A0" w:rsidP="00CF7728">
            <w:pPr>
              <w:keepNext/>
              <w:rPr>
                <w:rFonts w:cs="Calibri"/>
                <w:bCs/>
                <w:iCs/>
                <w:szCs w:val="24"/>
              </w:rPr>
            </w:pPr>
          </w:p>
        </w:tc>
      </w:tr>
      <w:tr w:rsidR="004355A0" w:rsidRPr="003146B6" w14:paraId="5AC28456" w14:textId="77777777" w:rsidTr="00CF7728">
        <w:trPr>
          <w:cantSplit/>
        </w:trPr>
        <w:tc>
          <w:tcPr>
            <w:tcW w:w="1908" w:type="dxa"/>
          </w:tcPr>
          <w:p w14:paraId="79E314DF"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17A49BA9"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20F4648F" w14:textId="77777777" w:rsidR="004355A0" w:rsidRPr="004355A0" w:rsidRDefault="004355A0" w:rsidP="00CF7728">
            <w:pPr>
              <w:keepNext/>
              <w:rPr>
                <w:rFonts w:cs="Calibri"/>
                <w:bCs/>
                <w:iCs/>
                <w:szCs w:val="24"/>
              </w:rPr>
            </w:pPr>
          </w:p>
        </w:tc>
      </w:tr>
      <w:tr w:rsidR="004355A0" w:rsidRPr="003146B6" w14:paraId="397C721E" w14:textId="77777777" w:rsidTr="00CF7728">
        <w:trPr>
          <w:cantSplit/>
        </w:trPr>
        <w:tc>
          <w:tcPr>
            <w:tcW w:w="1908" w:type="dxa"/>
          </w:tcPr>
          <w:p w14:paraId="735BAE88" w14:textId="77777777" w:rsidR="004355A0" w:rsidRPr="003146B6" w:rsidRDefault="004355A0" w:rsidP="00CF7728">
            <w:pPr>
              <w:pStyle w:val="ClauseText"/>
              <w:rPr>
                <w:rFonts w:asciiTheme="minorHAnsi" w:hAnsiTheme="minorHAnsi" w:cs="Arial"/>
                <w:bCs/>
                <w:iCs/>
                <w:sz w:val="24"/>
                <w:szCs w:val="24"/>
              </w:rPr>
            </w:pPr>
          </w:p>
        </w:tc>
        <w:tc>
          <w:tcPr>
            <w:tcW w:w="2720" w:type="dxa"/>
            <w:gridSpan w:val="2"/>
          </w:tcPr>
          <w:p w14:paraId="1F4388B3" w14:textId="77777777" w:rsidR="004355A0" w:rsidRPr="003146B6" w:rsidRDefault="004355A0" w:rsidP="00CF7728">
            <w:pPr>
              <w:pStyle w:val="ClauseText"/>
              <w:rPr>
                <w:rFonts w:asciiTheme="minorHAnsi" w:hAnsiTheme="minorHAnsi" w:cs="Arial"/>
                <w:bCs/>
                <w:iCs/>
                <w:sz w:val="24"/>
                <w:szCs w:val="24"/>
              </w:rPr>
            </w:pPr>
          </w:p>
        </w:tc>
        <w:tc>
          <w:tcPr>
            <w:tcW w:w="4662" w:type="dxa"/>
            <w:gridSpan w:val="2"/>
          </w:tcPr>
          <w:p w14:paraId="7CE00713" w14:textId="77777777" w:rsidR="004355A0" w:rsidRPr="003146B6" w:rsidRDefault="004355A0" w:rsidP="00CF7728">
            <w:pPr>
              <w:rPr>
                <w:rFonts w:asciiTheme="minorHAnsi" w:hAnsiTheme="minorHAnsi" w:cs="Arial"/>
                <w:bCs/>
                <w:iCs/>
                <w:szCs w:val="24"/>
              </w:rPr>
            </w:pPr>
          </w:p>
        </w:tc>
      </w:tr>
    </w:tbl>
    <w:p w14:paraId="7632B972" w14:textId="77777777" w:rsidR="008B16A6" w:rsidRDefault="008B16A6" w:rsidP="008B16A6">
      <w:pPr>
        <w:pStyle w:val="Body"/>
      </w:pPr>
      <w:r>
        <w:tab/>
      </w:r>
      <w:r>
        <w:tab/>
      </w:r>
    </w:p>
    <w:p w14:paraId="13012E5F" w14:textId="77777777" w:rsidR="008B16A6" w:rsidRDefault="008B16A6" w:rsidP="008B16A6">
      <w:pPr>
        <w:pStyle w:val="Body"/>
      </w:pPr>
      <w:r>
        <w:tab/>
      </w:r>
    </w:p>
    <w:sectPr w:rsidR="008B16A6" w:rsidSect="00484007">
      <w:pgSz w:w="11907" w:h="16840" w:code="9"/>
      <w:pgMar w:top="1418" w:right="1418" w:bottom="1418" w:left="1418" w:header="454" w:footer="45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DCB1D" w14:textId="77777777" w:rsidR="00143BA8" w:rsidRDefault="00143BA8" w:rsidP="005D30CA">
      <w:r>
        <w:separator/>
      </w:r>
    </w:p>
  </w:endnote>
  <w:endnote w:type="continuationSeparator" w:id="0">
    <w:p w14:paraId="5EA275F6" w14:textId="77777777" w:rsidR="00143BA8" w:rsidRDefault="00143BA8" w:rsidP="005D30CA">
      <w:r>
        <w:continuationSeparator/>
      </w:r>
    </w:p>
  </w:endnote>
  <w:endnote w:type="continuationNotice" w:id="1">
    <w:p w14:paraId="6AC666AD" w14:textId="77777777" w:rsidR="00143BA8" w:rsidRDefault="00143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232E8" w14:textId="016063DB" w:rsidR="00953CF3" w:rsidRDefault="00096B1B" w:rsidP="004D58BD">
    <w:pPr>
      <w:pStyle w:val="Footer"/>
    </w:pPr>
    <w:r>
      <mc:AlternateContent>
        <mc:Choice Requires="wps">
          <w:drawing>
            <wp:anchor distT="0" distB="0" distL="114300" distR="114300" simplePos="0" relativeHeight="251651072" behindDoc="0" locked="0" layoutInCell="0" allowOverlap="1" wp14:anchorId="29278886" wp14:editId="69E36B66">
              <wp:simplePos x="0" y="0"/>
              <wp:positionH relativeFrom="page">
                <wp:align>right</wp:align>
              </wp:positionH>
              <wp:positionV relativeFrom="page">
                <wp:posOffset>9984534</wp:posOffset>
              </wp:positionV>
              <wp:extent cx="7560945" cy="273050"/>
              <wp:effectExtent l="0" t="0" r="0" b="12700"/>
              <wp:wrapNone/>
              <wp:docPr id="1" name="Text Box 1" descr="{&quot;HashCode&quot;:-126484731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5EDAB3" w14:textId="77777777" w:rsidR="00096B1B" w:rsidRPr="00096B1B" w:rsidRDefault="00096B1B" w:rsidP="00096B1B">
                          <w:pPr>
                            <w:jc w:val="center"/>
                            <w:rPr>
                              <w:rFonts w:cs="Calibri"/>
                              <w:color w:val="000000"/>
                              <w:sz w:val="20"/>
                            </w:rPr>
                          </w:pPr>
                          <w:r w:rsidRPr="00096B1B">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9278886" id="_x0000_t202" coordsize="21600,21600" o:spt="202" path="m,l,21600r21600,l21600,xe">
              <v:stroke joinstyle="miter"/>
              <v:path gradientshapeok="t" o:connecttype="rect"/>
            </v:shapetype>
            <v:shape id="Text Box 1" o:spid="_x0000_s1026" type="#_x0000_t202" alt="{&quot;HashCode&quot;:-1264847310,&quot;Height&quot;:842.0,&quot;Width&quot;:595.0,&quot;Placement&quot;:&quot;Footer&quot;,&quot;Index&quot;:&quot;Primary&quot;,&quot;Section&quot;:1,&quot;Top&quot;:0.0,&quot;Left&quot;:0.0}" style="position:absolute;left:0;text-align:left;margin-left:544.15pt;margin-top:786.2pt;width:595.35pt;height:21.5pt;z-index:251651072;visibility:visible;mso-wrap-style:square;mso-wrap-distance-left:9pt;mso-wrap-distance-top:0;mso-wrap-distance-right:9pt;mso-wrap-distance-bottom:0;mso-position-horizontal:right;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P7zFAIAACQEAAAOAAAAZHJzL2Uyb0RvYy54bWysU99v2jAQfp+0/8Hy+0igQNeIULFWTJOq&#10;thKd+mwcm0SyfZ5tSNhfv7MToOv2NO3Fudyd78f3fV7cdlqRg3C+AVPS8SinRBgOVWN2Jf3+sv70&#10;mRIfmKmYAiNKehSe3i4/fli0thATqEFVwhEsYnzR2pLWIdgiyzyvhWZ+BFYYDEpwmgX8dbuscqzF&#10;6lplkzyfZy24yjrgwnv03vdBukz1pRQ8PEnpRSCqpDhbSKdL5zae2XLBip1jtm74MAb7hyk0aww2&#10;PZe6Z4GRvWv+KKUb7sCDDCMOOgMpGy7SDrjNOH+3zaZmVqRdEBxvzzD5/1eWPx429tmR0H2BDgmM&#10;gLTWFx6dcZ9OOh2/OCnBOEJ4PMMmukA4Oq9n8/xmOqOEY2xyfZXPEq7Z5bZ1PnwVoEk0SuqQloQW&#10;Ozz4gB0x9ZQSmxlYN0olapQhbUnnV1jytwjeUAYvXmaNVui23bDAFqoj7uWgp9xbvm6w+QPz4Zk5&#10;5BhXQd2GJzykAmwCg0VJDe7n3/wxH6HHKCUtaqak/seeOUGJ+maQlJvxdBpFln7QcG+925PX7PUd&#10;oBzH+DIsT2bMDepkSgf6FWW9it0wxAzHniXdnsy70CsYnwUXq1VKQjlZFh7MxvJYOoIVIX3pXpmz&#10;A+4BGXuEk6pY8Q7+PreHebUPIJvETQS2R3PAG6WYKBueTdT62/+UdXncy18AAAD//wMAUEsDBBQA&#10;BgAIAAAAIQA+z3DJ4QAAAAsBAAAPAAAAZHJzL2Rvd25yZXYueG1sTI/NTsMwEITvSLyDtUjcqJMq&#10;bWmIUyEQFySEKIizE29+mngdxW6bvD3bE73t7oxmv8l2k+3FCUffOlIQLyIQSKUzLdUKfr7fHh5B&#10;+KDJ6N4RKpjRwy6/vcl0atyZvvC0D7XgEPKpVtCEMKRS+rJBq/3CDUisVW60OvA61tKM+szhtpfL&#10;KFpLq1viD40e8KXBstsfrYLkc1tU8tDZw8f8Ps9tV/2+FpVS93fT8xOIgFP4N8MFn9EhZ6bCHcl4&#10;0SvgIoGvq80yAXHR4220AVHwtI5XCcg8k9cd8j8AAAD//wMAUEsBAi0AFAAGAAgAAAAhALaDOJL+&#10;AAAA4QEAABMAAAAAAAAAAAAAAAAAAAAAAFtDb250ZW50X1R5cGVzXS54bWxQSwECLQAUAAYACAAA&#10;ACEAOP0h/9YAAACUAQAACwAAAAAAAAAAAAAAAAAvAQAAX3JlbHMvLnJlbHNQSwECLQAUAAYACAAA&#10;ACEAzgj+8xQCAAAkBAAADgAAAAAAAAAAAAAAAAAuAgAAZHJzL2Uyb0RvYy54bWxQSwECLQAUAAYA&#10;CAAAACEAPs9wyeEAAAALAQAADwAAAAAAAAAAAAAAAABuBAAAZHJzL2Rvd25yZXYueG1sUEsFBgAA&#10;AAAEAAQA8wAAAHwFAAAAAA==&#10;" o:allowincell="f" filled="f" stroked="f" strokeweight=".5pt">
              <v:textbox inset=",0,,0">
                <w:txbxContent>
                  <w:p w14:paraId="4E5EDAB3" w14:textId="77777777" w:rsidR="00096B1B" w:rsidRPr="00096B1B" w:rsidRDefault="00096B1B" w:rsidP="00096B1B">
                    <w:pPr>
                      <w:jc w:val="center"/>
                      <w:rPr>
                        <w:rFonts w:cs="Calibri"/>
                        <w:color w:val="000000"/>
                        <w:sz w:val="20"/>
                      </w:rPr>
                    </w:pPr>
                    <w:r w:rsidRPr="00096B1B">
                      <w:rPr>
                        <w:rFonts w:cs="Calibri"/>
                        <w:color w:val="000000"/>
                        <w:sz w:val="20"/>
                      </w:rPr>
                      <w:t>OFFICIAL</w:t>
                    </w:r>
                  </w:p>
                </w:txbxContent>
              </v:textbox>
              <w10:wrap anchorx="page" anchory="page"/>
            </v:shape>
          </w:pict>
        </mc:Fallback>
      </mc:AlternateContent>
    </w:r>
    <w:r w:rsidR="00F46548" w:rsidRPr="004D58BD">
      <w:tab/>
    </w:r>
    <w:r w:rsidR="00F46548" w:rsidRPr="004D58BD">
      <w:fldChar w:fldCharType="begin"/>
    </w:r>
    <w:r w:rsidR="00F46548" w:rsidRPr="004D58BD">
      <w:instrText xml:space="preserve"> PAGE   \* MERGEFORMAT </w:instrText>
    </w:r>
    <w:r w:rsidR="00F46548" w:rsidRPr="004D58BD">
      <w:fldChar w:fldCharType="separate"/>
    </w:r>
    <w:r w:rsidR="00F46548" w:rsidRPr="004D58BD">
      <w:t>1</w:t>
    </w:r>
    <w:r w:rsidR="00F46548" w:rsidRPr="004D58B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6BD3E" w14:textId="77777777" w:rsidR="00143BA8" w:rsidRDefault="00143BA8" w:rsidP="005D30CA">
      <w:r>
        <w:separator/>
      </w:r>
    </w:p>
  </w:footnote>
  <w:footnote w:type="continuationSeparator" w:id="0">
    <w:p w14:paraId="0D84BC12" w14:textId="77777777" w:rsidR="00143BA8" w:rsidRDefault="00143BA8" w:rsidP="005D30CA">
      <w:r>
        <w:continuationSeparator/>
      </w:r>
    </w:p>
  </w:footnote>
  <w:footnote w:type="continuationNotice" w:id="1">
    <w:p w14:paraId="17548612" w14:textId="77777777" w:rsidR="00143BA8" w:rsidRDefault="00143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22902" w14:textId="6C0A2098" w:rsidR="00E2013D" w:rsidRPr="00E2013D" w:rsidRDefault="00002DC6" w:rsidP="00E2013D">
    <w:pPr>
      <w:pStyle w:val="Header"/>
    </w:pPr>
    <w:r>
      <w:tab/>
    </w:r>
    <w:r>
      <w:tab/>
    </w:r>
    <w:r w:rsidR="00E2013D" w:rsidRPr="00E2013D">
      <w:t>Banking Services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A5C46"/>
    <w:multiLevelType w:val="singleLevel"/>
    <w:tmpl w:val="8B022DFA"/>
    <w:lvl w:ilvl="0">
      <w:start w:val="1"/>
      <w:numFmt w:val="decimal"/>
      <w:pStyle w:val="Schedule"/>
      <w:lvlText w:val="%1"/>
      <w:lvlJc w:val="center"/>
      <w:pPr>
        <w:tabs>
          <w:tab w:val="num" w:pos="0"/>
        </w:tabs>
        <w:ind w:left="0" w:firstLine="0"/>
      </w:pPr>
      <w:rPr>
        <w:rFonts w:hint="default"/>
        <w:vanish/>
      </w:rPr>
    </w:lvl>
  </w:abstractNum>
  <w:abstractNum w:abstractNumId="1" w15:restartNumberingAfterBreak="0">
    <w:nsid w:val="17024C0D"/>
    <w:multiLevelType w:val="multilevel"/>
    <w:tmpl w:val="FDDA1EC2"/>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33730B"/>
    <w:multiLevelType w:val="singleLevel"/>
    <w:tmpl w:val="5BC4F604"/>
    <w:lvl w:ilvl="0">
      <w:start w:val="1"/>
      <w:numFmt w:val="decimal"/>
      <w:pStyle w:val="Parties"/>
      <w:lvlText w:val="(%1)"/>
      <w:lvlJc w:val="left"/>
      <w:pPr>
        <w:tabs>
          <w:tab w:val="num" w:pos="851"/>
        </w:tabs>
        <w:ind w:left="851" w:hanging="851"/>
      </w:pPr>
    </w:lvl>
  </w:abstractNum>
  <w:abstractNum w:abstractNumId="3" w15:restartNumberingAfterBreak="0">
    <w:nsid w:val="1BBB7F03"/>
    <w:multiLevelType w:val="hybridMultilevel"/>
    <w:tmpl w:val="DBEC93CA"/>
    <w:lvl w:ilvl="0" w:tplc="08090001">
      <w:start w:val="1"/>
      <w:numFmt w:val="bullet"/>
      <w:lvlText w:val=""/>
      <w:lvlJc w:val="left"/>
      <w:pPr>
        <w:ind w:left="3899" w:hanging="360"/>
      </w:pPr>
      <w:rPr>
        <w:rFonts w:ascii="Symbol" w:hAnsi="Symbol" w:hint="default"/>
      </w:rPr>
    </w:lvl>
    <w:lvl w:ilvl="1" w:tplc="08090003" w:tentative="1">
      <w:start w:val="1"/>
      <w:numFmt w:val="bullet"/>
      <w:lvlText w:val="o"/>
      <w:lvlJc w:val="left"/>
      <w:pPr>
        <w:ind w:left="4619" w:hanging="360"/>
      </w:pPr>
      <w:rPr>
        <w:rFonts w:ascii="Courier New" w:hAnsi="Courier New" w:cs="Courier New" w:hint="default"/>
      </w:rPr>
    </w:lvl>
    <w:lvl w:ilvl="2" w:tplc="08090005" w:tentative="1">
      <w:start w:val="1"/>
      <w:numFmt w:val="bullet"/>
      <w:lvlText w:val=""/>
      <w:lvlJc w:val="left"/>
      <w:pPr>
        <w:ind w:left="5339" w:hanging="360"/>
      </w:pPr>
      <w:rPr>
        <w:rFonts w:ascii="Wingdings" w:hAnsi="Wingdings" w:hint="default"/>
      </w:rPr>
    </w:lvl>
    <w:lvl w:ilvl="3" w:tplc="08090001" w:tentative="1">
      <w:start w:val="1"/>
      <w:numFmt w:val="bullet"/>
      <w:lvlText w:val=""/>
      <w:lvlJc w:val="left"/>
      <w:pPr>
        <w:ind w:left="6059" w:hanging="360"/>
      </w:pPr>
      <w:rPr>
        <w:rFonts w:ascii="Symbol" w:hAnsi="Symbol" w:hint="default"/>
      </w:rPr>
    </w:lvl>
    <w:lvl w:ilvl="4" w:tplc="08090003" w:tentative="1">
      <w:start w:val="1"/>
      <w:numFmt w:val="bullet"/>
      <w:lvlText w:val="o"/>
      <w:lvlJc w:val="left"/>
      <w:pPr>
        <w:ind w:left="6779" w:hanging="360"/>
      </w:pPr>
      <w:rPr>
        <w:rFonts w:ascii="Courier New" w:hAnsi="Courier New" w:cs="Courier New" w:hint="default"/>
      </w:rPr>
    </w:lvl>
    <w:lvl w:ilvl="5" w:tplc="08090005" w:tentative="1">
      <w:start w:val="1"/>
      <w:numFmt w:val="bullet"/>
      <w:lvlText w:val=""/>
      <w:lvlJc w:val="left"/>
      <w:pPr>
        <w:ind w:left="7499" w:hanging="360"/>
      </w:pPr>
      <w:rPr>
        <w:rFonts w:ascii="Wingdings" w:hAnsi="Wingdings" w:hint="default"/>
      </w:rPr>
    </w:lvl>
    <w:lvl w:ilvl="6" w:tplc="08090001" w:tentative="1">
      <w:start w:val="1"/>
      <w:numFmt w:val="bullet"/>
      <w:lvlText w:val=""/>
      <w:lvlJc w:val="left"/>
      <w:pPr>
        <w:ind w:left="8219" w:hanging="360"/>
      </w:pPr>
      <w:rPr>
        <w:rFonts w:ascii="Symbol" w:hAnsi="Symbol" w:hint="default"/>
      </w:rPr>
    </w:lvl>
    <w:lvl w:ilvl="7" w:tplc="08090003" w:tentative="1">
      <w:start w:val="1"/>
      <w:numFmt w:val="bullet"/>
      <w:lvlText w:val="o"/>
      <w:lvlJc w:val="left"/>
      <w:pPr>
        <w:ind w:left="8939" w:hanging="360"/>
      </w:pPr>
      <w:rPr>
        <w:rFonts w:ascii="Courier New" w:hAnsi="Courier New" w:cs="Courier New" w:hint="default"/>
      </w:rPr>
    </w:lvl>
    <w:lvl w:ilvl="8" w:tplc="08090005" w:tentative="1">
      <w:start w:val="1"/>
      <w:numFmt w:val="bullet"/>
      <w:lvlText w:val=""/>
      <w:lvlJc w:val="left"/>
      <w:pPr>
        <w:ind w:left="9659" w:hanging="360"/>
      </w:pPr>
      <w:rPr>
        <w:rFonts w:ascii="Wingdings" w:hAnsi="Wingdings" w:hint="default"/>
      </w:rPr>
    </w:lvl>
  </w:abstractNum>
  <w:abstractNum w:abstractNumId="4" w15:restartNumberingAfterBreak="0">
    <w:nsid w:val="202557C0"/>
    <w:multiLevelType w:val="multilevel"/>
    <w:tmpl w:val="616CC2A4"/>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5" w15:restartNumberingAfterBreak="0">
    <w:nsid w:val="41121C39"/>
    <w:multiLevelType w:val="multilevel"/>
    <w:tmpl w:val="A59CD2BA"/>
    <w:lvl w:ilvl="0">
      <w:start w:val="1"/>
      <w:numFmt w:val="decimal"/>
      <w:lvlText w:val="%1."/>
      <w:lvlJc w:val="left"/>
      <w:pPr>
        <w:tabs>
          <w:tab w:val="num" w:pos="851"/>
        </w:tabs>
        <w:ind w:left="851" w:hanging="851"/>
      </w:pPr>
      <w:rPr>
        <w:rFonts w:hint="default"/>
        <w:b w:val="0"/>
        <w:i w:val="0"/>
        <w:u w:val="none"/>
      </w:rPr>
    </w:lvl>
    <w:lvl w:ilvl="1">
      <w:start w:val="1"/>
      <w:numFmt w:val="decimal"/>
      <w:lvlText w:val="%1.%2"/>
      <w:lvlJc w:val="left"/>
      <w:pPr>
        <w:tabs>
          <w:tab w:val="num" w:pos="851"/>
        </w:tabs>
        <w:ind w:left="851" w:hanging="851"/>
      </w:pPr>
      <w:rPr>
        <w:rFonts w:hint="default"/>
        <w:b w:val="0"/>
        <w:i w:val="0"/>
        <w:u w:val="none"/>
      </w:rPr>
    </w:lvl>
    <w:lvl w:ilvl="2">
      <w:start w:val="1"/>
      <w:numFmt w:val="lowerLetter"/>
      <w:lvlText w:val="(%3)"/>
      <w:lvlJc w:val="left"/>
      <w:pPr>
        <w:tabs>
          <w:tab w:val="num" w:pos="1843"/>
        </w:tabs>
        <w:ind w:left="1843" w:hanging="992"/>
      </w:pPr>
      <w:rPr>
        <w:rFonts w:hint="default"/>
        <w:b w:val="0"/>
        <w:i w:val="0"/>
        <w:u w:val="none"/>
      </w:rPr>
    </w:lvl>
    <w:lvl w:ilvl="3">
      <w:start w:val="1"/>
      <w:numFmt w:val="lowerRoman"/>
      <w:lvlText w:val="(%4)"/>
      <w:lvlJc w:val="left"/>
      <w:pPr>
        <w:tabs>
          <w:tab w:val="num" w:pos="3119"/>
        </w:tabs>
        <w:ind w:left="3119" w:hanging="1276"/>
      </w:pPr>
      <w:rPr>
        <w:rFonts w:hint="default"/>
        <w:b w:val="0"/>
        <w:i w:val="0"/>
        <w:u w:val="none"/>
      </w:rPr>
    </w:lvl>
    <w:lvl w:ilvl="4">
      <w:start w:val="1"/>
      <w:numFmt w:val="lowerLetter"/>
      <w:lvlText w:val="(%5)"/>
      <w:lvlJc w:val="left"/>
      <w:pPr>
        <w:tabs>
          <w:tab w:val="num" w:pos="3119"/>
        </w:tabs>
        <w:ind w:left="3119" w:hanging="1276"/>
      </w:pPr>
      <w:rPr>
        <w:rFonts w:hint="default"/>
        <w:b w:val="0"/>
        <w:i w:val="0"/>
        <w:u w:val="none"/>
      </w:rPr>
    </w:lvl>
    <w:lvl w:ilvl="5">
      <w:start w:val="1"/>
      <w:numFmt w:val="decimal"/>
      <w:lvlText w:val="(%6)"/>
      <w:lvlJc w:val="left"/>
      <w:pPr>
        <w:tabs>
          <w:tab w:val="num" w:pos="3686"/>
        </w:tabs>
        <w:ind w:left="3686" w:hanging="567"/>
      </w:pPr>
      <w:rPr>
        <w:rFonts w:hint="default"/>
      </w:rPr>
    </w:lvl>
    <w:lvl w:ilvl="6">
      <w:start w:val="1"/>
      <w:numFmt w:val="upperLetter"/>
      <w:lvlText w:val="(%7)"/>
      <w:lvlJc w:val="left"/>
      <w:pPr>
        <w:tabs>
          <w:tab w:val="num" w:pos="4253"/>
        </w:tabs>
        <w:ind w:left="4253" w:hanging="567"/>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6" w15:restartNumberingAfterBreak="0">
    <w:nsid w:val="549D5A41"/>
    <w:multiLevelType w:val="multilevel"/>
    <w:tmpl w:val="3B42AB26"/>
    <w:lvl w:ilvl="0">
      <w:start w:val="1"/>
      <w:numFmt w:val="decimal"/>
      <w:pStyle w:val="Section"/>
      <w:lvlText w:val="SECTION %1"/>
      <w:lvlJc w:val="left"/>
      <w:pPr>
        <w:ind w:left="360" w:hanging="360"/>
      </w:pPr>
      <w:rPr>
        <w:rFonts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D5604DE"/>
    <w:multiLevelType w:val="hybridMultilevel"/>
    <w:tmpl w:val="7A103E7C"/>
    <w:lvl w:ilvl="0" w:tplc="4A841550">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2787184"/>
    <w:multiLevelType w:val="multilevel"/>
    <w:tmpl w:val="E702EA7A"/>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b w:val="0"/>
        <w:i w:val="0"/>
        <w:u w:val="none"/>
      </w:rPr>
    </w:lvl>
    <w:lvl w:ilvl="2">
      <w:start w:val="1"/>
      <w:numFmt w:val="lowerLetter"/>
      <w:pStyle w:val="Level3"/>
      <w:lvlText w:val="(%3)"/>
      <w:lvlJc w:val="left"/>
      <w:pPr>
        <w:tabs>
          <w:tab w:val="num" w:pos="2126"/>
        </w:tabs>
        <w:ind w:left="2126" w:hanging="992"/>
      </w:pPr>
      <w:rPr>
        <w:rFonts w:hint="default"/>
        <w:b w:val="0"/>
        <w:i w:val="0"/>
        <w:u w:val="none"/>
      </w:rPr>
    </w:lvl>
    <w:lvl w:ilvl="3">
      <w:start w:val="1"/>
      <w:numFmt w:val="lowerRoman"/>
      <w:pStyle w:val="Level4"/>
      <w:lvlText w:val="(%4)"/>
      <w:lvlJc w:val="left"/>
      <w:pPr>
        <w:tabs>
          <w:tab w:val="num" w:pos="3119"/>
        </w:tabs>
        <w:ind w:left="3119" w:hanging="1276"/>
      </w:pPr>
      <w:rPr>
        <w:rFonts w:hint="default"/>
        <w:b w:val="0"/>
        <w:i w:val="0"/>
        <w:u w:val="none"/>
      </w:rPr>
    </w:lvl>
    <w:lvl w:ilvl="4">
      <w:start w:val="1"/>
      <w:numFmt w:val="upperLetter"/>
      <w:pStyle w:val="Level5"/>
      <w:lvlText w:val="(%5)"/>
      <w:lvlJc w:val="left"/>
      <w:pPr>
        <w:tabs>
          <w:tab w:val="num" w:pos="3119"/>
        </w:tabs>
        <w:ind w:left="3686" w:hanging="567"/>
      </w:pPr>
      <w:rPr>
        <w:rFonts w:hint="default"/>
        <w:b w:val="0"/>
        <w:i w:val="0"/>
        <w:u w:val="none"/>
      </w:rPr>
    </w:lvl>
    <w:lvl w:ilvl="5">
      <w:start w:val="1"/>
      <w:numFmt w:val="decimal"/>
      <w:pStyle w:val="Level6"/>
      <w:lvlText w:val="(%6)"/>
      <w:lvlJc w:val="left"/>
      <w:pPr>
        <w:tabs>
          <w:tab w:val="num" w:pos="3686"/>
        </w:tabs>
        <w:ind w:left="3686" w:hanging="567"/>
      </w:pPr>
      <w:rPr>
        <w:rFonts w:hint="default"/>
      </w:rPr>
    </w:lvl>
    <w:lvl w:ilvl="6">
      <w:start w:val="1"/>
      <w:numFmt w:val="upperLetter"/>
      <w:pStyle w:val="Level7"/>
      <w:lvlText w:val="(%7)"/>
      <w:lvlJc w:val="left"/>
      <w:pPr>
        <w:tabs>
          <w:tab w:val="num" w:pos="4253"/>
        </w:tabs>
        <w:ind w:left="4253" w:hanging="567"/>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9" w15:restartNumberingAfterBreak="0">
    <w:nsid w:val="63270F99"/>
    <w:multiLevelType w:val="multilevel"/>
    <w:tmpl w:val="9D7C0718"/>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0" w15:restartNumberingAfterBreak="0">
    <w:nsid w:val="7B9D102E"/>
    <w:multiLevelType w:val="singleLevel"/>
    <w:tmpl w:val="2CF64530"/>
    <w:lvl w:ilvl="0">
      <w:start w:val="1"/>
      <w:numFmt w:val="upperLetter"/>
      <w:pStyle w:val="Background"/>
      <w:lvlText w:val="(%1)"/>
      <w:lvlJc w:val="left"/>
      <w:pPr>
        <w:tabs>
          <w:tab w:val="num" w:pos="851"/>
        </w:tabs>
        <w:ind w:left="851" w:hanging="851"/>
      </w:pPr>
    </w:lvl>
  </w:abstractNum>
  <w:abstractNum w:abstractNumId="11" w15:restartNumberingAfterBreak="0">
    <w:nsid w:val="7D84057B"/>
    <w:multiLevelType w:val="hybridMultilevel"/>
    <w:tmpl w:val="93DE5028"/>
    <w:lvl w:ilvl="0" w:tplc="2E445C7C">
      <w:start w:val="1"/>
      <w:numFmt w:val="upperRoman"/>
      <w:pStyle w:val="PartBanking"/>
      <w:lvlText w:val="Part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F1A59BB"/>
    <w:multiLevelType w:val="hybridMultilevel"/>
    <w:tmpl w:val="3A90171C"/>
    <w:lvl w:ilvl="0" w:tplc="DFD81154">
      <w:start w:val="7"/>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num w:numId="1" w16cid:durableId="219555882">
    <w:abstractNumId w:val="7"/>
  </w:num>
  <w:num w:numId="2" w16cid:durableId="934286569">
    <w:abstractNumId w:val="4"/>
  </w:num>
  <w:num w:numId="3" w16cid:durableId="1804738251">
    <w:abstractNumId w:val="10"/>
  </w:num>
  <w:num w:numId="4" w16cid:durableId="1156073066">
    <w:abstractNumId w:val="9"/>
  </w:num>
  <w:num w:numId="5" w16cid:durableId="696541145">
    <w:abstractNumId w:val="8"/>
  </w:num>
  <w:num w:numId="6" w16cid:durableId="131873819">
    <w:abstractNumId w:val="1"/>
  </w:num>
  <w:num w:numId="7" w16cid:durableId="268465796">
    <w:abstractNumId w:val="2"/>
  </w:num>
  <w:num w:numId="8" w16cid:durableId="1425805974">
    <w:abstractNumId w:val="0"/>
  </w:num>
  <w:num w:numId="9" w16cid:durableId="1888948068">
    <w:abstractNumId w:val="5"/>
  </w:num>
  <w:num w:numId="10" w16cid:durableId="1233927705">
    <w:abstractNumId w:val="6"/>
  </w:num>
  <w:num w:numId="11" w16cid:durableId="1975060155">
    <w:abstractNumId w:val="1"/>
  </w:num>
  <w:num w:numId="12" w16cid:durableId="1792170062">
    <w:abstractNumId w:val="11"/>
  </w:num>
  <w:num w:numId="13" w16cid:durableId="183063018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4895329">
    <w:abstractNumId w:val="8"/>
  </w:num>
  <w:num w:numId="15" w16cid:durableId="1134178274">
    <w:abstractNumId w:val="8"/>
  </w:num>
  <w:num w:numId="16" w16cid:durableId="1443189796">
    <w:abstractNumId w:val="8"/>
  </w:num>
  <w:num w:numId="17" w16cid:durableId="932862905">
    <w:abstractNumId w:val="8"/>
  </w:num>
  <w:num w:numId="18" w16cid:durableId="1539396483">
    <w:abstractNumId w:val="8"/>
  </w:num>
  <w:num w:numId="19" w16cid:durableId="2051297902">
    <w:abstractNumId w:val="8"/>
  </w:num>
  <w:num w:numId="20" w16cid:durableId="258561519">
    <w:abstractNumId w:val="8"/>
  </w:num>
  <w:num w:numId="21" w16cid:durableId="655457513">
    <w:abstractNumId w:val="8"/>
  </w:num>
  <w:num w:numId="22" w16cid:durableId="247544720">
    <w:abstractNumId w:val="3"/>
  </w:num>
  <w:num w:numId="23" w16cid:durableId="916553609">
    <w:abstractNumId w:val="12"/>
  </w:num>
  <w:num w:numId="24" w16cid:durableId="153423334">
    <w:abstractNumId w:val="8"/>
  </w:num>
  <w:num w:numId="25" w16cid:durableId="234708523">
    <w:abstractNumId w:val="8"/>
  </w:num>
  <w:num w:numId="26" w16cid:durableId="255137542">
    <w:abstractNumId w:val="8"/>
  </w:num>
  <w:num w:numId="27" w16cid:durableId="848132773">
    <w:abstractNumId w:val="8"/>
  </w:num>
  <w:num w:numId="28" w16cid:durableId="1166554176">
    <w:abstractNumId w:val="8"/>
  </w:num>
  <w:num w:numId="29" w16cid:durableId="1315450312">
    <w:abstractNumId w:val="8"/>
  </w:num>
  <w:num w:numId="30" w16cid:durableId="1082532971">
    <w:abstractNumId w:val="8"/>
  </w:num>
  <w:num w:numId="31" w16cid:durableId="1287128792">
    <w:abstractNumId w:val="8"/>
  </w:num>
  <w:num w:numId="32" w16cid:durableId="802964466">
    <w:abstractNumId w:val="8"/>
  </w:num>
  <w:num w:numId="33" w16cid:durableId="464205021">
    <w:abstractNumId w:val="8"/>
  </w:num>
  <w:num w:numId="34" w16cid:durableId="681206801">
    <w:abstractNumId w:val="8"/>
  </w:num>
  <w:num w:numId="35" w16cid:durableId="648173322">
    <w:abstractNumId w:val="8"/>
  </w:num>
  <w:num w:numId="36" w16cid:durableId="1241716986">
    <w:abstractNumId w:val="8"/>
  </w:num>
  <w:num w:numId="37" w16cid:durableId="203884922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removePersonalInformation/>
  <w:removeDateAndTime/>
  <w:embedSystemFonts/>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oNotTrackFormatting/>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kLevel2" w:val="False"/>
    <w:docVar w:name="ChkLevel3" w:val="False"/>
    <w:docVar w:name="ChkSched" w:val="True"/>
    <w:docVar w:name="NextRef" w:val=" 118"/>
    <w:docVar w:name="OutlineMetadata0" w:val="&lt;?xml version=&quot;1.0&quot; encoding=&quot;utf-16&quot;?&gt;_x000d__x000a_&lt;template xmlns:xsi=&quot;http://www.w3.org/2001/XMLSchema-instance&quot; xmlns:xsd=&quot;http://www.w3.org/2001/XMLSchema&quot; id=&quot;75b54802-6f33-4648-92bf-405be440cb68&quot; name=&quot;&amp;lt;?xml version=&amp;quot;1.0&amp;quot; encoding=&amp;quot;utf-16&amp;quot;?&amp;gt;&amp;#xA;&amp;lt;uiLocalizedString xmlns:xsi=&amp;quot;http://www.w3.org/2001/XMLSchema-instance&amp;quot; xmlns:xsd=&amp;quot;http://www.w3.org/2001/XMLSchema&amp;quot;&amp;gt;&amp;#xA;  &amp;lt;type&amp;gt;label&amp;lt;/type&amp;gt;&amp;#xA;  &amp;lt;text&amp;gt;Template Names - Blank Scratch&amp;lt;/text&amp;gt;&amp;#xA;&amp;lt;/uiLocalizedString&amp;gt;&quot; documentId=&quot;fc818a62-c16d-459f-9cae-a03d7f051acb&quot; templateFullName=&quot;\Scratch Document.dotx&quot; version=&quot;0&quot; coiChecksum=&quot;4cN4qlmnsUH9UGaZL/CNyyXLptQ5eIlW6kRWjWQ9Ook=&quot; schemaVersion=&quot;1&quot; wordVersion=&quot;16.0&quot; languageIso=&quot;en-GB&quot; officeId=&quot;672b4467-16c3-4243-869e-24899bf46e69&quot; helpUrl=&quot;&amp;lt;?xml version=&amp;quot;1.0&amp;quot; encoding=&amp;quot;utf-16&amp;quot;?&amp;gt;&amp;#xA;&amp;lt;uiLocalizedString xmlns:xsi=&amp;quot;http://www.w3.org/2001/XMLSchema-instance&amp;quot; xmlns:xsd=&amp;quot;http://www.w3.org/2001/XMLSchema&amp;quot;&amp;gt;&amp;#xA;  &amp;lt;type&amp;gt;fixed&amp;lt;/type&amp;gt;&amp;#xA;  &amp;lt;text /&amp;gt;&amp;#xA;&amp;lt;/uiLocalizedString&amp;gt;&quot; importData=&quot;false&quot; wizardHeight=&quot;0&quot; wizardWidth=&quot;0&quot; wizardPanelWidth=&quot;0&quot; hideWizardIfValid=&quot;false&quot; hideAuthor=&quot;false&quot; wizardTabPosition=&quot;none&quot; xmlns=&quot;http://iphelion.com/word/outline/&quot;&gt;_x000d__x000a_  &lt;author&gt;_x000d__x000a_    &lt;localizedProfiles /&gt;_x000d__x000a_    &lt;fromSearchContact&gt;true&lt;/fromSearchContact&gt;_x000d__x000a_    &lt;id&gt;d31efb3d-da74-46f7-85be-2da74e9486bd&lt;/id&gt;_x000d__x000a_    &lt;name&gt;Joanne Duckett&lt;/name&gt;_x000d__x000a_    &lt;initials&gt;JCD&lt;/initials&gt;_x000d__x000a_    &lt;primaryOffice&gt;Leeds&lt;/primaryOffice&gt;_x000d__x000a_    &lt;primaryOfficeId&gt;82f3c239-ce0a-490f-9409-30f0a3a95d9b&lt;/primaryOfficeId&gt;_x000d__x000a_    &lt;primaryLanguageIso&gt;en-GB&lt;/primaryLanguageIso&gt;_x000d__x000a_    &lt;phoneNumberFormat /&gt;_x000d__x000a_    &lt;faxNumberFormat /&gt;_x000d__x000a_    &lt;jobDescription&gt;DP Operator&lt;/jobDescription&gt;_x000d__x000a_    &lt;department&gt;Executive Office&lt;/department&gt;_x000d__x000a_    &lt;email&gt;joanneduckett@eversheds-sutherland.com&lt;/email&gt;_x000d__x000a_    &lt;rawDirectLine&gt;441132004230&lt;/rawDirectLine&gt;_x000d__x000a_    &lt;rawDirectFax /&gt;_x000d__x000a_    &lt;mobile /&gt;_x000d__x000a_    &lt;login&gt;DucketJC&lt;/login&gt;_x000d__x000a_    &lt;emplyeeId&gt;62348&lt;/emplyeeId&gt;_x000d__x000a_    &lt;barRegistrations /&gt;_x000d__x000a_  &lt;/author&gt;_x000d__x000a_  &lt;contentControls&gt;_x000d__x000a_    &lt;contentControl id=&quot;6c4950e0-1d2f-4a6c-89c6-a12383661372&quot; name=&quot;DMS.DocIdFormat&quot; assembly=&quot;Iphelion.Outline.Word.dll&quot; type=&quot;Iphelion.Outline.Word.Renderers.TextRenderer&quot; order=&quot;3&quot; active=&quot;true&quot; entityId=&quot;0588d82f-cbe1-4075-a401-7fcbd1b57b3b&quot; fieldId=&quot;72904a47-5780-459c-be7a-448f9ad8d6b4&quot; parentId=&quot;00000000-0000-0000-0000-000000000000&quot; levelOrder=&quot;100&quot; controlType=&quot;plainText&quot; controlEditType=&quot;inline&quot; enclosingBookmark=&quot;false&quot; format=&quot;LOWER(&amp;#xA;IFNOTEMPTY(&amp;#xA; {DMS.DocNumber},&amp;#xA; {DMS.Library} &amp;amp; &amp;quot;\&amp;quot; &amp;amp; {DMS.DocNumber} &amp;amp; &amp;quot;\&amp;quot; &amp;amp; {DMS.DocVersion} ,&amp;#xA; {System Fields.Document.Location}&amp;#xA;)&amp;#xA;)&quot; formatEvaluatorType=&quot;expression&quot; textCase=&quot;ignoreCase&quot; removeControl=&quot;false&quot; ignoreFormatIfEmpty=&quot;false&quot;&gt;_x000d__x000a_      &lt;parameters&gt;_x000d__x000a_        &lt;parameter id=&quot;58b59544-68e4-48e4-b53b-93856935d351&quot; name=&quot;Delete line if empty&quot; type=&quot;System.Boolean, mscorlib, Version=4.0.0.0, Culture=neutral, PublicKeyToken=b77a5c561934e089&quot; order=&quot;999&quot; key=&quot;deleteLineIfEmpty&quot; value=&quot;False&quot; groupOrder=&quot;-1&quot; isGenerated=&quot;false&quot; /&gt;_x000d__x000a_        &lt;parameter id=&quot;09fa17f3-d868-4020-92c6-27d36a56a4a6&quot; name=&quot;Update field from document&quot; type=&quot;System.Boolean, mscorlib, Version=4.0.0.0, Culture=neutral, PublicKeyToken=b77a5c561934e089&quot; order=&quot;999&quot; key=&quot;updateField&quot; value=&quot;False&quot; groupOrder=&quot;-1&quot; isGenerated=&quot;false&quot; /&gt;_x000d__x000a_        &lt;parameter id=&quot;a6bafadd-4620-4259-9e3b-b0e3c48c07e7&quot; name=&quot;Field index&quot; type=&quot;System.Int32, mscorlib, Version=4.0.0.0, Culture=neutral, PublicKeyToken=b77a5c561934e089&quot; order=&quot;999&quot; key=&quot;index&quot; value=&quot;&quot; groupOrder=&quot;-1&quot; isGenerated=&quot;false&quot; /&gt;_x000d__x000a_        &lt;parameter id=&quot;08a937c6-9262-48bf-a072-310940d386a1&quot; name=&quot;Rows to remove if empty&quot; type=&quot;System.Int32, mscorlib, Version=4.0.0.0, Culture=neutral, PublicKeyToken=b77a5c561934e089&quot; order=&quot;999&quot; key=&quot;deleteRowCount&quot; value=&quot;0&quot; groupOrder=&quot;-1&quot; isGenerated=&quot;false&quot; /&gt;_x000d__x000a_        &lt;parameter id=&quot;5fd90074-0db9-469a-b09d-30e5bbc2ad0e&quot; name=&quot;Placeholder text&quot; type=&quot;System.String, mscorlib, Version=4.0.0.0, Culture=neutral, PublicKeyToken=b77a5c561934e089&quot; order=&quot;999&quot; key=&quot;placeholder&quot; value=&quot;&amp;lt;?xml version=&amp;quot;1.0&amp;quot; encoding=&amp;quot;utf-16&amp;quot;?&amp;gt;&amp;#xA;&amp;lt;localizedString xmlns:xsi=&amp;quot;http://www.w3.org/2001/XMLSchema-instance&amp;quot; xmlns:xsd=&amp;quot;http://www.w3.org/2001/XMLSchema&amp;quot;&amp;gt;&amp;#xA;  &amp;lt;type&amp;gt;fixed&amp;lt;/type&amp;gt;&amp;#xA;  &amp;lt;text /&amp;gt;&amp;#xA;&amp;lt;/localizedString&amp;gt;&quot; argument=&quot;ExpressionLocalizedString&quot; groupOrder=&quot;-1&quot; isGenerated=&quot;false&quot; /&gt;_x000d__x000a_      &lt;/parameters&gt;_x000d__x000a_    &lt;/contentControl&gt;_x000d__x000a_    &lt;contentControl id=&quot;bd188da7-5667-4a78-a156-6fcf1f48075f&quot; name=&quot;Author.Login&quot; assembly=&quot;Iphelion.Outline.Word.dll&quot; type=&quot;Iphelion.Outline.Word.Renderers.TextRenderer&quot; order=&quot;2&quot; active=&quot;true&quot; entityId=&quot;f294b1d2-1b45-4e5f-94c4-2953e5150137&quot; fieldId=&quot;083d5a5f-7a46-4927-ad1b-2e7103f368b1&quot; parentId=&quot;00000000-0000-0000-0000-000000000000&quot; levelOrder=&quot;100&quot; controlType=&quot;plainText&quot; controlEditType=&quot;inline&quot; enclosingBookmark=&quot;false&quot; format=&quot;LOWER({Author.Login})&quot; formatEvaluatorType=&quot;expression&quot; textCase=&quot;ignoreCase&quot; removeControl=&quot;false&quot; ignoreFormatIfEmpty=&quot;false&quot;&gt;_x000d__x000a_      &lt;parameters&gt;_x000d__x000a_        &lt;parameter id=&quot;a330d9dd-063e-47b2-a21d-e956080a45e8&quot; name=&quot;Delete line if empty&quot; type=&quot;System.Boolean, mscorlib, Version=4.0.0.0, Culture=neutral, PublicKeyToken=b77a5c561934e089&quot; order=&quot;999&quot; key=&quot;deleteLineIfEmpty&quot; value=&quot;False&quot; groupOrder=&quot;-1&quot; isGenerated=&quot;false&quot; /&gt;_x000d__x000a_        &lt;parameter id=&quot;8ccee264-df1d-4d68-9e4e-3b45cc8bcd0d&quot; name=&quot;Update field from document&quot; type=&quot;System.Boolean, mscorlib, Version=4.0.0.0, Culture=neutral, PublicKeyToken=b77a5c561934e089&quot; order=&quot;999&quot; key=&quot;updateField&quot; value=&quot;False&quot; groupOrder=&quot;-1&quot; isGenerated=&quot;false&quot; /&gt;_x000d__x000a_        &lt;parameter id=&quot;8b491ee7-881d-47e4-91d4-6de594eb7cf5&quot; name=&quot;Field index&quot; type=&quot;System.Int32, mscorlib, Version=4.0.0.0, Culture=neutral, PublicKeyToken=b77a5c561934e089&quot; order=&quot;999&quot; key=&quot;index&quot; value=&quot;&quot; groupOrder=&quot;-1&quot; isGenerated=&quot;false&quot; /&gt;_x000d__x000a_        &lt;parameter id=&quot;6271e6ef-cf47-4707-ac73-c1b2af589ff5&quot; name=&quot;Rows to remove if empty&quot; type=&quot;System.Int32, mscorlib, Version=4.0.0.0, Culture=neutral, PublicKeyToken=b77a5c561934e089&quot; order=&quot;999&quot; key=&quot;deleteRowCount&quot; value=&quot;0&quot; groupOrder=&quot;-1&quot; isGenerated=&quot;false&quot; /&gt;_x000d__x000a_        &lt;parameter id=&quot;8c9b7a8f-4b56-4737-97d3-9262cd820f54&quot; name=&quot;Placeholder text&quot; type=&quot;System.String, mscorlib, Version=4.0.0.0, Culture=neutral, PublicKeyToken=b77a5c561934e089&quot; order=&quot;999&quot; key=&quot;placeholder&quot; value=&quot;&amp;lt;?xml version=&amp;quot;1.0&amp;quot; encoding=&amp;quot;utf-16&amp;quot;?&amp;gt;&amp;#xA;&amp;lt;localizedString xmlns:xsd=&amp;quot;http://www.w3.org/2001/XMLSchema&amp;quot; xmlns:xsi=&amp;quot;http://www.w3.org/2001/XMLSchema-instance&amp;quot;&amp;gt;&amp;#xA;  &amp;lt;type&amp;gt;fixed&amp;lt;/type&amp;gt;&amp;#xA;  &amp;lt;text /&amp;gt;&amp;#xA;&amp;lt;/localizedString&amp;gt;&quot; argument=&quot;ExpressionLocalizedString&quot; groupOrder=&quot;-1&quot; isGenerated=&quot;false&quot; /&gt;_x000d__x000a_      &lt;/parameters&gt;_x000d__x000a_    &lt;/contentControl&gt;_x000d__x000a_  &lt;/contentControls&gt;_x000d__x000a_  &lt;questions&gt;_x000d__x000a_    &lt;question id=&quot;0588d82f-cbe1-4075-a401-7fcbd1b57b3b&quot; name=&quot;DMS&quot; assembly=&quot;Iphelion.Outline.Integration.WorkSite.dll&quot; type=&quot;Iphelion.Outline.Integration.WorkSite.ViewModels.SelectWorkSpaceViewModel&quot; order=&quot;0&quot; active=&quot;true&quot; group=&quot;&amp;lt;Default&amp;gt;&quot; resultType=&quot;single&quot; displayType=&quot;Startup&quot; pageColumnSpan=&quot;columnSpan6&quot; parentId=&quot;00000000-0000-0000-0000-000000000000&quot;&gt;_x000d__x000a_      &lt;parameters&gt;_x000d__x000a_        &lt;parameter id=&quot;5c7b426d-2db6-49d0-be16-ca27e094a7eb&quot; name=&quot;Document type&quot; type=&quot;System.String, mscorlib, Version=4.0.0.0, Culture=neutral, PublicKeyToken=b77a5c561934e089&quot; order=&quot;999&quot; key=&quot;docType&quot; value=&quot;DOC&quot; groupOrder=&quot;-1&quot; isGenerated=&quot;false&quot; /&gt;_x000d__x000a_        &lt;parameter id=&quot;9e59a74a-fd00-4e7f-adc4-0031b4ab462c&quot; name=&quot;Document sub-type&quot; type=&quot;System.String, mscorlib, Version=4.0.0.0, Culture=neutral, PublicKeyToken=b77a5c561934e089&quot; order=&quot;999&quot; key=&quot;docSubType&quot; value=&quot;&quot; groupOrder=&quot;-1&quot; isGenerated=&quot;false&quot; /&gt;_x000d__x000a_        &lt;parameter id=&quot;854582a5-b142-475b-aea2-d42c2e1f522c&quot; name=&quot;Doc Id format&quot; type=&quot;System.String, mscorlib, Version=4.0.0.0, Culture=neutral, PublicKeyToken=b77a5c561934e089&quot; order=&quot;999&quot; key=&quot;docIdFormat&quot; value=&quot;&amp;lt;?xml version=&amp;quot;1.0&amp;quot; encoding=&amp;quot;utf-16&amp;quot;?&amp;gt;&amp;#xA;&amp;lt;formatString xmlns:xsd=&amp;quot;http://www.w3.org/2001/XMLSchema&amp;quot; xmlns:xsi=&amp;quot;http://www.w3.org/2001/XMLSchema-instance&amp;quot;&amp;gt;&amp;#xA;  &amp;lt;type&amp;gt;expression&amp;lt;/type&amp;gt;&amp;#xA;  &amp;lt;text&amp;gt;LOWER(&amp;#xA;IFNOTEMPTY(&amp;#xA; {DMS.DocNumber},&amp;#xA; {DMS.Library} &amp;amp;amp; &amp;quot;\&amp;quot; &amp;amp;amp; {DMS.DocNumber} &amp;amp;amp; &amp;quot;\&amp;quot; &amp;amp;amp; {DMS.DocVersion} ,&amp;#xA; {System Fields.Document.BuiltInDocumentProperties}&amp;#xA;)&amp;#xA;)&amp;lt;/text&amp;gt;&amp;#xA;&amp;lt;/formatString&amp;gt;&quot; argument=&quot;FormatString&quot; groupOrder=&quot;-1&quot; isGenerated=&quot;false&quot; /&gt;_x000d__x000a_        &lt;parameter id=&quot;5093f63e-2d1b-4ee8-bee2-fcf7f7261bdf&quot; name=&quot;Remember workspace and folder&quot; type=&quot;System.Boolean, mscorlib, Version=4.0.0.0, Culture=neutral, PublicKeyToken=b77a5c561934e089&quot; order=&quot;999&quot; key=&quot;rememberWS&quot; value=&quot;True&quot; groupOrder=&quot;-1&quot; isGenerated=&quot;false&quot; /&gt;_x000d__x000a_        &lt;parameter id=&quot;0f17ea81-f930-4daa-a23e-fa522e5c5a89&quot; name=&quot;Remove Cl/Mt lead zeros&quot; type=&quot;System.Boolean, mscorlib, Version=4.0.0.0, Culture=neutral, PublicKeyToken=b77a5c561934e089&quot; order=&quot;999&quot; key=&quot;removeLeadingZeros&quot; value=&quot;False&quot; groupOrder=&quot;-1&quot; isGenerated=&quot;false&quot; /&gt;_x000d__x000a_        &lt;parameter id=&quot;708cd59b-3de8-4ada-b1ba-092f3baa04b9&quot; name=&quot;Order Workspaces alphabetically&quot; type=&quot;System.Boolean, mscorlib, Version=4.0.0.0, Culture=neutral, PublicKeyToken=b77a5c561934e089&quot; order=&quot;999&quot; key=&quot;orderWorkspacesAlphabetically&quot; value=&quot;False&quot; groupOrder=&quot;-1&quot; isGenerated=&quot;false&quot; /&gt;_x000d__x000a_        &lt;parameter id=&quot;06c83cce-ff94-4293-bd4a-abd895fd3819&quot; name=&quot;Default folder&quot; type=&quot;System.String, mscorlib, Version=4.0.0.0, Culture=neutral, PublicKeyToken=b77a5c561934e089&quot; order=&quot;999&quot; key=&quot;defaultFolder&quot; value=&quot;Documents&quot; argument=&quot;ItemListControl&quot; groupOrder=&quot;-1&quot; isGenerated=&quot;false&quot; /&gt;_x000d__x000a_        &lt;parameter id=&quot;fa13378a-ad56-4a39-b62a-44fa2076985b&quot; name=&quot;Do not display if valid&quot; type=&quot;System.Boolean, mscorlib, Version=4.0.0.0, Culture=neutral, PublicKeyToken=b77a5c561934e089&quot; order=&quot;999&quot; key=&quot;invisibleIfValid&quot; value=&quot;False&quot; groupOrder=&quot;-1&quot; isGenerated=&quot;false&quot; /&gt;_x000d__x000a_        &lt;parameter id=&quot;6b87f009-5971-4714-8e09-27923a88d9e6&quot; name=&quot;Show author lookup&quot; type=&quot;System.Boolean, mscorlib, Version=4.0.0.0, Culture=neutral, PublicKeyToken=b77a5c561934e089&quot; order=&quot;999&quot; key=&quot;showAuthor&quot; value=&quot;False&quot; groupOrder=&quot;-1&quot; isGenerated=&quot;false&quot; /&gt;_x000d__x000a_        &lt;parameter id=&quot;79ccf230-ee2a-4ebb-914c-d1f5c4a6ce64&quot; name=&quot;Author field&quot; type=&quot;Iphelion.Outline.Model.Entities.ParameterFieldDescriptor, Iphelion.Outline.Model, Version=1.8.5.30, Culture=neutral, PublicKeyToken=null&quot; order=&quot;999&quot; key=&quot;authorField&quot; value=&quot;5529a711-4690-4b1d-bf30-73919e641221|f294b1d2-1b45-4e5f-94c4-2953e5150137|&quot; groupOrder=&quot;-1&quot; isGenerated=&quot;false&quot; /&gt;_x000d__x000a_        &lt;parameter id=&quot;fa47c5db-c7f7-4c7a-b705-bc7d5b4e2ee9&quot; name=&quot;Show document title&quot; type=&quot;System.Boolean, mscorlib, Version=4.0.0.0, Culture=neutral, PublicKeyToken=b77a5c561934e089&quot; order=&quot;999&quot; key=&quot;showTitle&quot; value=&quot;True&quot; groupOrder=&quot;-1&quot; isGenerated=&quot;false&quot; /&gt;_x000d__x000a_        &lt;parameter id=&quot;4adafc37-42d8-4a7e-9761-74f9c28890f3&quot; name=&quot;Folder list height&quot; type=&quot;System.Nullable`1[[System.Int32, mscorlib, Version=4.0.0.0, Culture=neutral, PublicKeyToken=b77a5c561934e089]], mscorlib, Version=4.0.0.0, Culture=neutral, PublicKeyToken=b77a5c561934e089&quot; order=&quot;999&quot; key=&quot;folderHeight&quot; value=&quot;&quot; groupOrder=&quot;-1&quot; isGenerated=&quot;false&quot; /&gt;_x000d__x000a_        &lt;parameter id=&quot;c0e0db1c-62e2-4647-8cc2-f4321e55aa77&quot; name=&quot;Show workspaces&quot; type=&quot;System.Boolean, mscorlib, Version=4.0.0.0, Culture=neutral, PublicKeyToken=b77a5c561934e089&quot; order=&quot;999&quot; key=&quot;showWorkspaces&quot; value=&quot;True&quot; groupOrder=&quot;-1&quot; isGenerated=&quot;false&quot; /&gt;_x000d__x000a_      &lt;/parameters&gt;_x000d__x000a_    &lt;/question&gt;_x000d__x000a_  &lt;/questions&gt;_x000d__x000a_  &lt;commands&gt;_x000d__x000a_    &lt;command id=&quot;a97bd7ea-517d-4608-ba03-41b196cf89f5&quot; name=&quot;Show question form&quot; assembly=&quot;Iphelion.Outline.Model.DLL&quot; type=&quot;Iphelion.Outline.Model.Commands.ShowFormCommand&quot; order=&quot;0&quot; active=&quot;false&quot; commandType=&quot;startup&quot;&gt;_x000d__x000a_      &lt;parameters&gt;_x000d__x000a_        &lt;parameter id=&quot;bee75954-aa1c-405a-b1af-f042b2aaa5dd&quot; name=&quot;Display type&quot; type=&quot;Iphelion.Outline.Model.Commands.FormType, Iphelion.Outline.Model, Version=1.8.5.30, Culture=neutral, PublicKeyToken=null&quot; order=&quot;0&quot; key=&quot;formType&quot; value=&quot;Dialog&quot; groupOrder=&quot;-1&quot; isGenerated=&quot;false&quot; /&gt;_x000d__x000a_        &lt;parameter id=&quot;5adb1dca-b52e-4703-b7d0-dcbb9a885fb2&quot; name=&quot;Assembly name&quot; type=&quot;System.String, mscorlib, Version=4.0.0.0, Culture=neutral, PublicKeyToken=b77a5c561934e089&quot; order=&quot;1&quot; key=&quot;assembly&quot; value=&quot;Iphelion.Outline.Controls.dll&quot; groupOrder=&quot;-1&quot; isGenerated=&quot;false&quot; /&gt;_x000d__x000a_        &lt;parameter id=&quot;4d175caa-6589-4854-9028-8caa069910db&quot; name=&quot;Type name&quot; type=&quot;System.String, mscorlib, Version=4.0.0.0, Culture=neutral, PublicKeyToken=b77a5c561934e089&quot; order=&quot;2&quot; key=&quot;type&quot; value=&quot;Iphelion.Outline.Controls.QuestionForm&quot; groupOrder=&quot;-1&quot; isGenerated=&quot;false&quot; /&gt;_x000d__x000a_        &lt;parameter id=&quot;63808bff-b9ca-4c5e-92af-9f70f6659e07&quot; name=&quot;Hide quick fill&quot; type=&quot;System.Boolean, mscorlib, Version=4.0.0.0, Culture=neutral, PublicKeyToken=b77a5c561934e089&quot; order=&quot;3&quot; key=&quot;hideQuickFill&quot; value=&quot;False&quot; groupOrder=&quot;-1&quot; isGenerated=&quot;false&quot; /&gt;_x000d__x000a_      &lt;/parameters&gt;_x000d__x000a_    &lt;/command&gt;_x000d__x000a_    &lt;command id=&quot;30062d96-4b55-4828-93a7-81ed7b372a93&quot; name=&quot;Close document&quot; assembly=&quot;Iphelion.Outline.Word.DLL&quot; type=&quot;Iphelion.Outline.Word.Commands.CloseDocumentCommand&quot; order=&quot;1&quot; active=&quot;true&quot; commandType=&quot;startup&quot;&gt;_x000d__x000a_      &lt;parameters&gt;_x000d__x000a_        &lt;parameter id=&quot;bfdbc2ba-a57e-411f-a7b4-cc7865455c7e&quot; name=&quot;Check question&quot; type=&quot;System.Boolean, mscorlib, Version=4.0.0.0, Culture=neutral, PublicKeyToken=b77a5c561934e089&quot; order=&quot;999&quot; key=&quot;checkUserInput&quot; value=&quot;false&quot; groupOrder=&quot;-1&quot; isGenerated=&quot;false&quot; /&gt;_x000d__x000a_        &lt;parameter id=&quot;c1ad1bc7-bee3-441b-bf24-e7acc9af75d0&quot; name=&quot;Force close&quot; type=&quot;System.Boolean, mscorlib, Version=4.0.0.0, Culture=neutral, PublicKeyToken=b77a5c561934e089&quot; order=&quot;999&quot; key=&quot;closeOnSucess&quot; value=&quot;False&quot; groupOrder=&quot;-1&quot; isGenerated=&quot;false&quot; /&gt;_x000d__x000a_      &lt;/parameters&gt;_x000d__x000a_    &lt;/command&gt;_x000d__x000a_    &lt;command id=&quot;46da218b-90f9-4c65-b5ce-398e9f7070f2&quot; name=&quot;Set style proofing language&quot; assembly=&quot;Iphelion.Outline.Word.dll&quot; type=&quot;Iphelion.Outline.Word.Commands.SetProofingLanguageCommand&quot; order=&quot;2&quot; active=&quot;true&quot; commandType=&quot;startup&quot;&gt;_x000d__x000a_      &lt;parameters&gt;_x000d__x000a_        &lt;parameter id=&quot;53444029-781c-4e99-be92-a16b45e2294b&quot; name=&quot;Language list question&quot; type=&quot;System.Guid, mscorlib, Version=4.0.0.0, Culture=neutral, PublicKeyToken=b77a5c561934e089&quot; order=&quot;0&quot; key=&quot;languageQuestion&quot; value=&quot;&quot; argument=&quot;QuestionChooser&quot; groupOrder=&quot;-1&quot; isGenerated=&quot;false&quot; /&gt;_x000d__x000a_        &lt;parameter id=&quot;67112657-1e26-432c-8535-bb16f4088c54&quot; name=&quot;Default languge ISO&quot; type=&quot;System.String, mscorlib, Version=4.0.0.0, Culture=neutral, PublicKeyToken=b77a5c561934e089&quot; order=&quot;1&quot; key=&quot;defaultLanguageIso&quot; value=&quot;en-GB&quot; argument=&quot;SingleLine&quot; groupOrder=&quot;-1&quot; isGenerated=&quot;false&quot; /&gt;_x000d__x000a_        &lt;parameter id=&quot;155eac4b-6ed4-493d-b49c-6748247a753d&quot; name=&quot;Filtered styles list&quot; type=&quot;System.String, mscorlib, Version=4.0.0.0, Culture=neutral, PublicKeyToken=b77a5c561934e089&quot; order=&quot;2&quot; key=&quot;styleList&quot; value=&quot;&amp;lt;?xml version=&amp;quot;1.0&amp;quot; encoding=&amp;quot;utf-16&amp;quot;?&amp;gt;&amp;#xA;&amp;lt;contentList xmlns:xsi=&amp;quot;http://www.w3.org/2001/XMLSchema-instance&amp;quot; xmlns:xsd=&amp;quot;http://www.w3.org/2001/XMLSchema&amp;quot;&amp;gt;&amp;#xA;  &amp;lt;type&amp;gt;labelSet&amp;lt;/type&amp;gt;&amp;#xA;  &amp;lt;text&amp;gt;ESI House Style Names&amp;lt;/text&amp;gt;&amp;#xA;&amp;lt;/contentList&amp;gt;&quot; argument=&quot;LabelSetItemListControl&quot; groupOrder=&quot;-1&quot; isGenerated=&quot;false&quot; /&gt;_x000d__x000a_        &lt;parameter id=&quot;ee708560-dc35-4f72-a635-6803864e8709&quot; name=&quot;Replace values with labels&quot; type=&quot;System.Boolean, mscorlib, Version=4.0.0.0, Culture=neutral, PublicKeyToken=b77a5c561934e089&quot; order=&quot;3&quot; key=&quot;useLabels&quot; value=&quot;True&quot; groupOrder=&quot;-1&quot; isGenerated=&quot;false&quot; /&gt;_x000d__x000a_      &lt;/parameters&gt;_x000d__x000a_    &lt;/command&gt;_x000d__x000a_    &lt;command id=&quot;3523d02e-31d6-4971-8a49-eb612cbeb54a&quot; name=&quot;Render fields to document&quot; assembly=&quot;Iphelion.Outline.Model.DLL&quot; type=&quot;Iphelion.Outline.Model.Commands.RenderDocumentCommand&quot; order=&quot;4&quot; active=&quot;true&quot; commandType=&quot;startup&quot;&gt;_x000d__x000a_      &lt;parameters&gt;_x000d__x000a_        &lt;parameter id=&quot;13094c94-d20d-456c-b3d0-563d14197bc0&quot; name=&quot;First order value&quot; type=&quot;System.Int32, mscorlib, Version=4.0.0.0, Culture=neutral, PublicKeyToken=b77a5c561934e089&quot; order=&quot;999&quot; key=&quot;startOrder&quot; value=&quot;0&quot; groupOrder=&quot;-1&quot; isGenerated=&quot;false&quot; /&gt;_x000d__x000a_        &lt;parameter id=&quot;ea2d0370-6fd1-460b-9ee3-0321b4b74057&quot; name=&quot;Last order value&quot; type=&quot;System.Int32, mscorlib, Version=4.0.0.0, Culture=neutral, PublicKeyToken=b77a5c561934e089&quot; order=&quot;999&quot; key=&quot;endOrder&quot; value=&quot;5&quot; groupOrder=&quot;-1&quot; isGenerated=&quot;false&quot; /&gt;_x000d__x000a_        &lt;parameter id=&quot;f9043590-80b2-47b8-9ac9-e5285b4a9b46&quot; name=&quot;Exclude inactive questions&quot; type=&quot;System.Boolean, mscorlib, Version=4.0.0.0, Culture=neutral, PublicKeyToken=b77a5c561934e089&quot; order=&quot;999&quot; key=&quot;excludeInactiveQuestions&quot; value=&quot;False&quot; groupOrder=&quot;-1&quot; isGenerated=&quot;false&quot; /&gt;_x000d__x000a_      &lt;/parameters&gt;_x000d__x000a_    &lt;/command&gt;_x000d__x000a_    &lt;command id=&quot;05393a95-687e-43bc-8eb6-dc658469307b&quot; name=&quot;Save to WorkSite&quot; assembly=&quot;Iphelion.Outline.Integration.WorkSite.Rest.dll&quot; type=&quot;Iphelion.Outline.Integration.WorkSite.Rest.Commands.SaveToDmsCommand&quot; order=&quot;5&quot; active=&quot;true&quot; commandType=&quot;startup&quot;&gt;_x000d__x000a_      &lt;parameters&gt;_x000d__x000a_        &lt;parameter id=&quot;8dcc4b11-7734-4f1d-a96c-5dcc63f1ba48&quot; name=&quot;Author Field&quot; type=&quot;Iphelion.Outline.Model.Entities.ParameterFieldDescriptor, Iphelion.Outline.Model, Version=1.8.5.30, Culture=neutral, PublicKeyToken=null&quot; order=&quot;999&quot; key=&quot;authorField&quot; value=&quot;&quot; groupOrder=&quot;-1&quot; isGenerated=&quot;false&quot; /&gt;_x000d__x000a_        &lt;parameter id=&quot;fc4a4681-883c-4930-bbf7-b395f3a990d9&quot; name=&quot;Default Folder&quot; type=&quot;System.String, mscorlib, Version=4.0.0.0, Culture=neutral, PublicKeyToken=b77a5c561934e089&quot; order=&quot;999&quot; key=&quot;defaultFolder&quot; value=&quot;&quot; groupOrder=&quot;-1&quot; isGenerated=&quot;false&quot; /&gt;_x000d__x000a_        &lt;parameter id=&quot;c1d89542-75ef-4084-ab1f-63eabe39eda9&quot; name=&quot;Document title field&quot; type=&quot;Iphelion.Outline.Model.Entities.ParameterFieldDescriptor, Iphelion.Outline.Model, Version=1.8.5.30, Culture=neutral, PublicKeyToken=null&quot; order=&quot;999&quot; key=&quot;titleField&quot; value=&quot;&quot; groupOrder=&quot;-1&quot; isGenerated=&quot;false&quot; /&gt;_x000d__x000a_      &lt;/parameters&gt;_x000d__x000a_    &lt;/command&gt;_x000d__x000a_    &lt;command id=&quot;afb77161-c89a-4c81-8152-c9c64feeb8ca&quot; name=&quot;Close document&quot; assembly=&quot;Iphelion.Outline.Word.dll&quot; type=&quot;Iphelion.Outline.Word.Commands.CloseDocumentCommand&quot; order=&quot;6&quot; active=&quot;true&quot; commandType=&quot;startup&quot;&gt;_x000d__x000a_      &lt;parameters&gt;_x000d__x000a_        &lt;parameter id=&quot;e0699cc7-78c0-4860-9d6f-89e989b74b69&quot; name=&quot;Check question&quot; type=&quot;System.Boolean, mscorlib, Version=4.0.0.0, Culture=neutral, PublicKeyToken=b77a5c561934e089&quot; order=&quot;999&quot; key=&quot;checkUserInput&quot; value=&quot;False&quot; groupOrder=&quot;-1&quot; isGenerated=&quot;false&quot; /&gt;_x000d__x000a_        &lt;parameter id=&quot;80e4c30f-6d62-4b4d-bdd5-9f3f4089e9b4&quot; name=&quot;Force close&quot; type=&quot;System.Boolean, mscorlib, Version=4.0.0.0, Culture=neutral, PublicKeyToken=b77a5c561934e089&quot; order=&quot;999&quot; key=&quot;closeOnSucess&quot; value=&quot;False&quot; groupOrder=&quot;-1&quot; isGenerated=&quot;false&quot; /&gt;_x000d__x000a_      &lt;/parameters&gt;_x000d__x000a_    &lt;/command&gt;_x000d__x000a_    &lt;command id=&quot;f6e9d2fb-bdc2-433c-934b-35921086a1de&quot; name=&quot;Show question form&quot; assembly=&quot;Iphelion.Outline.Model.DLL&quot; type=&quot;Iphelion.Outline.Model.Commands.ShowFormCommand&quot; order=&quot;0&quot; active=&quot;false&quot; commandType=&quot;relaunch&quot;&gt;_x000d__x000a_      &lt;parameters&gt;_x000d__x000a_        &lt;parameter id=&quot;bee75954-aa1c-405a-b1af-f042b2aaa5dd&quot; name=&quot;Display type&quot; type=&quot;Iphelion.Outline.Model.Commands.FormType, Iphelion.Outline.Model, Version=1.8.5.30, Culture=neutral, PublicKeyToken=null&quot; order=&quot;0&quot; key=&quot;formType&quot; value=&quot;Dialog&quot; groupOrder=&quot;-1&quot; isGenerated=&quot;false&quot; /&gt;_x000d__x000a_        &lt;parameter id=&quot;af8a5383-b3ef-41dc-96d5-574302648dbe&quot; name=&quot;Assembly name&quot; type=&quot;System.String, mscorlib, Version=4.0.0.0, Culture=neutral, PublicKeyToken=b77a5c561934e089&quot; order=&quot;1&quot; key=&quot;assembly&quot; value=&quot;Iphelion.Outline.Controls.dll&quot; groupOrder=&quot;-1&quot; isGenerated=&quot;false&quot; /&gt;_x000d__x000a_        &lt;parameter id=&quot;323458da-ad22-49ff-982e-727c7cfd1de5&quot; name=&quot;Type name&quot; type=&quot;System.String, mscorlib, Version=4.0.0.0, Culture=neutral, PublicKeyToken=b77a5c561934e089&quot; order=&quot;2&quot; key=&quot;type&quot; value=&quot;Iphelion.Outline.Controls.QuestionForm&quot; groupOrder=&quot;-1&quot; isGenerated=&quot;false&quot; /&gt;_x000d__x000a_        &lt;parameter id=&quot;63808bff-b9ca-4c5e-92af-9f70f6659e07&quot; name=&quot;Hide quick fill&quot; type=&quot;System.Boolean, mscorlib, Version=4.0.0.0, Culture=neutral, PublicKeyToken=b77a5c561934e089&quot; order=&quot;3&quot; key=&quot;hideQuickFill&quot; value=&quot;False&quot; groupOrder=&quot;-1&quot; isGenerated=&quot;false&quot; /&gt;_x000d__x000a_      &lt;/parameters&gt;_x000d__x000a_    &lt;/command&gt;_x000d__x000a_    &lt;command id=&quot;5cce4158-8295-4b41-9d46-ca5c00aae0f0&quot; name=&quot;Set style proofing language&quot; assembly=&quot;Iphelion.Outline.Word.dll&quot; type=&quot;Iphelion.Outline.Word.Commands.SetProofingLanguageCommand&quot; order=&quot;1&quot; active=&quot;true&quot; commandType=&quot;relaunch&quot;&gt;_x000d__x000a_      &lt;parameters&gt;_x000d__x000a_        &lt;parameter id=&quot;3276ecd5-cb06-4e54-96fc-ec46d3129af0&quot; name=&quot;Language list question&quot; type=&quot;System.Guid, mscorlib, Version=4.0.0.0, Culture=neutral, PublicKeyToken=b77a5c561934e089&quot; order=&quot;0&quot; key=&quot;languageQuestion&quot; value=&quot;&quot; argument=&quot;QuestionChooser&quot; groupOrder=&quot;-1&quot; isGenerated=&quot;false&quot; /&gt;_x000d__x000a_        &lt;parameter id=&quot;5d82bee5-bc53-4ab7-84fc-22b8bc32871f&quot; name=&quot;Default languge ISO&quot; type=&quot;System.String, mscorlib, Version=4.0.0.0, Culture=neutral, PublicKeyToken=b77a5c561934e089&quot; order=&quot;1&quot; key=&quot;defaultLanguageIso&quot; value=&quot;en-GB&quot; argument=&quot;SingleLine&quot; groupOrder=&quot;-1&quot; isGenerated=&quot;false&quot; /&gt;_x000d__x000a_        &lt;parameter id=&quot;723a5fff-8ca4-4e6f-9f51-ed5c95cf5eac&quot; name=&quot;Filtered styles list&quot; type=&quot;System.String, mscorlib, Version=4.0.0.0, Culture=neutral, PublicKeyToken=b77a5c561934e089&quot; order=&quot;2&quot; key=&quot;styleList&quot; value=&quot;&amp;lt;?xml version=&amp;quot;1.0&amp;quot; encoding=&amp;quot;utf-16&amp;quot;?&amp;gt;&amp;#xA;&amp;lt;contentList xmlns:xsi=&amp;quot;http://www.w3.org/2001/XMLSchema-instance&amp;quot; xmlns:xsd=&amp;quot;http://www.w3.org/2001/XMLSchema&amp;quot;&amp;gt;&amp;#xA;  &amp;lt;type&amp;gt;labelSet&amp;lt;/type&amp;gt;&amp;#xA;  &amp;lt;text&amp;gt;ESI House Style Names&amp;lt;/text&amp;gt;&amp;#xA;&amp;lt;/contentList&amp;gt;&quot; argument=&quot;LabelSetItemListControl&quot; groupOrder=&quot;-1&quot; isGenerated=&quot;false&quot; /&gt;_x000d__x000a_        &lt;parameter id=&quot;f994015a-da53-4f53-8797-6d55e76ccac3&quot; name=&quot;Replace values with labels&quot; type=&quot;System.Boolean, mscorlib, Version=4.0.0.0, Culture=neutral, PublicKeyToken=b77a5c561934e089&quot; order=&quot;3&quot; key=&quot;useLabels&quot; value=&quot;True&quot; groupOrder=&quot;-1&quot; isGenerated=&quot;false&quot; /&gt;_x000d__x000a_      &lt;/parameters&gt;_x000d__x000a_    &lt;/command&gt;_x000d__x000a_    &lt;command id=&quot;c0eee548-270c-4a24-9c91-ca75170d4788&quot; name=&quot;Render fields to document&quot; assembly=&quot;Iphelion.Outline.Model.DLL&quot; type=&quot;Iphelion.Outline.Model.Commands.RenderDocumentCommand&quot; order=&quot;2&quot; active=&quot;true&quot; commandType=&quot;relaunch&quot;&gt;_x000d__x000a_      &lt;parameters&gt;_x000d__x000a_        &lt;parameter id=&quot;fab4b01c-4d28-45a4-b81f-b0d16cda4c94&quot; name=&quot;First order value&quot; type=&quot;System.Int32, mscorlib, Version=4.0.0.0, Culture=neutral, PublicKeyToken=b77a5c561934e089&quot; order=&quot;999&quot; key=&quot;startOrder&quot; value=&quot;0&quot; groupOrder=&quot;-1&quot; isGenerated=&quot;false&quot; /&gt;_x000d__x000a_        &lt;parameter id=&quot;2bf8fca7-1576-47f8-bdc6-e0dd58030e97&quot; name=&quot;Last order value&quot; type=&quot;System.Int32, mscorlib, Version=4.0.0.0, Culture=neutral, PublicKeyToken=b77a5c561934e089&quot; order=&quot;999&quot; key=&quot;endOrder&quot; value=&quot;5&quot; groupOrder=&quot;-1&quot; isGenerated=&quot;false&quot; /&gt;_x000d__x000a_        &lt;parameter id=&quot;f9043590-80b2-47b8-9ac9-e5285b4a9b46&quot; name=&quot;Exclude inactive questions&quot; type=&quot;System.Boolean, mscorlib, Version=4.0.0.0, Culture=neutral, PublicKeyToken=b77a5c561934e089&quot; order=&quot;999&quot; key=&quot;excludeInactiveQuestions&quot; value=&quot;False&quot; groupOrder=&quot;-1&quot; isGenerated=&quot;false&quot; /&gt;_x000d__x000a_      &lt;/parameters&gt;_x000d__x000a_    &lt;/command&gt;_x000d__x000a_    &lt;command id=&quot;1f81f54d-bc3d-4f6d-a28d-76fda151ecbe&quot; name=&quot;Update WorkSite author&quot; assembly=&quot;Iphelion.Outline.Integration.WorkSite.Rest.dll&quot; type=&quot;Iphelion.Outline.Integration.WorkSite.Rest.Commands.UpdateAuthorCommand&quot; order=&quot;3&quot; active=&quot;true&quot; commandType=&quot;relaunch&quot;&gt;_x000d__x000a_      &lt;parameters&gt;_x000d__x000a_        &lt;parameter id=&quot;b479fe01-f9e0-435e-9777-8ef2db4bfbac&quot; name=&quot;Author Field&quot; type=&quot;Iphelion.Outline.Model.Entities.ParameterFieldDescriptor, Iphelion.Outline.Model, Version=1.8.5.30, Culture=neutral, PublicKeyToken=null&quot; order=&quot;999&quot; key=&quot;authorField&quot; value=&quot;5529a711-4690-4b1d-bf30-73919e641221|f294b1d2-1b45-4e5f-94c4-2953e5150137|&quot; groupOrder=&quot;-1&quot; isGenerated=&quot;false&quot; /&gt;_x000d__x000a_      &lt;/parameters&gt;_x000d__x000a_    &lt;/command&gt;_x000d__x000a_  &lt;/commands&gt;_x000d__x000a_  &lt;fields&gt;_x000d__x000a_    &lt;field id=&quot;083d5a5f-7a46-4927-ad1b-2e7103f368b1&quot; name=&quot;Login&quot; type=&quot;&quot; order=&quot;999&quot; entityId=&quot;f294b1d2-1b45-4e5f-94c4-2953e5150137&quot; linkedEntityId=&quot;00000000-0000-0000-0000-000000000000&quot; linkedFieldId=&quot;00000000-0000-0000-0000-000000000000&quot; linkedFieldIndex=&quot;0&quot; index=&quot;0&quot; fieldType=&quot;coi&quot; formatEvaluatorType=&quot;formatString&quot; hidden=&quot;false&quot;&gt;DucketJC&lt;/field&gt;_x000d__x000a_    &lt;field id=&quot;af020c1a-f826-494c-bbaa-2100b39770a7&quot; name=&quot;Client&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coiDocumentField=&quot;Client&quot; hidden=&quot;false&quot;&gt;355024&lt;/field&gt;_x000d__x000a_    &lt;field id=&quot;d1a0c03d-0258-47ac-bb6d-458a78e56474&quot; name=&quot;ClientName&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coiDocumentField=&quot;ClientName&quot; hidden=&quot;false&quot;&gt;HM Revenue &amp;amp; Customs - CCS RM6179 Framework&lt;/field&gt;_x000d__x000a_    &lt;field id=&quot;362ddceb-8fc2-4ead-b535-ed9e83598384&quot; name=&quot;Matter&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coiDocumentField=&quot;Matter&quot; hidden=&quot;false&quot;&gt;000002&lt;/field&gt;_x000d__x000a_    &lt;field id=&quot;a3eef514-247f-4281-b6a2-3b4d34bc68cf&quot; name=&quot;MatterName&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coiDocumentField=&quot;MatterName&quot; hidden=&quot;false&quot;&gt;Money Transmission Services 2&lt;/field&gt;_x000d__x000a_    &lt;field id=&quot;75327ca1-c6cb-4780-8a22-218173d52c37&quot; name=&quot;Typist&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67915&lt;/field&gt;_x000d__x000a_    &lt;field id=&quot;9a9269ae-1d5b-4365-9da1-637c5f330a8f&quot; name=&quot;Author&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67852&lt;/field&gt;_x000d__x000a_    &lt;field id=&quot;a002e78a-8e18-4375-bef7-9f687e931f65&quot; name=&quot;Title&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HMRC Money Transmission Services- Draft 11&lt;/field&gt;_x000d__x000a_    &lt;field id=&quot;64ff0036-a6af-4b11-a4ea-402a2f273e21&quot; name=&quot;DocType&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DOC&lt;/field&gt;_x000d__x000a_    &lt;field id=&quot;7abea0f8-46b7-4968-bb12-04a899f0d778&quot; name=&quot;DocSubType&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01a5919e-9f80-47f4-93c4-a97878088c9c&quot; name=&quot;Server&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2fef3f19-232d-4142-b525-11d8a76a6e9b&quot; name=&quot;Library&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CLOUD_UK&lt;/field&gt;_x000d__x000a_    &lt;field id=&quot;388a1e13-9978-4547-8c39-29b89a11d72a&quot; name=&quot;WorkspaceId&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d8d8a1b7-29f2-4184-b4bb-94e86811b1dc&quot; name=&quot;DocFolderId&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a1f231ea-a00f-4606-9fab-d2acd859d3ad&quot; name=&quot;DocNumber&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217362626&lt;/field&gt;_x000d__x000a_    &lt;field id=&quot;c9094b9c-52fd-4403-bb83-9bb3ab5368ad&quot; name=&quot;DocVersion&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2&lt;/field&gt;_x000d__x000a_    &lt;field id=&quot;72904a47-5780-459c-be7a-448f9ad8d6b4&quot; name=&quot;DocIdFormat&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9016353d-0ab3-451f-9828-3fee96cf68ba&quot; name=&quot;Connected&quot; type=&quot;System.Boolean, mscorlib, Version=4.0.0.0, Culture=neutral, PublicKeyToken=b77a5c561934e089&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False&lt;/field&gt;_x000d__x000a_    &lt;field id=&quot;2403d342-533b-45e7-84b2-62d681290485&quot; name=&quot;Create new version&quot; type=&quot;System.Boolean, mscorlib, Version=4.0.0.0, Culture=neutral, PublicKeyToken=b77a5c561934e089&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False&lt;/field&gt;_x000d__x000a_    &lt;field id=&quot;0ac0d983-7d0f-40b2-ae02-c469ad37b7fe&quot; name=&quot;RefreshOnProfileChange&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a0635df7-3c71-4ebc-9b86-0dddfea3d536&quot; name=&quot;RefreshOnSaveAs&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8e8b5836-3911-4ba7-a8cb-65a241a1c87e&quot; name=&quot;ProfileField1&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563dba81-2926-47c2-a430-b4f62a1e2817&quot; name=&quot;ProfileField1Description&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ccb4ab01-ccf4-4513-8bbc-6ef2145b16a6&quot; name=&quot;ProfileField2&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c047b369-4dfe-4460-8961-5edb53447cff&quot; name=&quot;ProfileField2Description&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5529a711-4690-4b1d-bf30-73919e641221&quot; name=&quot;Employee Id&quot; type=&quot;&quot; order=&quot;999&quot; entityId=&quot;f294b1d2-1b45-4e5f-94c4-2953e5150137&quot; linkedEntityId=&quot;00000000-0000-0000-0000-000000000000&quot; linkedFieldId=&quot;00000000-0000-0000-0000-000000000000&quot; linkedFieldIndex=&quot;0&quot; index=&quot;0&quot; fieldType=&quot;coi&quot; formatEvaluatorType=&quot;formatString&quot; hidden=&quot;false&quot;&gt;62348&lt;/field&gt;_x000d__x000a_  &lt;/fields&gt;_x000d__x000a_  &lt;printConfiguration supportCustomPrint=&quot;true&quot; showPrintSettings=&quot;true&quot; showPrintOptions=&quot;true&quot; enableCostRecovery=&quot;false&quot;&gt;_x000d__x000a_    &lt;profiles&gt;_x000d__x000a_      &lt;profile id=&quot;c9f7bbea-c4db-4bac-b5ca-2cd32a761ee3&quot; name=&quot;&amp;lt;?xml version=&amp;quot;1.0&amp;quot; encoding=&amp;quot;utf-16&amp;quot;?&amp;gt;&amp;#xA;&amp;lt;uiLocalizedString xmlns:xsd=&amp;quot;http://www.w3.org/2001/XMLSchema&amp;quot; xmlns:xsi=&amp;quot;http://www.w3.org/2001/XMLSchema-instance&amp;quot;&amp;gt;&amp;#xA;  &amp;lt;type&amp;gt;label&amp;lt;/type&amp;gt;&amp;#xA;  &amp;lt;text&amp;gt;Smart Print - Plain&amp;lt;/text&amp;gt;&amp;#xA;&amp;lt;/uiLocalizedString&amp;gt;&quot; printHiddenText=&quot;false&quot; defaultCopies=&quot;1&quot; order=&quot;1&quot; firstTrayType=&quot;plain&quot; otherTrayType=&quot;plain&quot; buildingBlockName=&quot;&amp;lt;?xml version=&amp;quot;1.0&amp;quot; encoding=&amp;quot;utf-16&amp;quot;?&amp;gt;&amp;#xA;&amp;lt;localizedString xmlns:xsd=&amp;quot;http://www.w3.org/2001/XMLSchema&amp;quot; xmlns:xsi=&amp;quot;http://www.w3.org/2001/XMLSchema-instance&amp;quot;&amp;gt;&amp;#xA;  &amp;lt;type&amp;gt;fixed&amp;lt;/type&amp;gt;&amp;#xA;  &amp;lt;text /&amp;gt;&amp;#xA;&amp;lt;/localizedString&amp;gt;&quot; buildingBlockLocations=&quot;AllHeaders&quot; allowSuppressWatermark=&quot;false&quot; alternateBuildingBlockName=&quot;&amp;lt;?xml version=&amp;quot;1.0&amp;quot; encoding=&amp;quot;utf-16&amp;quot;?&amp;gt;&amp;#xA;&amp;lt;localizedString xmlns:xsd=&amp;quot;http://www.w3.org/2001/XMLSchema&amp;quot; xmlns:xsi=&amp;quot;http://www.w3.org/2001/XMLSchema-instance&amp;quot;&amp;gt;&amp;#xA;  &amp;lt;type&amp;gt;fixed&amp;lt;/type&amp;gt;&amp;#xA;  &amp;lt;text /&amp;gt;&amp;#xA;&amp;lt;/localizedString&amp;gt;&quot; alternatePageFromSection=&quot;-1&quot; duplexing=&quot;default&quot; colour=&quot;greyscale&quot; /&gt;_x000d__x000a_      &lt;profile id=&quot;a91d5a0e-3ae1-47cd-b121-2effac89256c&quot; name=&quot;&amp;lt;?xml version=&amp;quot;1.0&amp;quot; encoding=&amp;quot;utf-16&amp;quot;?&amp;gt;&amp;#xA;&amp;lt;uiLocalizedString xmlns:xsd=&amp;quot;http://www.w3.org/2001/XMLSchema&amp;quot; xmlns:xsi=&amp;quot;http://www.w3.org/2001/XMLSchema-instance&amp;quot;&amp;gt;&amp;#xA;  &amp;lt;type&amp;gt;label&amp;lt;/type&amp;gt;&amp;#xA;  &amp;lt;text&amp;gt;Smart Print - Plain (single-sided)&amp;lt;/text&amp;gt;&amp;#xA;&amp;lt;/uiLocalizedString&amp;gt;&quot; printHiddenText=&quot;false&quot; defaultCopies=&quot;1&quot; order=&quot;2&quot; firstTrayType=&quot;plain&quot; otherTrayType=&quot;plain&quot; buildingBlockName=&quot;&amp;lt;?xml version=&amp;quot;1.0&amp;quot; encoding=&amp;quot;utf-16&amp;quot;?&amp;gt;&amp;#xA;&amp;lt;localizedString xmlns:xsd=&amp;quot;http://www.w3.org/2001/XMLSchema&amp;quot; xmlns:xsi=&amp;quot;http://www.w3.org/2001/XMLSchema-instance&amp;quot;&amp;gt;&amp;#xA;  &amp;lt;type&amp;gt;fixed&amp;lt;/type&amp;gt;&amp;#xA;  &amp;lt;text /&amp;gt;&amp;#xA;&amp;lt;/localizedString&amp;gt;&quot; buildingBlockLocations=&quot;AllHeaders&quot; allowSuppressWatermark=&quot;false&quot; alternateBuildingBlockName=&quot;&amp;lt;?xml version=&amp;quot;1.0&amp;quot; encoding=&amp;quot;utf-16&amp;quot;?&amp;gt;&amp;#xA;&amp;lt;localizedString xmlns:xsd=&amp;quot;http://www.w3.org/2001/XMLSchema&amp;quot; xmlns:xsi=&amp;quot;http://www.w3.org/2001/XMLSchema-instance&amp;quot;&amp;gt;&amp;#xA;  &amp;lt;type&amp;gt;fixed&amp;lt;/type&amp;gt;&amp;#xA;  &amp;lt;text /&amp;gt;&amp;#xA;&amp;lt;/localizedString&amp;gt;&quot; alternatePageFromSection=&quot;-1&quot; duplexing=&quot;simplex&quot; colour=&quot;default&quot; /&gt;_x000d__x000a_    &lt;/profiles&gt;_x000d__x000a_  &lt;/printConfiguration&gt;_x000d__x000a_  &lt;styleConfiguration /&gt;_x000d__x000a_&lt;/template&gt;"/>
  </w:docVars>
  <w:rsids>
    <w:rsidRoot w:val="008B16A6"/>
    <w:rsid w:val="00002D5A"/>
    <w:rsid w:val="00002DC6"/>
    <w:rsid w:val="000064F4"/>
    <w:rsid w:val="00006DF6"/>
    <w:rsid w:val="000159A0"/>
    <w:rsid w:val="00015C9A"/>
    <w:rsid w:val="00015E26"/>
    <w:rsid w:val="00022D2B"/>
    <w:rsid w:val="00026571"/>
    <w:rsid w:val="00027442"/>
    <w:rsid w:val="00030B8E"/>
    <w:rsid w:val="00032325"/>
    <w:rsid w:val="00032690"/>
    <w:rsid w:val="00032A9B"/>
    <w:rsid w:val="00042E6B"/>
    <w:rsid w:val="000442FA"/>
    <w:rsid w:val="00044614"/>
    <w:rsid w:val="00044BD8"/>
    <w:rsid w:val="00045ED3"/>
    <w:rsid w:val="0004717A"/>
    <w:rsid w:val="000512F1"/>
    <w:rsid w:val="0005735A"/>
    <w:rsid w:val="00067279"/>
    <w:rsid w:val="00071328"/>
    <w:rsid w:val="00077933"/>
    <w:rsid w:val="00077EED"/>
    <w:rsid w:val="00082E72"/>
    <w:rsid w:val="000831D6"/>
    <w:rsid w:val="00083A97"/>
    <w:rsid w:val="00087F47"/>
    <w:rsid w:val="00091E15"/>
    <w:rsid w:val="00095D35"/>
    <w:rsid w:val="00096B1B"/>
    <w:rsid w:val="00096E3A"/>
    <w:rsid w:val="00097700"/>
    <w:rsid w:val="000A2F51"/>
    <w:rsid w:val="000A3A59"/>
    <w:rsid w:val="000A6652"/>
    <w:rsid w:val="000A6900"/>
    <w:rsid w:val="000B12C0"/>
    <w:rsid w:val="000B3740"/>
    <w:rsid w:val="000B3D66"/>
    <w:rsid w:val="000B79F0"/>
    <w:rsid w:val="000C023F"/>
    <w:rsid w:val="000C2628"/>
    <w:rsid w:val="000C27C1"/>
    <w:rsid w:val="000C38E7"/>
    <w:rsid w:val="000D0A7E"/>
    <w:rsid w:val="000D0C04"/>
    <w:rsid w:val="000D0EB3"/>
    <w:rsid w:val="000D4BBD"/>
    <w:rsid w:val="000D5CCB"/>
    <w:rsid w:val="000D6D5C"/>
    <w:rsid w:val="000E11A3"/>
    <w:rsid w:val="000E27E6"/>
    <w:rsid w:val="000E3ABC"/>
    <w:rsid w:val="000E546C"/>
    <w:rsid w:val="000E552D"/>
    <w:rsid w:val="000F2D3E"/>
    <w:rsid w:val="000F441C"/>
    <w:rsid w:val="000F7BFE"/>
    <w:rsid w:val="00102C1F"/>
    <w:rsid w:val="00106AF7"/>
    <w:rsid w:val="00113251"/>
    <w:rsid w:val="0011586F"/>
    <w:rsid w:val="00116AE3"/>
    <w:rsid w:val="00117B4D"/>
    <w:rsid w:val="00120A50"/>
    <w:rsid w:val="00134DCD"/>
    <w:rsid w:val="0013550B"/>
    <w:rsid w:val="00135AF4"/>
    <w:rsid w:val="001375BD"/>
    <w:rsid w:val="00140416"/>
    <w:rsid w:val="00140511"/>
    <w:rsid w:val="00143A44"/>
    <w:rsid w:val="00143BA8"/>
    <w:rsid w:val="00146AD7"/>
    <w:rsid w:val="001542DC"/>
    <w:rsid w:val="00155022"/>
    <w:rsid w:val="00160F83"/>
    <w:rsid w:val="00161136"/>
    <w:rsid w:val="001613FB"/>
    <w:rsid w:val="0016293B"/>
    <w:rsid w:val="001636A4"/>
    <w:rsid w:val="00170781"/>
    <w:rsid w:val="001714AA"/>
    <w:rsid w:val="00171D88"/>
    <w:rsid w:val="00177901"/>
    <w:rsid w:val="0017790D"/>
    <w:rsid w:val="00182509"/>
    <w:rsid w:val="00182D00"/>
    <w:rsid w:val="0018665D"/>
    <w:rsid w:val="00187E6C"/>
    <w:rsid w:val="00191082"/>
    <w:rsid w:val="00192F42"/>
    <w:rsid w:val="001A01E0"/>
    <w:rsid w:val="001A03B1"/>
    <w:rsid w:val="001A2AC9"/>
    <w:rsid w:val="001A3474"/>
    <w:rsid w:val="001A4191"/>
    <w:rsid w:val="001A4A17"/>
    <w:rsid w:val="001A4DF4"/>
    <w:rsid w:val="001A756F"/>
    <w:rsid w:val="001B00ED"/>
    <w:rsid w:val="001B1B12"/>
    <w:rsid w:val="001B3BFE"/>
    <w:rsid w:val="001C0CB0"/>
    <w:rsid w:val="001C3DE5"/>
    <w:rsid w:val="001C6846"/>
    <w:rsid w:val="001C755A"/>
    <w:rsid w:val="001D081B"/>
    <w:rsid w:val="001D0E8F"/>
    <w:rsid w:val="001D34D5"/>
    <w:rsid w:val="001D475C"/>
    <w:rsid w:val="001E1FB1"/>
    <w:rsid w:val="001E2F24"/>
    <w:rsid w:val="001E448C"/>
    <w:rsid w:val="001E69E9"/>
    <w:rsid w:val="001E6E1D"/>
    <w:rsid w:val="001F484F"/>
    <w:rsid w:val="001F6836"/>
    <w:rsid w:val="001F69E8"/>
    <w:rsid w:val="001F7153"/>
    <w:rsid w:val="002015C5"/>
    <w:rsid w:val="00202375"/>
    <w:rsid w:val="00206113"/>
    <w:rsid w:val="002111C0"/>
    <w:rsid w:val="00216553"/>
    <w:rsid w:val="0022103D"/>
    <w:rsid w:val="0022148F"/>
    <w:rsid w:val="00225150"/>
    <w:rsid w:val="00226E53"/>
    <w:rsid w:val="0022778C"/>
    <w:rsid w:val="0024236F"/>
    <w:rsid w:val="00246BB5"/>
    <w:rsid w:val="00247579"/>
    <w:rsid w:val="00250FCA"/>
    <w:rsid w:val="002573BE"/>
    <w:rsid w:val="0026151A"/>
    <w:rsid w:val="0026184C"/>
    <w:rsid w:val="00266AA9"/>
    <w:rsid w:val="00272613"/>
    <w:rsid w:val="00273266"/>
    <w:rsid w:val="002736C9"/>
    <w:rsid w:val="00274EED"/>
    <w:rsid w:val="00275F0A"/>
    <w:rsid w:val="00277768"/>
    <w:rsid w:val="002802C1"/>
    <w:rsid w:val="002808F1"/>
    <w:rsid w:val="00281BA0"/>
    <w:rsid w:val="00282C0D"/>
    <w:rsid w:val="002854C8"/>
    <w:rsid w:val="00286B2B"/>
    <w:rsid w:val="002908CC"/>
    <w:rsid w:val="00292035"/>
    <w:rsid w:val="002923ED"/>
    <w:rsid w:val="00292BFB"/>
    <w:rsid w:val="002961B9"/>
    <w:rsid w:val="002961C6"/>
    <w:rsid w:val="002961DE"/>
    <w:rsid w:val="002A274C"/>
    <w:rsid w:val="002A2F7B"/>
    <w:rsid w:val="002A347F"/>
    <w:rsid w:val="002A48CA"/>
    <w:rsid w:val="002A632A"/>
    <w:rsid w:val="002A66E7"/>
    <w:rsid w:val="002A7F7C"/>
    <w:rsid w:val="002A7F84"/>
    <w:rsid w:val="002B269D"/>
    <w:rsid w:val="002B2BAC"/>
    <w:rsid w:val="002B5A45"/>
    <w:rsid w:val="002B7A6D"/>
    <w:rsid w:val="002B7C06"/>
    <w:rsid w:val="002C0779"/>
    <w:rsid w:val="002C0F9F"/>
    <w:rsid w:val="002C3FB9"/>
    <w:rsid w:val="002C63EF"/>
    <w:rsid w:val="002C6401"/>
    <w:rsid w:val="002C7106"/>
    <w:rsid w:val="002C7A76"/>
    <w:rsid w:val="002D05D8"/>
    <w:rsid w:val="002D073A"/>
    <w:rsid w:val="002D1C11"/>
    <w:rsid w:val="002D286A"/>
    <w:rsid w:val="002D2C3B"/>
    <w:rsid w:val="002D4166"/>
    <w:rsid w:val="002D4D31"/>
    <w:rsid w:val="002D5484"/>
    <w:rsid w:val="002D58E0"/>
    <w:rsid w:val="002E1248"/>
    <w:rsid w:val="002E1778"/>
    <w:rsid w:val="002E40BE"/>
    <w:rsid w:val="002F0A1C"/>
    <w:rsid w:val="002F27C8"/>
    <w:rsid w:val="002F5F1D"/>
    <w:rsid w:val="003000F0"/>
    <w:rsid w:val="0030369D"/>
    <w:rsid w:val="003037FE"/>
    <w:rsid w:val="00303CAC"/>
    <w:rsid w:val="00304723"/>
    <w:rsid w:val="00305344"/>
    <w:rsid w:val="003059FB"/>
    <w:rsid w:val="00310865"/>
    <w:rsid w:val="00310934"/>
    <w:rsid w:val="00311905"/>
    <w:rsid w:val="003138B8"/>
    <w:rsid w:val="00313EAC"/>
    <w:rsid w:val="00314CC6"/>
    <w:rsid w:val="00316481"/>
    <w:rsid w:val="0031795C"/>
    <w:rsid w:val="00321128"/>
    <w:rsid w:val="0032159A"/>
    <w:rsid w:val="00331363"/>
    <w:rsid w:val="00331F04"/>
    <w:rsid w:val="0033441F"/>
    <w:rsid w:val="003355C8"/>
    <w:rsid w:val="00336EEA"/>
    <w:rsid w:val="00340260"/>
    <w:rsid w:val="00340E92"/>
    <w:rsid w:val="00341932"/>
    <w:rsid w:val="00344B0D"/>
    <w:rsid w:val="0035141E"/>
    <w:rsid w:val="0035545C"/>
    <w:rsid w:val="003558B9"/>
    <w:rsid w:val="00355CD5"/>
    <w:rsid w:val="00363121"/>
    <w:rsid w:val="0036552A"/>
    <w:rsid w:val="00371DE0"/>
    <w:rsid w:val="00380BD3"/>
    <w:rsid w:val="0038213C"/>
    <w:rsid w:val="00382C84"/>
    <w:rsid w:val="0038452B"/>
    <w:rsid w:val="00391AA6"/>
    <w:rsid w:val="00393375"/>
    <w:rsid w:val="003969E0"/>
    <w:rsid w:val="003A1FE1"/>
    <w:rsid w:val="003A327A"/>
    <w:rsid w:val="003A354E"/>
    <w:rsid w:val="003A3D92"/>
    <w:rsid w:val="003A59F2"/>
    <w:rsid w:val="003A68BA"/>
    <w:rsid w:val="003B3E0B"/>
    <w:rsid w:val="003B5172"/>
    <w:rsid w:val="003B74F8"/>
    <w:rsid w:val="003C0618"/>
    <w:rsid w:val="003C133C"/>
    <w:rsid w:val="003C51E8"/>
    <w:rsid w:val="003C68E5"/>
    <w:rsid w:val="003C7556"/>
    <w:rsid w:val="003D284E"/>
    <w:rsid w:val="003D31E8"/>
    <w:rsid w:val="003D4001"/>
    <w:rsid w:val="003E1788"/>
    <w:rsid w:val="003E4578"/>
    <w:rsid w:val="003E495A"/>
    <w:rsid w:val="003E49DD"/>
    <w:rsid w:val="003E602A"/>
    <w:rsid w:val="003F101C"/>
    <w:rsid w:val="003F18E0"/>
    <w:rsid w:val="003F3890"/>
    <w:rsid w:val="003F7C09"/>
    <w:rsid w:val="00400C71"/>
    <w:rsid w:val="00401D3E"/>
    <w:rsid w:val="00411641"/>
    <w:rsid w:val="00412076"/>
    <w:rsid w:val="00413322"/>
    <w:rsid w:val="00414E6D"/>
    <w:rsid w:val="00416ACA"/>
    <w:rsid w:val="00420858"/>
    <w:rsid w:val="00420CAF"/>
    <w:rsid w:val="00422C33"/>
    <w:rsid w:val="0042448F"/>
    <w:rsid w:val="004258F7"/>
    <w:rsid w:val="00425EA3"/>
    <w:rsid w:val="004273AE"/>
    <w:rsid w:val="00427BE8"/>
    <w:rsid w:val="004325B2"/>
    <w:rsid w:val="004355A0"/>
    <w:rsid w:val="004371C1"/>
    <w:rsid w:val="00437FD9"/>
    <w:rsid w:val="00440B9D"/>
    <w:rsid w:val="004425AC"/>
    <w:rsid w:val="004426E4"/>
    <w:rsid w:val="00444EFB"/>
    <w:rsid w:val="00445F70"/>
    <w:rsid w:val="00447171"/>
    <w:rsid w:val="0045122C"/>
    <w:rsid w:val="00456153"/>
    <w:rsid w:val="00457988"/>
    <w:rsid w:val="00461C70"/>
    <w:rsid w:val="00464A1B"/>
    <w:rsid w:val="004704AC"/>
    <w:rsid w:val="00470BBB"/>
    <w:rsid w:val="0047345B"/>
    <w:rsid w:val="0047571C"/>
    <w:rsid w:val="004764F9"/>
    <w:rsid w:val="00476A45"/>
    <w:rsid w:val="00484007"/>
    <w:rsid w:val="00487E47"/>
    <w:rsid w:val="00490254"/>
    <w:rsid w:val="00493696"/>
    <w:rsid w:val="004A0BB1"/>
    <w:rsid w:val="004A4214"/>
    <w:rsid w:val="004A4644"/>
    <w:rsid w:val="004A6BAB"/>
    <w:rsid w:val="004B231C"/>
    <w:rsid w:val="004B4FD2"/>
    <w:rsid w:val="004B7E9F"/>
    <w:rsid w:val="004C003B"/>
    <w:rsid w:val="004C2DC1"/>
    <w:rsid w:val="004C6734"/>
    <w:rsid w:val="004C6F8B"/>
    <w:rsid w:val="004D1915"/>
    <w:rsid w:val="004D1C7C"/>
    <w:rsid w:val="004D284C"/>
    <w:rsid w:val="004D339F"/>
    <w:rsid w:val="004D37E4"/>
    <w:rsid w:val="004D456D"/>
    <w:rsid w:val="004D4CE5"/>
    <w:rsid w:val="004D58BD"/>
    <w:rsid w:val="004D633C"/>
    <w:rsid w:val="004D78C3"/>
    <w:rsid w:val="004D7C14"/>
    <w:rsid w:val="004E054C"/>
    <w:rsid w:val="004E0F11"/>
    <w:rsid w:val="004E2738"/>
    <w:rsid w:val="004E2C73"/>
    <w:rsid w:val="004E3F17"/>
    <w:rsid w:val="004E6A76"/>
    <w:rsid w:val="004E7B56"/>
    <w:rsid w:val="004F2C95"/>
    <w:rsid w:val="0050064A"/>
    <w:rsid w:val="005068F3"/>
    <w:rsid w:val="00507894"/>
    <w:rsid w:val="0051062C"/>
    <w:rsid w:val="005120DD"/>
    <w:rsid w:val="00514FF6"/>
    <w:rsid w:val="005159A2"/>
    <w:rsid w:val="00521B25"/>
    <w:rsid w:val="00523A82"/>
    <w:rsid w:val="005260C5"/>
    <w:rsid w:val="005342D3"/>
    <w:rsid w:val="0053509D"/>
    <w:rsid w:val="00545A6C"/>
    <w:rsid w:val="00545AD5"/>
    <w:rsid w:val="00545BE3"/>
    <w:rsid w:val="0055303C"/>
    <w:rsid w:val="0055315C"/>
    <w:rsid w:val="00554167"/>
    <w:rsid w:val="00554E61"/>
    <w:rsid w:val="0055753D"/>
    <w:rsid w:val="00557E01"/>
    <w:rsid w:val="005601D3"/>
    <w:rsid w:val="00560EE5"/>
    <w:rsid w:val="00564025"/>
    <w:rsid w:val="00566355"/>
    <w:rsid w:val="005750AA"/>
    <w:rsid w:val="005751C5"/>
    <w:rsid w:val="005755FD"/>
    <w:rsid w:val="00576E12"/>
    <w:rsid w:val="005800E7"/>
    <w:rsid w:val="00581A01"/>
    <w:rsid w:val="00582DFF"/>
    <w:rsid w:val="00585666"/>
    <w:rsid w:val="00585E72"/>
    <w:rsid w:val="00586A04"/>
    <w:rsid w:val="0059024F"/>
    <w:rsid w:val="00592C38"/>
    <w:rsid w:val="005935D9"/>
    <w:rsid w:val="00595A4B"/>
    <w:rsid w:val="00595AAF"/>
    <w:rsid w:val="00595DD7"/>
    <w:rsid w:val="00597A7D"/>
    <w:rsid w:val="00597BC1"/>
    <w:rsid w:val="005A15B4"/>
    <w:rsid w:val="005A4965"/>
    <w:rsid w:val="005B0262"/>
    <w:rsid w:val="005B0EA0"/>
    <w:rsid w:val="005B3D1D"/>
    <w:rsid w:val="005B49EE"/>
    <w:rsid w:val="005B52E4"/>
    <w:rsid w:val="005C1BDB"/>
    <w:rsid w:val="005C42E4"/>
    <w:rsid w:val="005C4429"/>
    <w:rsid w:val="005D0D52"/>
    <w:rsid w:val="005D221E"/>
    <w:rsid w:val="005D30CA"/>
    <w:rsid w:val="005D335B"/>
    <w:rsid w:val="005D5AA6"/>
    <w:rsid w:val="005D752B"/>
    <w:rsid w:val="005E06E3"/>
    <w:rsid w:val="005E267A"/>
    <w:rsid w:val="005E2753"/>
    <w:rsid w:val="005E5128"/>
    <w:rsid w:val="005E6E7C"/>
    <w:rsid w:val="005F2EE5"/>
    <w:rsid w:val="005F576A"/>
    <w:rsid w:val="005F7622"/>
    <w:rsid w:val="005F7BD1"/>
    <w:rsid w:val="00600DD6"/>
    <w:rsid w:val="00601342"/>
    <w:rsid w:val="006019CF"/>
    <w:rsid w:val="00604B42"/>
    <w:rsid w:val="00607E14"/>
    <w:rsid w:val="00612C60"/>
    <w:rsid w:val="00623745"/>
    <w:rsid w:val="006238E6"/>
    <w:rsid w:val="006240BA"/>
    <w:rsid w:val="0063029F"/>
    <w:rsid w:val="00631C48"/>
    <w:rsid w:val="00634D98"/>
    <w:rsid w:val="006359D9"/>
    <w:rsid w:val="0064075A"/>
    <w:rsid w:val="00645094"/>
    <w:rsid w:val="0064785D"/>
    <w:rsid w:val="00650FF7"/>
    <w:rsid w:val="00654B88"/>
    <w:rsid w:val="00656ACE"/>
    <w:rsid w:val="00657D17"/>
    <w:rsid w:val="006612AE"/>
    <w:rsid w:val="00661CE5"/>
    <w:rsid w:val="00661E94"/>
    <w:rsid w:val="00662AFF"/>
    <w:rsid w:val="00663586"/>
    <w:rsid w:val="00664CB6"/>
    <w:rsid w:val="00664E92"/>
    <w:rsid w:val="00671DE0"/>
    <w:rsid w:val="006742FB"/>
    <w:rsid w:val="00674724"/>
    <w:rsid w:val="006841D1"/>
    <w:rsid w:val="006866FB"/>
    <w:rsid w:val="00686E83"/>
    <w:rsid w:val="00690794"/>
    <w:rsid w:val="0069099E"/>
    <w:rsid w:val="00694631"/>
    <w:rsid w:val="00694904"/>
    <w:rsid w:val="0069742B"/>
    <w:rsid w:val="006A0CB2"/>
    <w:rsid w:val="006A4BE4"/>
    <w:rsid w:val="006A567F"/>
    <w:rsid w:val="006A6248"/>
    <w:rsid w:val="006A6858"/>
    <w:rsid w:val="006B2A64"/>
    <w:rsid w:val="006B2F23"/>
    <w:rsid w:val="006B443E"/>
    <w:rsid w:val="006B5B72"/>
    <w:rsid w:val="006C0A67"/>
    <w:rsid w:val="006C0F3B"/>
    <w:rsid w:val="006C2AF6"/>
    <w:rsid w:val="006D0DB0"/>
    <w:rsid w:val="006D0FB8"/>
    <w:rsid w:val="006D12CE"/>
    <w:rsid w:val="006D2D16"/>
    <w:rsid w:val="006D4507"/>
    <w:rsid w:val="006D6242"/>
    <w:rsid w:val="006D714C"/>
    <w:rsid w:val="006E17F2"/>
    <w:rsid w:val="006E2980"/>
    <w:rsid w:val="006F0123"/>
    <w:rsid w:val="006F077F"/>
    <w:rsid w:val="006F695D"/>
    <w:rsid w:val="00702B76"/>
    <w:rsid w:val="00706A96"/>
    <w:rsid w:val="00711799"/>
    <w:rsid w:val="00712AA1"/>
    <w:rsid w:val="007216B3"/>
    <w:rsid w:val="00721EB7"/>
    <w:rsid w:val="00722DEC"/>
    <w:rsid w:val="00723DA5"/>
    <w:rsid w:val="00726E5D"/>
    <w:rsid w:val="0072797A"/>
    <w:rsid w:val="00731ACE"/>
    <w:rsid w:val="00732308"/>
    <w:rsid w:val="0073327B"/>
    <w:rsid w:val="00737B40"/>
    <w:rsid w:val="00741251"/>
    <w:rsid w:val="0074265C"/>
    <w:rsid w:val="00742E62"/>
    <w:rsid w:val="00744025"/>
    <w:rsid w:val="007456D6"/>
    <w:rsid w:val="00746BF8"/>
    <w:rsid w:val="00750FC3"/>
    <w:rsid w:val="00757700"/>
    <w:rsid w:val="007610C5"/>
    <w:rsid w:val="007622D2"/>
    <w:rsid w:val="007629AF"/>
    <w:rsid w:val="00767C89"/>
    <w:rsid w:val="00773FAE"/>
    <w:rsid w:val="00774FAF"/>
    <w:rsid w:val="00775840"/>
    <w:rsid w:val="007758A8"/>
    <w:rsid w:val="00775950"/>
    <w:rsid w:val="007829A5"/>
    <w:rsid w:val="007839D6"/>
    <w:rsid w:val="00785468"/>
    <w:rsid w:val="00785A36"/>
    <w:rsid w:val="00787A7A"/>
    <w:rsid w:val="00790A95"/>
    <w:rsid w:val="00791692"/>
    <w:rsid w:val="0079192D"/>
    <w:rsid w:val="00794659"/>
    <w:rsid w:val="00795347"/>
    <w:rsid w:val="00795669"/>
    <w:rsid w:val="0079730F"/>
    <w:rsid w:val="007A4074"/>
    <w:rsid w:val="007A7F2B"/>
    <w:rsid w:val="007B354E"/>
    <w:rsid w:val="007B4017"/>
    <w:rsid w:val="007B492A"/>
    <w:rsid w:val="007C3D9C"/>
    <w:rsid w:val="007C4386"/>
    <w:rsid w:val="007C7881"/>
    <w:rsid w:val="007D03E9"/>
    <w:rsid w:val="007D0544"/>
    <w:rsid w:val="007D2761"/>
    <w:rsid w:val="007D31B8"/>
    <w:rsid w:val="007D5426"/>
    <w:rsid w:val="007D64EC"/>
    <w:rsid w:val="007D6E48"/>
    <w:rsid w:val="007E2920"/>
    <w:rsid w:val="007E41AD"/>
    <w:rsid w:val="007E44B2"/>
    <w:rsid w:val="007E532B"/>
    <w:rsid w:val="007E6F73"/>
    <w:rsid w:val="007F5253"/>
    <w:rsid w:val="007F7DF1"/>
    <w:rsid w:val="0080308F"/>
    <w:rsid w:val="00806C7B"/>
    <w:rsid w:val="008102E6"/>
    <w:rsid w:val="008157ED"/>
    <w:rsid w:val="00815B7A"/>
    <w:rsid w:val="00816E38"/>
    <w:rsid w:val="00821729"/>
    <w:rsid w:val="00825CB6"/>
    <w:rsid w:val="00827A1B"/>
    <w:rsid w:val="00830E76"/>
    <w:rsid w:val="00832499"/>
    <w:rsid w:val="00832738"/>
    <w:rsid w:val="008335BB"/>
    <w:rsid w:val="0083636D"/>
    <w:rsid w:val="00847E5C"/>
    <w:rsid w:val="00850889"/>
    <w:rsid w:val="00853C26"/>
    <w:rsid w:val="008561E2"/>
    <w:rsid w:val="00857B99"/>
    <w:rsid w:val="008610A1"/>
    <w:rsid w:val="008611F8"/>
    <w:rsid w:val="00861DBE"/>
    <w:rsid w:val="00864C46"/>
    <w:rsid w:val="00865B87"/>
    <w:rsid w:val="00870FC1"/>
    <w:rsid w:val="00872713"/>
    <w:rsid w:val="008727BD"/>
    <w:rsid w:val="00872887"/>
    <w:rsid w:val="00872A1A"/>
    <w:rsid w:val="00872B2D"/>
    <w:rsid w:val="00873713"/>
    <w:rsid w:val="00883F17"/>
    <w:rsid w:val="008856C4"/>
    <w:rsid w:val="0088722F"/>
    <w:rsid w:val="00893030"/>
    <w:rsid w:val="00893426"/>
    <w:rsid w:val="00893961"/>
    <w:rsid w:val="008A1E9C"/>
    <w:rsid w:val="008A323A"/>
    <w:rsid w:val="008A3D57"/>
    <w:rsid w:val="008A48A1"/>
    <w:rsid w:val="008A6F77"/>
    <w:rsid w:val="008A7856"/>
    <w:rsid w:val="008B035A"/>
    <w:rsid w:val="008B1485"/>
    <w:rsid w:val="008B16A6"/>
    <w:rsid w:val="008B24CB"/>
    <w:rsid w:val="008B4C31"/>
    <w:rsid w:val="008B57E5"/>
    <w:rsid w:val="008B6075"/>
    <w:rsid w:val="008B7194"/>
    <w:rsid w:val="008C1517"/>
    <w:rsid w:val="008C300A"/>
    <w:rsid w:val="008C75CE"/>
    <w:rsid w:val="008D050B"/>
    <w:rsid w:val="008D0CE6"/>
    <w:rsid w:val="008D11D5"/>
    <w:rsid w:val="008D3986"/>
    <w:rsid w:val="008D6960"/>
    <w:rsid w:val="008E35AD"/>
    <w:rsid w:val="008E686B"/>
    <w:rsid w:val="008F241D"/>
    <w:rsid w:val="008F2BD5"/>
    <w:rsid w:val="008F3335"/>
    <w:rsid w:val="008F71B9"/>
    <w:rsid w:val="00900504"/>
    <w:rsid w:val="00901E1E"/>
    <w:rsid w:val="00905ED2"/>
    <w:rsid w:val="009073A9"/>
    <w:rsid w:val="009104C3"/>
    <w:rsid w:val="0091064A"/>
    <w:rsid w:val="00913077"/>
    <w:rsid w:val="0092211F"/>
    <w:rsid w:val="00924D5E"/>
    <w:rsid w:val="009264B0"/>
    <w:rsid w:val="00927211"/>
    <w:rsid w:val="00935A76"/>
    <w:rsid w:val="00936CC4"/>
    <w:rsid w:val="00937264"/>
    <w:rsid w:val="0094028F"/>
    <w:rsid w:val="00941574"/>
    <w:rsid w:val="009423CC"/>
    <w:rsid w:val="009431A6"/>
    <w:rsid w:val="00945247"/>
    <w:rsid w:val="00953CF3"/>
    <w:rsid w:val="00955172"/>
    <w:rsid w:val="00956470"/>
    <w:rsid w:val="00956875"/>
    <w:rsid w:val="00957AA7"/>
    <w:rsid w:val="00963344"/>
    <w:rsid w:val="009633AC"/>
    <w:rsid w:val="00964DD9"/>
    <w:rsid w:val="009710B3"/>
    <w:rsid w:val="0097301E"/>
    <w:rsid w:val="00974C81"/>
    <w:rsid w:val="00981586"/>
    <w:rsid w:val="00983F9C"/>
    <w:rsid w:val="0098578D"/>
    <w:rsid w:val="009913EB"/>
    <w:rsid w:val="00993F17"/>
    <w:rsid w:val="009941F7"/>
    <w:rsid w:val="0099521C"/>
    <w:rsid w:val="00995318"/>
    <w:rsid w:val="00995A5D"/>
    <w:rsid w:val="009A28D9"/>
    <w:rsid w:val="009A33F3"/>
    <w:rsid w:val="009A792F"/>
    <w:rsid w:val="009B3D83"/>
    <w:rsid w:val="009B72EC"/>
    <w:rsid w:val="009B77E2"/>
    <w:rsid w:val="009C16E9"/>
    <w:rsid w:val="009C2772"/>
    <w:rsid w:val="009C2E3C"/>
    <w:rsid w:val="009C38CF"/>
    <w:rsid w:val="009C636C"/>
    <w:rsid w:val="009D1E8E"/>
    <w:rsid w:val="009D3D2C"/>
    <w:rsid w:val="009D3FA6"/>
    <w:rsid w:val="009E23D9"/>
    <w:rsid w:val="009E3BC9"/>
    <w:rsid w:val="009E3EED"/>
    <w:rsid w:val="009E4929"/>
    <w:rsid w:val="009E5423"/>
    <w:rsid w:val="009F4325"/>
    <w:rsid w:val="009F48DF"/>
    <w:rsid w:val="009F6505"/>
    <w:rsid w:val="009F7367"/>
    <w:rsid w:val="00A01A21"/>
    <w:rsid w:val="00A024D9"/>
    <w:rsid w:val="00A028E9"/>
    <w:rsid w:val="00A07110"/>
    <w:rsid w:val="00A13D90"/>
    <w:rsid w:val="00A17473"/>
    <w:rsid w:val="00A22F77"/>
    <w:rsid w:val="00A23F82"/>
    <w:rsid w:val="00A27DE5"/>
    <w:rsid w:val="00A30810"/>
    <w:rsid w:val="00A30923"/>
    <w:rsid w:val="00A3396A"/>
    <w:rsid w:val="00A36FD6"/>
    <w:rsid w:val="00A371A8"/>
    <w:rsid w:val="00A41318"/>
    <w:rsid w:val="00A52F47"/>
    <w:rsid w:val="00A53256"/>
    <w:rsid w:val="00A552E8"/>
    <w:rsid w:val="00A56E6A"/>
    <w:rsid w:val="00A57196"/>
    <w:rsid w:val="00A5759C"/>
    <w:rsid w:val="00A60348"/>
    <w:rsid w:val="00A614BB"/>
    <w:rsid w:val="00A6237A"/>
    <w:rsid w:val="00A62463"/>
    <w:rsid w:val="00A62A47"/>
    <w:rsid w:val="00A6594F"/>
    <w:rsid w:val="00A720EC"/>
    <w:rsid w:val="00A72D91"/>
    <w:rsid w:val="00A76117"/>
    <w:rsid w:val="00A86EAF"/>
    <w:rsid w:val="00A96E3F"/>
    <w:rsid w:val="00AA039A"/>
    <w:rsid w:val="00AA2EA4"/>
    <w:rsid w:val="00AA62BB"/>
    <w:rsid w:val="00AB5437"/>
    <w:rsid w:val="00AB6A21"/>
    <w:rsid w:val="00AB71D3"/>
    <w:rsid w:val="00AC56B8"/>
    <w:rsid w:val="00AC6993"/>
    <w:rsid w:val="00AC6AF9"/>
    <w:rsid w:val="00AC6B34"/>
    <w:rsid w:val="00AC72C8"/>
    <w:rsid w:val="00AC7895"/>
    <w:rsid w:val="00AC7D48"/>
    <w:rsid w:val="00AD0BF3"/>
    <w:rsid w:val="00AD681E"/>
    <w:rsid w:val="00AE11AC"/>
    <w:rsid w:val="00AE154C"/>
    <w:rsid w:val="00AE2A7C"/>
    <w:rsid w:val="00AE4178"/>
    <w:rsid w:val="00AE61A0"/>
    <w:rsid w:val="00AF0562"/>
    <w:rsid w:val="00AF3072"/>
    <w:rsid w:val="00AF6B55"/>
    <w:rsid w:val="00AF6F80"/>
    <w:rsid w:val="00B00AC0"/>
    <w:rsid w:val="00B03B87"/>
    <w:rsid w:val="00B07514"/>
    <w:rsid w:val="00B13D9F"/>
    <w:rsid w:val="00B177DE"/>
    <w:rsid w:val="00B17C05"/>
    <w:rsid w:val="00B21926"/>
    <w:rsid w:val="00B21DD3"/>
    <w:rsid w:val="00B248C7"/>
    <w:rsid w:val="00B26841"/>
    <w:rsid w:val="00B26E66"/>
    <w:rsid w:val="00B27C2C"/>
    <w:rsid w:val="00B30D24"/>
    <w:rsid w:val="00B31D09"/>
    <w:rsid w:val="00B362AD"/>
    <w:rsid w:val="00B4231E"/>
    <w:rsid w:val="00B4421D"/>
    <w:rsid w:val="00B44ED6"/>
    <w:rsid w:val="00B45FCD"/>
    <w:rsid w:val="00B46795"/>
    <w:rsid w:val="00B51A63"/>
    <w:rsid w:val="00B5311A"/>
    <w:rsid w:val="00B55013"/>
    <w:rsid w:val="00B57D46"/>
    <w:rsid w:val="00B62F01"/>
    <w:rsid w:val="00B6379F"/>
    <w:rsid w:val="00B678AF"/>
    <w:rsid w:val="00B70362"/>
    <w:rsid w:val="00B719D6"/>
    <w:rsid w:val="00B73E2B"/>
    <w:rsid w:val="00B766FA"/>
    <w:rsid w:val="00B81324"/>
    <w:rsid w:val="00B8143C"/>
    <w:rsid w:val="00B83424"/>
    <w:rsid w:val="00B86A18"/>
    <w:rsid w:val="00B921AF"/>
    <w:rsid w:val="00B92411"/>
    <w:rsid w:val="00B94FF4"/>
    <w:rsid w:val="00BA2BDA"/>
    <w:rsid w:val="00BA5562"/>
    <w:rsid w:val="00BA7CB8"/>
    <w:rsid w:val="00BB0CAC"/>
    <w:rsid w:val="00BB1717"/>
    <w:rsid w:val="00BB577B"/>
    <w:rsid w:val="00BD4F90"/>
    <w:rsid w:val="00BD6179"/>
    <w:rsid w:val="00BE07B5"/>
    <w:rsid w:val="00BE1E48"/>
    <w:rsid w:val="00BE2508"/>
    <w:rsid w:val="00BE2615"/>
    <w:rsid w:val="00BE421E"/>
    <w:rsid w:val="00BE4870"/>
    <w:rsid w:val="00BE504A"/>
    <w:rsid w:val="00BF16E3"/>
    <w:rsid w:val="00BF17B2"/>
    <w:rsid w:val="00C02E7E"/>
    <w:rsid w:val="00C0339F"/>
    <w:rsid w:val="00C03BF0"/>
    <w:rsid w:val="00C051CE"/>
    <w:rsid w:val="00C05530"/>
    <w:rsid w:val="00C06C3D"/>
    <w:rsid w:val="00C1041D"/>
    <w:rsid w:val="00C1177B"/>
    <w:rsid w:val="00C11810"/>
    <w:rsid w:val="00C220C8"/>
    <w:rsid w:val="00C2396B"/>
    <w:rsid w:val="00C240FC"/>
    <w:rsid w:val="00C24656"/>
    <w:rsid w:val="00C24886"/>
    <w:rsid w:val="00C2524B"/>
    <w:rsid w:val="00C26D79"/>
    <w:rsid w:val="00C277E2"/>
    <w:rsid w:val="00C41297"/>
    <w:rsid w:val="00C4149A"/>
    <w:rsid w:val="00C42F09"/>
    <w:rsid w:val="00C4391A"/>
    <w:rsid w:val="00C443CB"/>
    <w:rsid w:val="00C45055"/>
    <w:rsid w:val="00C4535D"/>
    <w:rsid w:val="00C46F4E"/>
    <w:rsid w:val="00C46F67"/>
    <w:rsid w:val="00C501E1"/>
    <w:rsid w:val="00C5412F"/>
    <w:rsid w:val="00C56E7F"/>
    <w:rsid w:val="00C5750A"/>
    <w:rsid w:val="00C60B1B"/>
    <w:rsid w:val="00C61D18"/>
    <w:rsid w:val="00C62250"/>
    <w:rsid w:val="00C62AEC"/>
    <w:rsid w:val="00C64804"/>
    <w:rsid w:val="00C72B34"/>
    <w:rsid w:val="00C74397"/>
    <w:rsid w:val="00C7501A"/>
    <w:rsid w:val="00C83BC3"/>
    <w:rsid w:val="00C8471C"/>
    <w:rsid w:val="00C87AB8"/>
    <w:rsid w:val="00C9150A"/>
    <w:rsid w:val="00C920C0"/>
    <w:rsid w:val="00C92F24"/>
    <w:rsid w:val="00C977FD"/>
    <w:rsid w:val="00C97D1A"/>
    <w:rsid w:val="00CA13E5"/>
    <w:rsid w:val="00CA1910"/>
    <w:rsid w:val="00CA2BC7"/>
    <w:rsid w:val="00CA3B51"/>
    <w:rsid w:val="00CC63DC"/>
    <w:rsid w:val="00CC69FA"/>
    <w:rsid w:val="00CC6B39"/>
    <w:rsid w:val="00CD0D4D"/>
    <w:rsid w:val="00CD2939"/>
    <w:rsid w:val="00CD352E"/>
    <w:rsid w:val="00CE1C98"/>
    <w:rsid w:val="00CE348D"/>
    <w:rsid w:val="00CE60FB"/>
    <w:rsid w:val="00CE70B2"/>
    <w:rsid w:val="00CE7556"/>
    <w:rsid w:val="00CF2271"/>
    <w:rsid w:val="00CF24F8"/>
    <w:rsid w:val="00CF3D15"/>
    <w:rsid w:val="00CF5BC7"/>
    <w:rsid w:val="00CF743F"/>
    <w:rsid w:val="00CF7728"/>
    <w:rsid w:val="00D02E55"/>
    <w:rsid w:val="00D062B8"/>
    <w:rsid w:val="00D102D6"/>
    <w:rsid w:val="00D10F6C"/>
    <w:rsid w:val="00D142EC"/>
    <w:rsid w:val="00D146EC"/>
    <w:rsid w:val="00D14BBA"/>
    <w:rsid w:val="00D23DC2"/>
    <w:rsid w:val="00D246E0"/>
    <w:rsid w:val="00D24980"/>
    <w:rsid w:val="00D25E3D"/>
    <w:rsid w:val="00D3023B"/>
    <w:rsid w:val="00D3293E"/>
    <w:rsid w:val="00D34870"/>
    <w:rsid w:val="00D355DC"/>
    <w:rsid w:val="00D43319"/>
    <w:rsid w:val="00D44B31"/>
    <w:rsid w:val="00D47ECB"/>
    <w:rsid w:val="00D526BE"/>
    <w:rsid w:val="00D571E2"/>
    <w:rsid w:val="00D61510"/>
    <w:rsid w:val="00D6192F"/>
    <w:rsid w:val="00D61C1C"/>
    <w:rsid w:val="00D62BB9"/>
    <w:rsid w:val="00D642BB"/>
    <w:rsid w:val="00D646BB"/>
    <w:rsid w:val="00D65D1F"/>
    <w:rsid w:val="00D67D81"/>
    <w:rsid w:val="00D75725"/>
    <w:rsid w:val="00D75E12"/>
    <w:rsid w:val="00D77F67"/>
    <w:rsid w:val="00D859C6"/>
    <w:rsid w:val="00D8713B"/>
    <w:rsid w:val="00D94A77"/>
    <w:rsid w:val="00D965C9"/>
    <w:rsid w:val="00D96A2B"/>
    <w:rsid w:val="00DA1026"/>
    <w:rsid w:val="00DA1A74"/>
    <w:rsid w:val="00DA3890"/>
    <w:rsid w:val="00DA55DB"/>
    <w:rsid w:val="00DA654C"/>
    <w:rsid w:val="00DA65F7"/>
    <w:rsid w:val="00DB0530"/>
    <w:rsid w:val="00DB0901"/>
    <w:rsid w:val="00DB148F"/>
    <w:rsid w:val="00DB704E"/>
    <w:rsid w:val="00DC033F"/>
    <w:rsid w:val="00DC3126"/>
    <w:rsid w:val="00DC5B4E"/>
    <w:rsid w:val="00DC66C7"/>
    <w:rsid w:val="00DC7158"/>
    <w:rsid w:val="00DC776F"/>
    <w:rsid w:val="00DC7973"/>
    <w:rsid w:val="00DD100D"/>
    <w:rsid w:val="00DD1A78"/>
    <w:rsid w:val="00DD55E0"/>
    <w:rsid w:val="00DD6D02"/>
    <w:rsid w:val="00DD7DA4"/>
    <w:rsid w:val="00DE5F13"/>
    <w:rsid w:val="00DE6CDF"/>
    <w:rsid w:val="00DF4D8B"/>
    <w:rsid w:val="00DF4F14"/>
    <w:rsid w:val="00DF585C"/>
    <w:rsid w:val="00DF5ED8"/>
    <w:rsid w:val="00E01100"/>
    <w:rsid w:val="00E022DD"/>
    <w:rsid w:val="00E06375"/>
    <w:rsid w:val="00E10DBC"/>
    <w:rsid w:val="00E2013D"/>
    <w:rsid w:val="00E21DE7"/>
    <w:rsid w:val="00E23464"/>
    <w:rsid w:val="00E23E7A"/>
    <w:rsid w:val="00E32570"/>
    <w:rsid w:val="00E3435C"/>
    <w:rsid w:val="00E6146B"/>
    <w:rsid w:val="00E61B06"/>
    <w:rsid w:val="00E64331"/>
    <w:rsid w:val="00E6718E"/>
    <w:rsid w:val="00E67F5F"/>
    <w:rsid w:val="00E706B1"/>
    <w:rsid w:val="00E71B7A"/>
    <w:rsid w:val="00E71BE4"/>
    <w:rsid w:val="00E76A38"/>
    <w:rsid w:val="00E77965"/>
    <w:rsid w:val="00E8025F"/>
    <w:rsid w:val="00E8174A"/>
    <w:rsid w:val="00E865C2"/>
    <w:rsid w:val="00E87252"/>
    <w:rsid w:val="00E91F97"/>
    <w:rsid w:val="00E9204B"/>
    <w:rsid w:val="00E92F24"/>
    <w:rsid w:val="00E92FF6"/>
    <w:rsid w:val="00E966DB"/>
    <w:rsid w:val="00E9752B"/>
    <w:rsid w:val="00EA2BEB"/>
    <w:rsid w:val="00EA5783"/>
    <w:rsid w:val="00EA5A7A"/>
    <w:rsid w:val="00EB05B9"/>
    <w:rsid w:val="00EB0A26"/>
    <w:rsid w:val="00EB2656"/>
    <w:rsid w:val="00EB2949"/>
    <w:rsid w:val="00EB7916"/>
    <w:rsid w:val="00EC1528"/>
    <w:rsid w:val="00EC36C2"/>
    <w:rsid w:val="00EC68E1"/>
    <w:rsid w:val="00EC765D"/>
    <w:rsid w:val="00ED07C4"/>
    <w:rsid w:val="00ED4F16"/>
    <w:rsid w:val="00ED6BAC"/>
    <w:rsid w:val="00ED79EA"/>
    <w:rsid w:val="00EE11F5"/>
    <w:rsid w:val="00EE42BA"/>
    <w:rsid w:val="00EE76D8"/>
    <w:rsid w:val="00EE7D31"/>
    <w:rsid w:val="00EF1E33"/>
    <w:rsid w:val="00EF3529"/>
    <w:rsid w:val="00F05788"/>
    <w:rsid w:val="00F0657F"/>
    <w:rsid w:val="00F06AF5"/>
    <w:rsid w:val="00F10374"/>
    <w:rsid w:val="00F15C8D"/>
    <w:rsid w:val="00F171AB"/>
    <w:rsid w:val="00F1766B"/>
    <w:rsid w:val="00F22AC2"/>
    <w:rsid w:val="00F22E6D"/>
    <w:rsid w:val="00F25782"/>
    <w:rsid w:val="00F26EB8"/>
    <w:rsid w:val="00F31073"/>
    <w:rsid w:val="00F32ABF"/>
    <w:rsid w:val="00F355E6"/>
    <w:rsid w:val="00F40D04"/>
    <w:rsid w:val="00F423D0"/>
    <w:rsid w:val="00F44B9D"/>
    <w:rsid w:val="00F46548"/>
    <w:rsid w:val="00F47856"/>
    <w:rsid w:val="00F47BFE"/>
    <w:rsid w:val="00F50800"/>
    <w:rsid w:val="00F5301D"/>
    <w:rsid w:val="00F56A4E"/>
    <w:rsid w:val="00F56D85"/>
    <w:rsid w:val="00F61393"/>
    <w:rsid w:val="00F64F95"/>
    <w:rsid w:val="00F65468"/>
    <w:rsid w:val="00F67913"/>
    <w:rsid w:val="00F70A7D"/>
    <w:rsid w:val="00F70F80"/>
    <w:rsid w:val="00F710AB"/>
    <w:rsid w:val="00F72471"/>
    <w:rsid w:val="00F7304E"/>
    <w:rsid w:val="00F74ED1"/>
    <w:rsid w:val="00F82651"/>
    <w:rsid w:val="00F836B2"/>
    <w:rsid w:val="00F875A7"/>
    <w:rsid w:val="00F90F75"/>
    <w:rsid w:val="00FA2F61"/>
    <w:rsid w:val="00FA48EF"/>
    <w:rsid w:val="00FA5EF1"/>
    <w:rsid w:val="00FA657F"/>
    <w:rsid w:val="00FB2F7E"/>
    <w:rsid w:val="00FB5F18"/>
    <w:rsid w:val="00FC30A2"/>
    <w:rsid w:val="00FC5B9D"/>
    <w:rsid w:val="00FC6888"/>
    <w:rsid w:val="00FC6E00"/>
    <w:rsid w:val="00FC6F0D"/>
    <w:rsid w:val="00FC7E2D"/>
    <w:rsid w:val="00FD00E3"/>
    <w:rsid w:val="00FD12EA"/>
    <w:rsid w:val="00FD1A16"/>
    <w:rsid w:val="00FD2F5A"/>
    <w:rsid w:val="00FD5374"/>
    <w:rsid w:val="00FD6424"/>
    <w:rsid w:val="00FD7E4A"/>
    <w:rsid w:val="00FE06BD"/>
    <w:rsid w:val="00FE389E"/>
    <w:rsid w:val="00FE503D"/>
    <w:rsid w:val="00FE7B9F"/>
    <w:rsid w:val="00FF05D7"/>
    <w:rsid w:val="00FF1DA7"/>
    <w:rsid w:val="00FF251D"/>
    <w:rsid w:val="00FF7055"/>
    <w:rsid w:val="00FF7893"/>
    <w:rsid w:val="00FF7E89"/>
    <w:rsid w:val="03A624AB"/>
    <w:rsid w:val="045F4D9A"/>
    <w:rsid w:val="05433857"/>
    <w:rsid w:val="0A1EC6FB"/>
    <w:rsid w:val="1B36E611"/>
    <w:rsid w:val="1BC99622"/>
    <w:rsid w:val="1E8B091F"/>
    <w:rsid w:val="204A88B6"/>
    <w:rsid w:val="21CFFE41"/>
    <w:rsid w:val="23A084F2"/>
    <w:rsid w:val="243B72B8"/>
    <w:rsid w:val="2453B212"/>
    <w:rsid w:val="248F14C8"/>
    <w:rsid w:val="272D6719"/>
    <w:rsid w:val="2B47F4EE"/>
    <w:rsid w:val="2D55E2D9"/>
    <w:rsid w:val="31C0DE34"/>
    <w:rsid w:val="32046A67"/>
    <w:rsid w:val="4068428B"/>
    <w:rsid w:val="4259E20A"/>
    <w:rsid w:val="42C0575F"/>
    <w:rsid w:val="4ADC8B76"/>
    <w:rsid w:val="4C9C0B0D"/>
    <w:rsid w:val="4E663EE8"/>
    <w:rsid w:val="4EC787CE"/>
    <w:rsid w:val="52A49E9F"/>
    <w:rsid w:val="56D75E2D"/>
    <w:rsid w:val="64D9E6C0"/>
    <w:rsid w:val="6AF146CB"/>
    <w:rsid w:val="717AAEDC"/>
    <w:rsid w:val="73167F3D"/>
    <w:rsid w:val="74B24F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016B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sz w:val="18"/>
        <w:szCs w:val="18"/>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DE0"/>
    <w:pPr>
      <w:jc w:val="both"/>
    </w:pPr>
    <w:rPr>
      <w:rFonts w:ascii="Calibri" w:hAnsi="Calibr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9710B3"/>
    <w:pPr>
      <w:tabs>
        <w:tab w:val="left" w:pos="1843"/>
        <w:tab w:val="left" w:pos="3119"/>
        <w:tab w:val="left" w:pos="4253"/>
      </w:tabs>
      <w:spacing w:after="240"/>
    </w:pPr>
  </w:style>
  <w:style w:type="paragraph" w:customStyle="1" w:styleId="aDefinition">
    <w:name w:val="(a) Definition"/>
    <w:basedOn w:val="Body"/>
    <w:qFormat/>
    <w:rsid w:val="009710B3"/>
    <w:pPr>
      <w:numPr>
        <w:ilvl w:val="1"/>
      </w:numPr>
      <w:tabs>
        <w:tab w:val="clear" w:pos="1843"/>
        <w:tab w:val="clear" w:pos="3119"/>
        <w:tab w:val="clear" w:pos="4253"/>
      </w:tabs>
    </w:pPr>
  </w:style>
  <w:style w:type="paragraph" w:customStyle="1" w:styleId="iDefinition">
    <w:name w:val="(i) Definition"/>
    <w:basedOn w:val="Body"/>
    <w:qFormat/>
    <w:rsid w:val="009710B3"/>
    <w:pPr>
      <w:numPr>
        <w:ilvl w:val="2"/>
      </w:numPr>
      <w:tabs>
        <w:tab w:val="clear" w:pos="1843"/>
        <w:tab w:val="clear" w:pos="3119"/>
        <w:tab w:val="clear" w:pos="4253"/>
      </w:tabs>
    </w:pPr>
  </w:style>
  <w:style w:type="paragraph" w:customStyle="1" w:styleId="Body1">
    <w:name w:val="Body 1"/>
    <w:basedOn w:val="Body"/>
    <w:qFormat/>
    <w:rsid w:val="009710B3"/>
    <w:pPr>
      <w:tabs>
        <w:tab w:val="clear" w:pos="1843"/>
        <w:tab w:val="clear" w:pos="3119"/>
        <w:tab w:val="clear" w:pos="4253"/>
      </w:tabs>
      <w:ind w:left="851"/>
    </w:pPr>
  </w:style>
  <w:style w:type="paragraph" w:customStyle="1" w:styleId="Background">
    <w:name w:val="Background"/>
    <w:basedOn w:val="Body1"/>
    <w:qFormat/>
    <w:rsid w:val="009710B3"/>
    <w:pPr>
      <w:numPr>
        <w:numId w:val="3"/>
      </w:numPr>
    </w:pPr>
  </w:style>
  <w:style w:type="paragraph" w:customStyle="1" w:styleId="Body2">
    <w:name w:val="Body 2"/>
    <w:basedOn w:val="Body1"/>
    <w:qFormat/>
    <w:rsid w:val="009710B3"/>
  </w:style>
  <w:style w:type="paragraph" w:customStyle="1" w:styleId="Body3">
    <w:name w:val="Body 3"/>
    <w:basedOn w:val="Body2"/>
    <w:qFormat/>
    <w:rsid w:val="009710B3"/>
    <w:pPr>
      <w:ind w:left="1843"/>
    </w:pPr>
  </w:style>
  <w:style w:type="paragraph" w:customStyle="1" w:styleId="Body4">
    <w:name w:val="Body 4"/>
    <w:basedOn w:val="Body3"/>
    <w:qFormat/>
    <w:rsid w:val="009710B3"/>
    <w:pPr>
      <w:ind w:left="3119"/>
    </w:pPr>
  </w:style>
  <w:style w:type="paragraph" w:customStyle="1" w:styleId="Body5">
    <w:name w:val="Body 5"/>
    <w:basedOn w:val="Body3"/>
    <w:qFormat/>
    <w:rsid w:val="009710B3"/>
    <w:pPr>
      <w:ind w:left="3119"/>
    </w:pPr>
  </w:style>
  <w:style w:type="paragraph" w:customStyle="1" w:styleId="Bullet1">
    <w:name w:val="Bullet 1"/>
    <w:basedOn w:val="Body1"/>
    <w:qFormat/>
    <w:rsid w:val="009710B3"/>
    <w:pPr>
      <w:numPr>
        <w:numId w:val="4"/>
      </w:numPr>
    </w:pPr>
  </w:style>
  <w:style w:type="paragraph" w:customStyle="1" w:styleId="Bullet2">
    <w:name w:val="Bullet 2"/>
    <w:basedOn w:val="Body2"/>
    <w:qFormat/>
    <w:rsid w:val="009710B3"/>
    <w:pPr>
      <w:numPr>
        <w:ilvl w:val="1"/>
        <w:numId w:val="4"/>
      </w:numPr>
    </w:pPr>
  </w:style>
  <w:style w:type="paragraph" w:customStyle="1" w:styleId="Bullet3">
    <w:name w:val="Bullet 3"/>
    <w:basedOn w:val="Body3"/>
    <w:qFormat/>
    <w:rsid w:val="009710B3"/>
    <w:pPr>
      <w:numPr>
        <w:ilvl w:val="2"/>
        <w:numId w:val="4"/>
      </w:numPr>
    </w:pPr>
  </w:style>
  <w:style w:type="character" w:customStyle="1" w:styleId="CrossReference">
    <w:name w:val="Cross Reference"/>
    <w:basedOn w:val="DefaultParagraphFont"/>
    <w:qFormat/>
    <w:rsid w:val="009710B3"/>
    <w:rPr>
      <w:b/>
    </w:rPr>
  </w:style>
  <w:style w:type="paragraph" w:styleId="Footer">
    <w:name w:val="footer"/>
    <w:basedOn w:val="Normal"/>
    <w:link w:val="FooterChar"/>
    <w:rsid w:val="00D142EC"/>
    <w:pPr>
      <w:tabs>
        <w:tab w:val="right" w:pos="9072"/>
      </w:tabs>
    </w:pPr>
    <w:rPr>
      <w:noProof/>
      <w:sz w:val="14"/>
    </w:rPr>
  </w:style>
  <w:style w:type="character" w:styleId="FootnoteReference">
    <w:name w:val="footnote reference"/>
    <w:basedOn w:val="DefaultParagraphFont"/>
    <w:semiHidden/>
    <w:rsid w:val="009710B3"/>
    <w:rPr>
      <w:rFonts w:ascii="Tahoma" w:hAnsi="Tahoma"/>
      <w:b/>
      <w:color w:val="auto"/>
      <w:sz w:val="20"/>
      <w:u w:val="none"/>
      <w:vertAlign w:val="superscript"/>
    </w:rPr>
  </w:style>
  <w:style w:type="paragraph" w:styleId="FootnoteText">
    <w:name w:val="footnote text"/>
    <w:basedOn w:val="Normal"/>
    <w:link w:val="FootnoteTextChar"/>
    <w:semiHidden/>
    <w:rsid w:val="009710B3"/>
    <w:pPr>
      <w:tabs>
        <w:tab w:val="left" w:pos="851"/>
      </w:tabs>
      <w:spacing w:after="60"/>
      <w:ind w:left="851" w:hanging="851"/>
    </w:pPr>
    <w:rPr>
      <w:rFonts w:ascii="Tahoma" w:hAnsi="Tahoma"/>
      <w:sz w:val="16"/>
    </w:rPr>
  </w:style>
  <w:style w:type="paragraph" w:styleId="Header">
    <w:name w:val="header"/>
    <w:basedOn w:val="Normal"/>
    <w:link w:val="HeaderChar"/>
    <w:rsid w:val="00E2013D"/>
    <w:pPr>
      <w:tabs>
        <w:tab w:val="center" w:pos="4536"/>
        <w:tab w:val="right" w:pos="9072"/>
      </w:tabs>
      <w:jc w:val="right"/>
    </w:pPr>
    <w:rPr>
      <w:rFonts w:cs="Calibri"/>
      <w:noProof/>
      <w:sz w:val="20"/>
      <w:szCs w:val="20"/>
    </w:rPr>
  </w:style>
  <w:style w:type="paragraph" w:customStyle="1" w:styleId="Level1">
    <w:name w:val="Level 1"/>
    <w:basedOn w:val="Body1"/>
    <w:qFormat/>
    <w:rsid w:val="009710B3"/>
    <w:pPr>
      <w:numPr>
        <w:numId w:val="5"/>
      </w:numPr>
      <w:outlineLvl w:val="0"/>
    </w:pPr>
  </w:style>
  <w:style w:type="character" w:customStyle="1" w:styleId="Level1asHeadingtext">
    <w:name w:val="Level 1 as Heading (text)"/>
    <w:basedOn w:val="DefaultParagraphFont"/>
    <w:rsid w:val="000D6D5C"/>
    <w:rPr>
      <w:b/>
      <w:u w:val="single"/>
    </w:rPr>
  </w:style>
  <w:style w:type="paragraph" w:customStyle="1" w:styleId="Level2">
    <w:name w:val="Level 2"/>
    <w:basedOn w:val="Body2"/>
    <w:qFormat/>
    <w:rsid w:val="009710B3"/>
    <w:pPr>
      <w:numPr>
        <w:ilvl w:val="1"/>
        <w:numId w:val="5"/>
      </w:numPr>
      <w:outlineLvl w:val="1"/>
    </w:pPr>
  </w:style>
  <w:style w:type="character" w:customStyle="1" w:styleId="Level2asHeadingtext">
    <w:name w:val="Level 2 as Heading (text)"/>
    <w:basedOn w:val="DefaultParagraphFont"/>
    <w:rsid w:val="009710B3"/>
    <w:rPr>
      <w:b/>
    </w:rPr>
  </w:style>
  <w:style w:type="paragraph" w:customStyle="1" w:styleId="Level3">
    <w:name w:val="Level 3"/>
    <w:basedOn w:val="Body3"/>
    <w:qFormat/>
    <w:rsid w:val="009710B3"/>
    <w:pPr>
      <w:numPr>
        <w:ilvl w:val="2"/>
        <w:numId w:val="5"/>
      </w:numPr>
      <w:tabs>
        <w:tab w:val="clear" w:pos="2126"/>
        <w:tab w:val="num" w:pos="1843"/>
      </w:tabs>
      <w:ind w:left="1843"/>
      <w:outlineLvl w:val="2"/>
    </w:pPr>
  </w:style>
  <w:style w:type="character" w:customStyle="1" w:styleId="Level3asHeadingtext">
    <w:name w:val="Level 3 as Heading (text)"/>
    <w:basedOn w:val="DefaultParagraphFont"/>
    <w:rsid w:val="009710B3"/>
    <w:rPr>
      <w:b/>
    </w:rPr>
  </w:style>
  <w:style w:type="paragraph" w:customStyle="1" w:styleId="Level4">
    <w:name w:val="Level 4"/>
    <w:basedOn w:val="Body4"/>
    <w:qFormat/>
    <w:rsid w:val="009710B3"/>
    <w:pPr>
      <w:numPr>
        <w:ilvl w:val="3"/>
        <w:numId w:val="5"/>
      </w:numPr>
      <w:outlineLvl w:val="3"/>
    </w:pPr>
  </w:style>
  <w:style w:type="paragraph" w:customStyle="1" w:styleId="Level5">
    <w:name w:val="Level 5"/>
    <w:basedOn w:val="Body5"/>
    <w:qFormat/>
    <w:rsid w:val="009710B3"/>
    <w:pPr>
      <w:numPr>
        <w:ilvl w:val="4"/>
        <w:numId w:val="5"/>
      </w:numPr>
      <w:outlineLvl w:val="4"/>
    </w:pPr>
  </w:style>
  <w:style w:type="character" w:styleId="PageNumber">
    <w:name w:val="page number"/>
    <w:basedOn w:val="DefaultParagraphFont"/>
    <w:semiHidden/>
    <w:rsid w:val="009710B3"/>
    <w:rPr>
      <w:sz w:val="14"/>
    </w:rPr>
  </w:style>
  <w:style w:type="paragraph" w:customStyle="1" w:styleId="Parties">
    <w:name w:val="Parties"/>
    <w:basedOn w:val="Body1"/>
    <w:qFormat/>
    <w:rsid w:val="009710B3"/>
    <w:pPr>
      <w:numPr>
        <w:numId w:val="7"/>
      </w:numPr>
    </w:pPr>
  </w:style>
  <w:style w:type="paragraph" w:customStyle="1" w:styleId="Schedule">
    <w:name w:val="Schedule"/>
    <w:basedOn w:val="Normal"/>
    <w:semiHidden/>
    <w:rsid w:val="009710B3"/>
    <w:pPr>
      <w:keepNext/>
      <w:numPr>
        <w:numId w:val="8"/>
      </w:numPr>
      <w:spacing w:after="240"/>
      <w:jc w:val="center"/>
    </w:pPr>
    <w:rPr>
      <w:b/>
      <w:caps/>
    </w:rPr>
  </w:style>
  <w:style w:type="paragraph" w:customStyle="1" w:styleId="ScheduleTitle">
    <w:name w:val="Schedule Title"/>
    <w:basedOn w:val="Body"/>
    <w:qFormat/>
    <w:rsid w:val="009710B3"/>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9710B3"/>
    <w:pPr>
      <w:numPr>
        <w:numId w:val="2"/>
      </w:numPr>
      <w:tabs>
        <w:tab w:val="clear" w:pos="1843"/>
        <w:tab w:val="clear" w:pos="3119"/>
        <w:tab w:val="clear" w:pos="4253"/>
      </w:tabs>
    </w:pPr>
  </w:style>
  <w:style w:type="paragraph" w:customStyle="1" w:styleId="Sideheading">
    <w:name w:val="Sideheading"/>
    <w:basedOn w:val="Body"/>
    <w:qFormat/>
    <w:rsid w:val="00155022"/>
    <w:pPr>
      <w:tabs>
        <w:tab w:val="clear" w:pos="1843"/>
        <w:tab w:val="clear" w:pos="3119"/>
        <w:tab w:val="clear" w:pos="4253"/>
      </w:tabs>
    </w:pPr>
    <w:rPr>
      <w:rFonts w:ascii="Calibri Light" w:hAnsi="Calibri Light"/>
      <w:b/>
      <w:caps/>
      <w:sz w:val="36"/>
    </w:rPr>
  </w:style>
  <w:style w:type="paragraph" w:customStyle="1" w:styleId="iBankingDefinition">
    <w:name w:val="(i) Banking Definition"/>
    <w:basedOn w:val="aBankingDefinition"/>
    <w:qFormat/>
    <w:rsid w:val="009710B3"/>
    <w:pPr>
      <w:numPr>
        <w:ilvl w:val="1"/>
      </w:numPr>
    </w:pPr>
  </w:style>
  <w:style w:type="paragraph" w:styleId="TOC1">
    <w:name w:val="toc 1"/>
    <w:basedOn w:val="Body"/>
    <w:next w:val="Normal"/>
    <w:uiPriority w:val="39"/>
    <w:rsid w:val="00E91F97"/>
    <w:p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9710B3"/>
    <w:pPr>
      <w:tabs>
        <w:tab w:val="left" w:pos="1680"/>
      </w:tabs>
      <w:ind w:left="1679" w:hanging="828"/>
    </w:pPr>
    <w:rPr>
      <w:caps w:val="0"/>
    </w:rPr>
  </w:style>
  <w:style w:type="paragraph" w:styleId="TOC3">
    <w:name w:val="toc 3"/>
    <w:basedOn w:val="TOC1"/>
    <w:next w:val="Normal"/>
    <w:rsid w:val="009710B3"/>
    <w:rPr>
      <w:caps w:val="0"/>
    </w:rPr>
  </w:style>
  <w:style w:type="paragraph" w:styleId="TOC4">
    <w:name w:val="toc 4"/>
    <w:basedOn w:val="TOC1"/>
    <w:next w:val="Normal"/>
    <w:rsid w:val="009710B3"/>
    <w:pPr>
      <w:keepNext/>
    </w:pPr>
    <w:rPr>
      <w:b/>
      <w:caps w:val="0"/>
    </w:rPr>
  </w:style>
  <w:style w:type="paragraph" w:styleId="TOC5">
    <w:name w:val="toc 5"/>
    <w:basedOn w:val="TOC1"/>
    <w:next w:val="Normal"/>
    <w:uiPriority w:val="39"/>
    <w:rsid w:val="00155022"/>
    <w:pPr>
      <w:ind w:left="0" w:firstLine="0"/>
    </w:pPr>
    <w:rPr>
      <w:caps w:val="0"/>
    </w:rPr>
  </w:style>
  <w:style w:type="paragraph" w:styleId="TOC6">
    <w:name w:val="toc 6"/>
    <w:basedOn w:val="TOC1"/>
    <w:next w:val="Normal"/>
    <w:semiHidden/>
    <w:rsid w:val="009710B3"/>
    <w:pPr>
      <w:ind w:left="2835" w:hanging="1134"/>
    </w:pPr>
    <w:rPr>
      <w:caps w:val="0"/>
    </w:rPr>
  </w:style>
  <w:style w:type="paragraph" w:customStyle="1" w:styleId="FootnoteTextContinuation">
    <w:name w:val="Footnote Text Continuation"/>
    <w:basedOn w:val="FootnoteText"/>
    <w:rsid w:val="009710B3"/>
    <w:pPr>
      <w:ind w:firstLine="0"/>
    </w:pPr>
  </w:style>
  <w:style w:type="paragraph" w:customStyle="1" w:styleId="Part">
    <w:name w:val="Part"/>
    <w:basedOn w:val="Body"/>
    <w:qFormat/>
    <w:rsid w:val="009E5423"/>
    <w:pPr>
      <w:numPr>
        <w:numId w:val="11"/>
      </w:numPr>
      <w:tabs>
        <w:tab w:val="clear" w:pos="1843"/>
        <w:tab w:val="clear" w:pos="3119"/>
        <w:tab w:val="clear" w:pos="4253"/>
      </w:tabs>
    </w:pPr>
    <w:rPr>
      <w:b/>
    </w:rPr>
  </w:style>
  <w:style w:type="character" w:customStyle="1" w:styleId="HeaderChar">
    <w:name w:val="Header Char"/>
    <w:basedOn w:val="DefaultParagraphFont"/>
    <w:link w:val="Header"/>
    <w:rsid w:val="00E2013D"/>
    <w:rPr>
      <w:rFonts w:ascii="Calibri" w:hAnsi="Calibri" w:cs="Calibri"/>
      <w:noProof/>
      <w:sz w:val="20"/>
      <w:szCs w:val="20"/>
    </w:rPr>
  </w:style>
  <w:style w:type="paragraph" w:customStyle="1" w:styleId="ExtraInfo">
    <w:name w:val="ExtraInfo"/>
    <w:basedOn w:val="Normal"/>
    <w:rsid w:val="009710B3"/>
    <w:pPr>
      <w:shd w:val="clear" w:color="auto" w:fill="FFFFFF"/>
    </w:pPr>
    <w:rPr>
      <w:sz w:val="14"/>
      <w:szCs w:val="14"/>
    </w:rPr>
  </w:style>
  <w:style w:type="paragraph" w:customStyle="1" w:styleId="abcdDefinition">
    <w:name w:val="(a) (b) (c) (d) Definition"/>
    <w:basedOn w:val="aDefinition"/>
    <w:rsid w:val="009710B3"/>
    <w:pPr>
      <w:numPr>
        <w:ilvl w:val="0"/>
        <w:numId w:val="1"/>
      </w:numPr>
      <w:tabs>
        <w:tab w:val="left" w:pos="851"/>
      </w:tabs>
    </w:pPr>
  </w:style>
  <w:style w:type="paragraph" w:customStyle="1" w:styleId="Contentheading">
    <w:name w:val="Content heading"/>
    <w:basedOn w:val="Normal"/>
    <w:next w:val="Body"/>
    <w:rsid w:val="009C2772"/>
    <w:pPr>
      <w:pageBreakBefore/>
      <w:framePr w:w="9072" w:vSpace="142" w:wrap="notBeside" w:vAnchor="text" w:hAnchor="text" w:y="7"/>
      <w:pBdr>
        <w:bottom w:val="single" w:sz="4" w:space="1" w:color="auto"/>
      </w:pBdr>
      <w:spacing w:after="2200"/>
    </w:pPr>
    <w:rPr>
      <w:sz w:val="40"/>
      <w:szCs w:val="40"/>
    </w:rPr>
  </w:style>
  <w:style w:type="character" w:customStyle="1" w:styleId="FooterChar">
    <w:name w:val="Footer Char"/>
    <w:basedOn w:val="DefaultParagraphFont"/>
    <w:link w:val="Footer"/>
    <w:rsid w:val="00D142EC"/>
    <w:rPr>
      <w:noProof/>
      <w:sz w:val="14"/>
    </w:rPr>
  </w:style>
  <w:style w:type="character" w:customStyle="1" w:styleId="FootnoteTextChar">
    <w:name w:val="Footnote Text Char"/>
    <w:basedOn w:val="DefaultParagraphFont"/>
    <w:link w:val="FootnoteText"/>
    <w:semiHidden/>
    <w:rsid w:val="009710B3"/>
    <w:rPr>
      <w:rFonts w:ascii="Tahoma" w:hAnsi="Tahoma"/>
      <w:sz w:val="16"/>
    </w:rPr>
  </w:style>
  <w:style w:type="paragraph" w:styleId="ListParagraph">
    <w:name w:val="List Paragraph"/>
    <w:basedOn w:val="Normal"/>
    <w:uiPriority w:val="34"/>
    <w:rsid w:val="009710B3"/>
    <w:pPr>
      <w:ind w:left="720"/>
      <w:contextualSpacing/>
    </w:pPr>
  </w:style>
  <w:style w:type="paragraph" w:customStyle="1" w:styleId="Body6">
    <w:name w:val="Body 6"/>
    <w:basedOn w:val="Body5"/>
    <w:rsid w:val="009710B3"/>
    <w:pPr>
      <w:ind w:left="3686"/>
    </w:pPr>
  </w:style>
  <w:style w:type="paragraph" w:customStyle="1" w:styleId="Body7">
    <w:name w:val="Body 7"/>
    <w:basedOn w:val="Body6"/>
    <w:rsid w:val="009710B3"/>
    <w:pPr>
      <w:ind w:left="4253"/>
    </w:pPr>
  </w:style>
  <w:style w:type="paragraph" w:customStyle="1" w:styleId="Contentpage">
    <w:name w:val="Content page"/>
    <w:basedOn w:val="Body"/>
    <w:rsid w:val="009710B3"/>
    <w:pPr>
      <w:tabs>
        <w:tab w:val="clear" w:pos="1843"/>
        <w:tab w:val="clear" w:pos="3119"/>
        <w:tab w:val="clear" w:pos="4253"/>
        <w:tab w:val="right" w:pos="9072"/>
      </w:tabs>
    </w:pPr>
    <w:rPr>
      <w:b/>
    </w:rPr>
  </w:style>
  <w:style w:type="paragraph" w:customStyle="1" w:styleId="Level6">
    <w:name w:val="Level 6"/>
    <w:basedOn w:val="Level5"/>
    <w:rsid w:val="009710B3"/>
    <w:pPr>
      <w:numPr>
        <w:ilvl w:val="5"/>
      </w:numPr>
    </w:pPr>
  </w:style>
  <w:style w:type="paragraph" w:customStyle="1" w:styleId="Level7">
    <w:name w:val="Level 7"/>
    <w:basedOn w:val="Body7"/>
    <w:rsid w:val="009710B3"/>
    <w:pPr>
      <w:numPr>
        <w:ilvl w:val="6"/>
        <w:numId w:val="5"/>
      </w:numPr>
    </w:pPr>
  </w:style>
  <w:style w:type="character" w:styleId="PlaceholderText">
    <w:name w:val="Placeholder Text"/>
    <w:basedOn w:val="DefaultParagraphFont"/>
    <w:uiPriority w:val="99"/>
    <w:semiHidden/>
    <w:rsid w:val="009710B3"/>
    <w:rPr>
      <w:color w:val="808080"/>
    </w:rPr>
  </w:style>
  <w:style w:type="paragraph" w:customStyle="1" w:styleId="FooterBody">
    <w:name w:val="Footer Body"/>
    <w:basedOn w:val="Footer"/>
    <w:uiPriority w:val="98"/>
    <w:semiHidden/>
    <w:qFormat/>
    <w:rsid w:val="009710B3"/>
    <w:rPr>
      <w:szCs w:val="10"/>
    </w:rPr>
  </w:style>
  <w:style w:type="character" w:styleId="Hyperlink">
    <w:name w:val="Hyperlink"/>
    <w:basedOn w:val="DefaultParagraphFont"/>
    <w:uiPriority w:val="99"/>
    <w:unhideWhenUsed/>
    <w:rsid w:val="009B3D83"/>
    <w:rPr>
      <w:color w:val="0563C1"/>
      <w:u w:val="single"/>
    </w:rPr>
  </w:style>
  <w:style w:type="paragraph" w:customStyle="1" w:styleId="PartBanking">
    <w:name w:val="Part (Banking)"/>
    <w:basedOn w:val="Body"/>
    <w:rsid w:val="009E5423"/>
    <w:pPr>
      <w:numPr>
        <w:numId w:val="12"/>
      </w:numPr>
      <w:tabs>
        <w:tab w:val="left" w:pos="1134"/>
      </w:tabs>
      <w:jc w:val="center"/>
    </w:pPr>
    <w:rPr>
      <w:b/>
    </w:rPr>
  </w:style>
  <w:style w:type="paragraph" w:customStyle="1" w:styleId="SubjectLine">
    <w:name w:val="SubjectLine"/>
    <w:basedOn w:val="Normal"/>
    <w:uiPriority w:val="98"/>
    <w:semiHidden/>
    <w:qFormat/>
    <w:rsid w:val="009710B3"/>
    <w:pPr>
      <w:spacing w:after="240"/>
      <w:contextualSpacing/>
    </w:pPr>
    <w:rPr>
      <w:b/>
    </w:rPr>
  </w:style>
  <w:style w:type="table" w:styleId="TableGrid">
    <w:name w:val="Table Grid"/>
    <w:basedOn w:val="TableNormal"/>
    <w:uiPriority w:val="59"/>
    <w:rsid w:val="009710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Body"/>
    <w:next w:val="Body"/>
    <w:rsid w:val="007E44B2"/>
    <w:pPr>
      <w:numPr>
        <w:numId w:val="10"/>
      </w:numPr>
      <w:jc w:val="center"/>
    </w:pPr>
    <w:rPr>
      <w:b/>
    </w:rPr>
  </w:style>
  <w:style w:type="character" w:styleId="FollowedHyperlink">
    <w:name w:val="FollowedHyperlink"/>
    <w:basedOn w:val="DefaultParagraphFont"/>
    <w:uiPriority w:val="99"/>
    <w:semiHidden/>
    <w:unhideWhenUsed/>
    <w:rsid w:val="009B3D83"/>
    <w:rPr>
      <w:color w:val="954F72"/>
      <w:u w:val="single"/>
    </w:rPr>
  </w:style>
  <w:style w:type="character" w:styleId="UnresolvedMention">
    <w:name w:val="Unresolved Mention"/>
    <w:basedOn w:val="DefaultParagraphFont"/>
    <w:uiPriority w:val="99"/>
    <w:semiHidden/>
    <w:unhideWhenUsed/>
    <w:rsid w:val="00671DE0"/>
    <w:rPr>
      <w:color w:val="605E5C"/>
      <w:shd w:val="clear" w:color="auto" w:fill="E1DFDD"/>
    </w:rPr>
  </w:style>
  <w:style w:type="paragraph" w:customStyle="1" w:styleId="Sectionheadings">
    <w:name w:val="#Section headings"/>
    <w:basedOn w:val="Body"/>
    <w:qFormat/>
    <w:rsid w:val="00027442"/>
    <w:pPr>
      <w:keepNext/>
    </w:pPr>
    <w:rPr>
      <w:rFonts w:ascii="Calibri Light" w:hAnsi="Calibri Light"/>
      <w:sz w:val="36"/>
    </w:rPr>
  </w:style>
  <w:style w:type="paragraph" w:customStyle="1" w:styleId="boldheadings">
    <w:name w:val="#bold headings"/>
    <w:basedOn w:val="Body"/>
    <w:qFormat/>
    <w:rsid w:val="00AC6AF9"/>
    <w:pPr>
      <w:keepNext/>
    </w:pPr>
    <w:rPr>
      <w:b/>
      <w:bCs/>
    </w:rPr>
  </w:style>
  <w:style w:type="paragraph" w:customStyle="1" w:styleId="multilevelABCnumbering">
    <w:name w:val="#multilevel ABC numbering"/>
    <w:basedOn w:val="Level1"/>
    <w:rsid w:val="004704AC"/>
    <w:pPr>
      <w:keepNext/>
    </w:pPr>
  </w:style>
  <w:style w:type="character" w:styleId="CommentReference">
    <w:name w:val="annotation reference"/>
    <w:basedOn w:val="DefaultParagraphFont"/>
    <w:unhideWhenUsed/>
    <w:rsid w:val="00C97D1A"/>
    <w:rPr>
      <w:sz w:val="16"/>
      <w:szCs w:val="16"/>
    </w:rPr>
  </w:style>
  <w:style w:type="paragraph" w:styleId="CommentText">
    <w:name w:val="annotation text"/>
    <w:basedOn w:val="Normal"/>
    <w:link w:val="CommentTextChar"/>
    <w:unhideWhenUsed/>
    <w:rsid w:val="00C97D1A"/>
    <w:rPr>
      <w:sz w:val="20"/>
      <w:szCs w:val="20"/>
    </w:rPr>
  </w:style>
  <w:style w:type="character" w:customStyle="1" w:styleId="CommentTextChar">
    <w:name w:val="Comment Text Char"/>
    <w:basedOn w:val="DefaultParagraphFont"/>
    <w:link w:val="CommentText"/>
    <w:rsid w:val="00C97D1A"/>
    <w:rPr>
      <w:rFonts w:ascii="Calibri" w:hAnsi="Calibri"/>
      <w:sz w:val="20"/>
      <w:szCs w:val="20"/>
    </w:rPr>
  </w:style>
  <w:style w:type="paragraph" w:styleId="CommentSubject">
    <w:name w:val="annotation subject"/>
    <w:basedOn w:val="CommentText"/>
    <w:next w:val="CommentText"/>
    <w:link w:val="CommentSubjectChar"/>
    <w:uiPriority w:val="99"/>
    <w:semiHidden/>
    <w:unhideWhenUsed/>
    <w:rsid w:val="00C97D1A"/>
    <w:rPr>
      <w:b/>
      <w:bCs/>
    </w:rPr>
  </w:style>
  <w:style w:type="character" w:customStyle="1" w:styleId="CommentSubjectChar">
    <w:name w:val="Comment Subject Char"/>
    <w:basedOn w:val="CommentTextChar"/>
    <w:link w:val="CommentSubject"/>
    <w:uiPriority w:val="99"/>
    <w:semiHidden/>
    <w:rsid w:val="00C97D1A"/>
    <w:rPr>
      <w:rFonts w:ascii="Calibri" w:hAnsi="Calibri"/>
      <w:b/>
      <w:bCs/>
      <w:sz w:val="20"/>
      <w:szCs w:val="20"/>
    </w:rPr>
  </w:style>
  <w:style w:type="paragraph" w:styleId="Revision">
    <w:name w:val="Revision"/>
    <w:hidden/>
    <w:uiPriority w:val="99"/>
    <w:semiHidden/>
    <w:rsid w:val="00C97D1A"/>
    <w:rPr>
      <w:rFonts w:ascii="Calibri" w:hAnsi="Calibri"/>
      <w:sz w:val="24"/>
    </w:rPr>
  </w:style>
  <w:style w:type="paragraph" w:customStyle="1" w:styleId="SchHead">
    <w:name w:val="SchHead"/>
    <w:basedOn w:val="Normal"/>
    <w:next w:val="Normal"/>
    <w:uiPriority w:val="99"/>
    <w:rsid w:val="00B17C05"/>
    <w:pPr>
      <w:spacing w:after="240"/>
      <w:jc w:val="center"/>
    </w:pPr>
    <w:rPr>
      <w:rFonts w:ascii="Trebuchet MS" w:hAnsi="Trebuchet MS"/>
      <w:b/>
      <w:caps/>
      <w:sz w:val="22"/>
      <w:szCs w:val="20"/>
      <w:lang w:eastAsia="en-US"/>
    </w:rPr>
  </w:style>
  <w:style w:type="paragraph" w:customStyle="1" w:styleId="MarginText">
    <w:name w:val="Margin Text"/>
    <w:basedOn w:val="BodyText"/>
    <w:link w:val="MarginTextChar"/>
    <w:rsid w:val="004355A0"/>
    <w:pPr>
      <w:spacing w:after="240"/>
    </w:pPr>
    <w:rPr>
      <w:rFonts w:ascii="Trebuchet MS" w:hAnsi="Trebuchet MS"/>
      <w:sz w:val="22"/>
      <w:szCs w:val="20"/>
      <w:lang w:eastAsia="en-US"/>
    </w:rPr>
  </w:style>
  <w:style w:type="character" w:customStyle="1" w:styleId="MarginTextChar">
    <w:name w:val="Margin Text Char"/>
    <w:link w:val="MarginText"/>
    <w:rsid w:val="004355A0"/>
    <w:rPr>
      <w:rFonts w:ascii="Trebuchet MS" w:hAnsi="Trebuchet MS"/>
      <w:sz w:val="22"/>
      <w:szCs w:val="20"/>
      <w:lang w:eastAsia="en-US"/>
    </w:rPr>
  </w:style>
  <w:style w:type="paragraph" w:customStyle="1" w:styleId="ClauseText">
    <w:name w:val="Clause Text"/>
    <w:basedOn w:val="BodyText"/>
    <w:rsid w:val="004355A0"/>
    <w:pPr>
      <w:overflowPunct w:val="0"/>
      <w:autoSpaceDE w:val="0"/>
      <w:autoSpaceDN w:val="0"/>
      <w:adjustRightInd w:val="0"/>
      <w:spacing w:after="0"/>
      <w:jc w:val="left"/>
      <w:textAlignment w:val="baseline"/>
    </w:pPr>
    <w:rPr>
      <w:rFonts w:ascii="Times New Roman" w:hAnsi="Times New Roman"/>
      <w:sz w:val="22"/>
      <w:szCs w:val="20"/>
      <w:lang w:eastAsia="en-US"/>
    </w:rPr>
  </w:style>
  <w:style w:type="paragraph" w:styleId="BodyText">
    <w:name w:val="Body Text"/>
    <w:basedOn w:val="Normal"/>
    <w:link w:val="BodyTextChar"/>
    <w:uiPriority w:val="99"/>
    <w:semiHidden/>
    <w:unhideWhenUsed/>
    <w:rsid w:val="004355A0"/>
    <w:pPr>
      <w:spacing w:after="120"/>
    </w:pPr>
  </w:style>
  <w:style w:type="character" w:customStyle="1" w:styleId="BodyTextChar">
    <w:name w:val="Body Text Char"/>
    <w:basedOn w:val="DefaultParagraphFont"/>
    <w:link w:val="BodyText"/>
    <w:uiPriority w:val="99"/>
    <w:semiHidden/>
    <w:rsid w:val="004355A0"/>
    <w:rPr>
      <w:rFonts w:ascii="Calibri" w:hAnsi="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12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gov.uk/government/organisation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Iphelion\Outline\Templates\Scratch%20Document.dotx" TargetMode="External"/></Relationships>
</file>

<file path=word/theme/theme1.xml><?xml version="1.0" encoding="utf-8"?>
<a:theme xmlns:a="http://schemas.openxmlformats.org/drawingml/2006/main" name="ES Dark Blue">
  <a:themeElements>
    <a:clrScheme name="Dark Blue">
      <a:dk1>
        <a:srgbClr val="000000"/>
      </a:dk1>
      <a:lt1>
        <a:sysClr val="window" lastClr="FFFFFF"/>
      </a:lt1>
      <a:dk2>
        <a:srgbClr val="CD051D"/>
      </a:dk2>
      <a:lt2>
        <a:srgbClr val="FEC600"/>
      </a:lt2>
      <a:accent1>
        <a:srgbClr val="0066B2"/>
      </a:accent1>
      <a:accent2>
        <a:srgbClr val="5BC5F2"/>
      </a:accent2>
      <a:accent3>
        <a:srgbClr val="2F912D"/>
      </a:accent3>
      <a:accent4>
        <a:srgbClr val="CAD100"/>
      </a:accent4>
      <a:accent5>
        <a:srgbClr val="F39100"/>
      </a:accent5>
      <a:accent6>
        <a:srgbClr val="711F7E"/>
      </a:accent6>
      <a:hlink>
        <a:srgbClr val="E1326B"/>
      </a:hlink>
      <a:folHlink>
        <a:srgbClr val="BEC3C6"/>
      </a:folHlink>
    </a:clrScheme>
    <a:fontScheme name="All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ES Dark Blue" id="{D85B1AC4-C7FC-4268-A992-1649FA4574CD}" vid="{B3443BA9-25E1-4002-901B-192163D871E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t e m p l a t e   x m l n s : x s i = " h t t p : / / w w w . w 3 . o r g / 2 0 0 1 / X M L S c h e m a - i n s t a n c e "   x m l n s : x s d = " h t t p : / / w w w . w 3 . o r g / 2 0 0 1 / X M L S c h e m a "   i d = " 7 5 b 5 4 8 0 2 - 6 f 3 3 - 4 6 4 8 - 9 2 b f - 4 0 5 b e 4 4 0 c b 6 8 "   n a m e = " & l t ; ? x m l   v e r s i o n = & q u o t ; 1 . 0 & q u o t ;   e n c o d i n g = & q u o t ; u t f - 1 6 & q u o t ; ? & g t ; & # x A ; & l t ; u i L o c a l i z e d S t r i n g   x m l n s : x s i = & q u o t ; h t t p : / / w w w . w 3 . o r g / 2 0 0 1 / X M L S c h e m a - i n s t a n c e & q u o t ;   x m l n s : x s d = & q u o t ; h t t p : / / w w w . w 3 . o r g / 2 0 0 1 / X M L S c h e m a & q u o t ; & g t ; & # x A ;     & l t ; t y p e & g t ; l a b e l & l t ; / t y p e & g t ; & # x A ;     & l t ; t e x t & g t ; T e m p l a t e   N a m e s   -   B l a n k   S c r a t c h & l t ; / t e x t & g t ; & # x A ; & l t ; / u i L o c a l i z e d S t r i n g & g t ; "   d o c u m e n t I d = " f c 8 1 8 a 6 2 - c 1 6 d - 4 5 9 f - 9 c a e - a 0 3 d 7 f 0 5 1 a c b "   t e m p l a t e F u l l N a m e = " \ S c r a t c h   D o c u m e n t . d o t x "   v e r s i o n = " 0 "   c o i C h e c k s u m = " 4 c N 4 q l m n s U H 9 U G a Z L / C N y y X L p t Q 5 e I l W 6 k R W j W Q 9 O o k = "   s c h e m a V e r s i o n = " 1 "   w o r d V e r s i o n = " 1 6 . 0 "   l a n g u a g e I s o = " e n - G B "   o f f i c e I d = " 6 7 2 b 4 4 6 7 - 1 6 c 3 - 4 2 4 3 - 8 6 9 e - 2 4 8 9 9 b f 4 6 e 6 9 "   h e l p U r l = " & l t ; ? x m l   v e r s i o n = & q u o t ; 1 . 0 & q u o t ;   e n c o d i n g = & q u o t ; u t f - 1 6 & q u o t ; ? & g t ; & # x A ; & l t ; u i L o c a l i z e d S t r i n g   x m l n s : x s i = & q u o t ; h t t p : / / w w w . w 3 . o r g / 2 0 0 1 / X M L S c h e m a - i n s t a n c e & q u o t ;   x m l n s : x s d = & q u o t ; h t t p : / / w w w . w 3 . o r g / 2 0 0 1 / X M L S c h e m a & q u o t ; & g t ; & # x A ;     & l t ; t y p e & g t ; f i x e d & l t ; / t y p e & g t ; & # x A ;     & l t ; t e x t   / & g t ; & # x A ; & l t ; / u i L o c a l i z e d S t r i n g & g t ; "   i m p o r t D a t a = " f a l s e "   w i z a r d H e i g h t = " 0 "   w i z a r d W i d t h = " 0 "   w i z a r d P a n e l W i d t h = " 0 "   h i d e W i z a r d I f V a l i d = " f a l s e "   h i d e A u t h o r = " f a l s e "   w i z a r d T a b P o s i t i o n = " n o n e "   x m l n s = " h t t p : / / i p h e l i o n . c o m / w o r d / o u t l i n e / " >  
     < a u t h o r >  
         < l o c a l i z e d P r o f i l e s / >  
         < f r o m S e a r c h C o n t a c t > t r u e < / f r o m S e a r c h C o n t a c t >  
         < i d > d 3 1 e f b 3 d - d a 7 4 - 4 6 f 7 - 8 5 b e - 2 d a 7 4 e 9 4 8 6 b d < / i d >  
         < n a m e > J o a n n e   D u c k e t t < / n a m e >  
         < i n i t i a l s > J C D < / i n i t i a l s >  
         < p r i m a r y O f f i c e > L e e d s < / p r i m a r y O f f i c e >  
         < p r i m a r y O f f i c e I d > 8 2 f 3 c 2 3 9 - c e 0 a - 4 9 0 f - 9 4 0 9 - 3 0 f 0 a 3 a 9 5 d 9 b < / p r i m a r y O f f i c e I d >  
         < p r i m a r y L a n g u a g e I s o > e n - G B < / p r i m a r y L a n g u a g e I s o >  
         < p h o n e N u m b e r F o r m a t / >  
         < f a x N u m b e r F o r m a t / >  
         < j o b D e s c r i p t i o n > D P   O p e r a t o r < / j o b D e s c r i p t i o n >  
         < d e p a r t m e n t > E x e c u t i v e   O f f i c e < / d e p a r t m e n t >  
         < e m a i l > j o a n n e d u c k e t t @ e v e r s h e d s - s u t h e r l a n d . c o m < / e m a i l >  
         < r a w D i r e c t L i n e > 4 4 1 1 3 2 0 0 4 2 3 0 < / r a w D i r e c t L i n e >  
         < r a w D i r e c t F a x / >  
         < m o b i l e / >  
         < l o g i n > D u c k e t J C < / l o g i n >  
         < e m p l y e e I d > 6 2 3 4 8 < / e m p l y e e I d >  
         < b a r R e g i s t r a t i o n s / >  
     < / a u t h o r >  
     < c o n t e n t C o n t r o l s >  
         < c o n t e n t C o n t r o l   i d = " 6 c 4 9 5 0 e 0 - 1 d 2 f - 4 a 6 c - 8 9 c 6 - a 1 2 3 8 3 6 6 1 3 7 2 "   n a m e = " D M S . D o c I d F o r m a t "   a s s e m b l y = " I p h e l i o n . O u t l i n e . W o r d . d l l "   t y p e = " I p h e l i o n . O u t l i n e . W o r d . R e n d e r e r s . T e x t R e n d e r e r "   o r d e r = " 3 "   a c t i v e = " t r u e "   e n t i t y I d = " 0 5 8 8 d 8 2 f - c b e 1 - 4 0 7 5 - a 4 0 1 - 7 f c b d 1 b 5 7 b 3 b "   f i e l d I d = " 7 2 9 0 4 a 4 7 - 5 7 8 0 - 4 5 9 c - b e 7 a - 4 4 8 f 9 a d 8 d 6 b 4 "   p a r e n t I d = " 0 0 0 0 0 0 0 0 - 0 0 0 0 - 0 0 0 0 - 0 0 0 0 - 0 0 0 0 0 0 0 0 0 0 0 0 "   l e v e l O r d e r = " 1 0 0 "   c o n t r o l T y p e = " p l a i n T e x t "   c o n t r o l E d i t T y p e = " i n l i n e "   e n c l o s i n g B o o k m a r k = " f a l s e "   f o r m a t = " L O W E R ( & # x A ; I F N O T E M P T Y ( & # x A ;   { D M S . D o c N u m b e r } , & # x A ;   { D M S . L i b r a r y }   & a m p ;   & q u o t ; \ & q u o t ;   & a m p ;   { D M S . D o c N u m b e r }   & a m p ;   & q u o t ; \ & q u o t ;   & a m p ;   { D M S . D o c V e r s i o n }   , & # x A ;   { S y s t e m   F i e l d s . D o c u m e n t . L o c a t i o n } & # x A ; ) & # x A ; ) "   f o r m a t E v a l u a t o r T y p e = " e x p r e s s i o n "   t e x t C a s e = " i g n o r e C a s e "   r e m o v e C o n t r o l = " f a l s e "   i g n o r e F o r m a t I f E m p t y = " f a l s e " >  
             < p a r a m e t e r s >  
                 < p a r a m e t e r   i d = " 5 8 b 5 9 5 4 4 - 6 8 e 4 - 4 8 e 4 - b 5 3 b - 9 3 8 5 6 9 3 5 d 3 5 1 "   n a m e = " D e l e t e   l i n e   i f   e m p t y "   t y p e = " S y s t e m . B o o l e a n ,   m s c o r l i b ,   V e r s i o n = 4 . 0 . 0 . 0 ,   C u l t u r e = n e u t r a l ,   P u b l i c K e y T o k e n = b 7 7 a 5 c 5 6 1 9 3 4 e 0 8 9 "   o r d e r = " 9 9 9 "   k e y = " d e l e t e L i n e I f E m p t y "   v a l u e = " F a l s e "   g r o u p O r d e r = " - 1 "   i s G e n e r a t e d = " f a l s e " / >  
                 < p a r a m e t e r   i d = " 0 9 f a 1 7 f 3 - d 8 6 8 - 4 0 2 0 - 9 2 c 6 - 2 7 d 3 6 a 5 6 a 4 a 6 "   n a m e = " U p d a t e   f i e l d   f r o m   d o c u m e n t "   t y p e = " S y s t e m . B o o l e a n ,   m s c o r l i b ,   V e r s i o n = 4 . 0 . 0 . 0 ,   C u l t u r e = n e u t r a l ,   P u b l i c K e y T o k e n = b 7 7 a 5 c 5 6 1 9 3 4 e 0 8 9 "   o r d e r = " 9 9 9 "   k e y = " u p d a t e F i e l d "   v a l u e = " F a l s e "   g r o u p O r d e r = " - 1 "   i s G e n e r a t e d = " f a l s e " / >  
                 < p a r a m e t e r   i d = " a 6 b a f a d d - 4 6 2 0 - 4 2 5 9 - 9 e 3 b - b 0 e 3 c 4 8 c 0 7 e 7 "   n a m e = " F i e l d   i n d e x "   t y p e = " S y s t e m . I n t 3 2 ,   m s c o r l i b ,   V e r s i o n = 4 . 0 . 0 . 0 ,   C u l t u r e = n e u t r a l ,   P u b l i c K e y T o k e n = b 7 7 a 5 c 5 6 1 9 3 4 e 0 8 9 "   o r d e r = " 9 9 9 "   k e y = " i n d e x "   v a l u e = " "   g r o u p O r d e r = " - 1 "   i s G e n e r a t e d = " f a l s e " / >  
                 < p a r a m e t e r   i d = " 0 8 a 9 3 7 c 6 - 9 2 6 2 - 4 8 b f - a 0 7 2 - 3 1 0 9 4 0 d 3 8 6 a 1 "   n a m e = " R o w s   t o   r e m o v e   i f   e m p t y "   t y p e = " S y s t e m . I n t 3 2 ,   m s c o r l i b ,   V e r s i o n = 4 . 0 . 0 . 0 ,   C u l t u r e = n e u t r a l ,   P u b l i c K e y T o k e n = b 7 7 a 5 c 5 6 1 9 3 4 e 0 8 9 "   o r d e r = " 9 9 9 "   k e y = " d e l e t e R o w C o u n t "   v a l u e = " 0 "   g r o u p O r d e r = " - 1 "   i s G e n e r a t e d = " f a l s e " / >  
                 < p a r a m e t e r   i d = " 5 f d 9 0 0 7 4 - 0 d b 9 - 4 6 9 a - b 0 9 d - 3 0 e 5 b b c 2 a d 0 e " 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b d 1 8 8 d a 7 - 5 6 6 7 - 4 a 7 8 - a 1 5 6 - 6 f c f 1 f 4 8 0 7 5 f "   n a m e = " A u t h o r . L o g i n "   a s s e m b l y = " I p h e l i o n . O u t l i n e . W o r d . d l l "   t y p e = " I p h e l i o n . O u t l i n e . W o r d . R e n d e r e r s . T e x t R e n d e r e r "   o r d e r = " 2 "   a c t i v e = " t r u e "   e n t i t y I d = " f 2 9 4 b 1 d 2 - 1 b 4 5 - 4 e 5 f - 9 4 c 4 - 2 9 5 3 e 5 1 5 0 1 3 7 "   f i e l d I d = " 0 8 3 d 5 a 5 f - 7 a 4 6 - 4 9 2 7 - a d 1 b - 2 e 7 1 0 3 f 3 6 8 b 1 "   p a r e n t I d = " 0 0 0 0 0 0 0 0 - 0 0 0 0 - 0 0 0 0 - 0 0 0 0 - 0 0 0 0 0 0 0 0 0 0 0 0 "   l e v e l O r d e r = " 1 0 0 "   c o n t r o l T y p e = " p l a i n T e x t "   c o n t r o l E d i t T y p e = " i n l i n e "   e n c l o s i n g B o o k m a r k = " f a l s e "   f o r m a t = " L O W E R ( { A u t h o r . L o g i n } ) "   f o r m a t E v a l u a t o r T y p e = " e x p r e s s i o n "   t e x t C a s e = " i g n o r e C a s e "   r e m o v e C o n t r o l = " f a l s e "   i g n o r e F o r m a t I f E m p t y = " f a l s e " >  
             < p a r a m e t e r s >  
                 < p a r a m e t e r   i d = " a 3 3 0 d 9 d d - 0 6 3 e - 4 7 b 2 - a 2 1 d - e 9 5 6 0 8 0 a 4 5 e 8 "   n a m e = " D e l e t e   l i n e   i f   e m p t y "   t y p e = " S y s t e m . B o o l e a n ,   m s c o r l i b ,   V e r s i o n = 4 . 0 . 0 . 0 ,   C u l t u r e = n e u t r a l ,   P u b l i c K e y T o k e n = b 7 7 a 5 c 5 6 1 9 3 4 e 0 8 9 "   o r d e r = " 9 9 9 "   k e y = " d e l e t e L i n e I f E m p t y "   v a l u e = " F a l s e "   g r o u p O r d e r = " - 1 "   i s G e n e r a t e d = " f a l s e " / >  
                 < p a r a m e t e r   i d = " 8 c c e e 2 6 4 - d f 1 d - 4 d 6 8 - 9 e 4 e - 3 b 4 5 c c 8 b c d 0 d "   n a m e = " U p d a t e   f i e l d   f r o m   d o c u m e n t "   t y p e = " S y s t e m . B o o l e a n ,   m s c o r l i b ,   V e r s i o n = 4 . 0 . 0 . 0 ,   C u l t u r e = n e u t r a l ,   P u b l i c K e y T o k e n = b 7 7 a 5 c 5 6 1 9 3 4 e 0 8 9 "   o r d e r = " 9 9 9 "   k e y = " u p d a t e F i e l d "   v a l u e = " F a l s e "   g r o u p O r d e r = " - 1 "   i s G e n e r a t e d = " f a l s e " / >  
                 < p a r a m e t e r   i d = " 8 b 4 9 1 e e 7 - 8 8 1 d - 4 7 e 4 - 9 1 d 4 - 6 d e 5 9 4 e b 7 c f 5 "   n a m e = " F i e l d   i n d e x "   t y p e = " S y s t e m . I n t 3 2 ,   m s c o r l i b ,   V e r s i o n = 4 . 0 . 0 . 0 ,   C u l t u r e = n e u t r a l ,   P u b l i c K e y T o k e n = b 7 7 a 5 c 5 6 1 9 3 4 e 0 8 9 "   o r d e r = " 9 9 9 "   k e y = " i n d e x "   v a l u e = " "   g r o u p O r d e r = " - 1 "   i s G e n e r a t e d = " f a l s e " / >  
                 < p a r a m e t e r   i d = " 6 2 7 1 e 6 e f - c f 4 7 - 4 7 0 7 - a c 7 3 - c 1 b 2 a f 5 8 9 f f 5 "   n a m e = " R o w s   t o   r e m o v e   i f   e m p t y "   t y p e = " S y s t e m . I n t 3 2 ,   m s c o r l i b ,   V e r s i o n = 4 . 0 . 0 . 0 ,   C u l t u r e = n e u t r a l ,   P u b l i c K e y T o k e n = b 7 7 a 5 c 5 6 1 9 3 4 e 0 8 9 "   o r d e r = " 9 9 9 "   k e y = " d e l e t e R o w C o u n t "   v a l u e = " 0 "   g r o u p O r d e r = " - 1 "   i s G e n e r a t e d = " f a l s e " / >  
                 < p a r a m e t e r   i d = " 8 c 9 b 7 a 8 f - 4 b 5 6 - 4 7 3 7 - 9 7 d 3 - 9 2 6 2 c d 8 2 0 f 5 4 " 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p a r a m e t e r s >  
         < / c o n t e n t C o n t r o l >  
     < / c o n t e n t C o n t r o l s >  
     < q u e s t i o n s >  
         < q u e s t i o n   i d = " 0 5 8 8 d 8 2 f - c b e 1 - 4 0 7 5 - a 4 0 1 - 7 f c b d 1 b 5 7 b 3 b "   n a m e = " D M S "   a s s e m b l y = " I p h e l i o n . O u t l i n e . I n t e g r a t i o n . W o r k S i t e . d l l "   t y p e = " I p h e l i o n . O u t l i n e . I n t e g r a t i o n . W o r k S i t e . V i e w M o d e l s . S e l e c t W o r k S p a c e V i e w M o d e l "   o r d e r = " 0 "   a c t i v e = " t r u e "   g r o u p = " & l t ; D e f a u l t & g t ; "   r e s u l t T y p e = " s i n g l e "   d i s p l a y T y p e = " S t a r t u p "   p a g e C o l u m n S p a n = " c o l u m n S p a n 6 "   p a r e n t I d = " 0 0 0 0 0 0 0 0 - 0 0 0 0 - 0 0 0 0 - 0 0 0 0 - 0 0 0 0 0 0 0 0 0 0 0 0 " >  
             < p a r a m e t e r s >  
                 < p a r a m e t e r   i d = " 5 c 7 b 4 2 6 d - 2 d b 6 - 4 9 d 0 - b e 1 6 - c a 2 7 e 0 9 4 a 7 e b "   n a m e = " D o c u m e n t   t y p e "   t y p e = " S y s t e m . S t r i n g ,   m s c o r l i b ,   V e r s i o n = 4 . 0 . 0 . 0 ,   C u l t u r e = n e u t r a l ,   P u b l i c K e y T o k e n = b 7 7 a 5 c 5 6 1 9 3 4 e 0 8 9 "   o r d e r = " 9 9 9 "   k e y = " d o c T y p e "   v a l u e = " D O C "   g r o u p O r d e r = " - 1 "   i s G e n e r a t e d = " f a l s e " / >  
                 < p a r a m e t e r   i d = " 9 e 5 9 a 7 4 a - f d 0 0 - 4 e 7 f - a d c 4 - 0 0 3 1 b 4 a b 4 6 2 c "   n a m e = " D o c u m e n t   s u b - t y p e "   t y p e = " S y s t e m . S t r i n g ,   m s c o r l i b ,   V e r s i o n = 4 . 0 . 0 . 0 ,   C u l t u r e = n e u t r a l ,   P u b l i c K e y T o k e n = b 7 7 a 5 c 5 6 1 9 3 4 e 0 8 9 "   o r d e r = " 9 9 9 "   k e y = " d o c S u b T y p e "   v a l u e = " "   g r o u p O r d e r = " - 1 "   i s G e n e r a t e d = " f a l s e " / >  
                 < p a r a m e t e r   i d = " 8 5 4 5 8 2 a 5 - b 1 4 2 - 4 7 5 b - a e a 2 - d 4 2 c 2 e 1 f 5 2 2 c "   n a m e = " D o c   I d   f o r m a t "   t y p e = " S y s t e m . S t r i n g ,   m s c o r l i b ,   V e r s i o n = 4 . 0 . 0 . 0 ,   C u l t u r e = n e u t r a l ,   P u b l i c K e y T o k e n = b 7 7 a 5 c 5 6 1 9 3 4 e 0 8 9 "   o r d e r = " 9 9 9 "   k e y = " d o c I d F o r m a t "   v a l u e = " & l t ; ? x m l   v e r s i o n = & q u o t ; 1 . 0 & q u o t ;   e n c o d i n g = & q u o t ; u t f - 1 6 & q u o t ; ? & g t ; & # x A ; & l t ; f o r m a t S t r i n g   x m l n s : x s d = & q u o t ; h t t p : / / w w w . w 3 . o r g / 2 0 0 1 / X M L S c h e m a & q u o t ;   x m l n s : x s i = & q u o t ; h t t p : / / w w w . w 3 . o r g / 2 0 0 1 / X M L S c h e m a - i n s t a n c e & q u o t ; & g t ; & # x A ;     & l t ; t y p e & g t ; e x p r e s s i o n & l t ; / t y p e & g t ; & # x A ;     & l t ; t e x t & g t ; L O W E R ( & # x A ; I F N O T E M P T Y ( & # x A ;   { D M S . D o c N u m b e r } , & # x A ;   { D M S . L i b r a r y }   & a m p ; a m p ;   & q u o t ; \ & q u o t ;   & a m p ; a m p ;   { D M S . D o c N u m b e r }   & a m p ; a m p ;   & q u o t ; \ & q u o t ;   & a m p ; a m p ;   { D M S . D o c V e r s i o n }   , & # x A ;   { S y s t e m   F i e l d s . D o c u m e n t . B u i l t I n D o c u m e n t P r o p e r t i e s } & # x A ; ) & # x A ; ) & l t ; / t e x t & g t ; & # x A ; & l t ; / f o r m a t S t r i n g & g t ; "   a r g u m e n t = " F o r m a t S t r i n g "   g r o u p O r d e r = " - 1 "   i s G e n e r a t e d = " f a l s e " / >  
                 < p a r a m e t e r   i d = " 5 0 9 3 f 6 3 e - 2 d 1 b - 4 e e 8 - b e e 2 - f c f 7 f 7 2 6 1 b d f "   n a m e = " R e m e m b e r   w o r k s p a c e   a n d   f o l d e r "   t y p e = " S y s t e m . B o o l e a n ,   m s c o r l i b ,   V e r s i o n = 4 . 0 . 0 . 0 ,   C u l t u r e = n e u t r a l ,   P u b l i c K e y T o k e n = b 7 7 a 5 c 5 6 1 9 3 4 e 0 8 9 "   o r d e r = " 9 9 9 "   k e y = " r e m e m b e r W S "   v a l u e = " T r u e "   g r o u p O r d e r = " - 1 "   i s G e n e r a t e d = " f a l s e " / >  
                 < p a r a m e t e r   i d = " 0 f 1 7 e a 8 1 - f 9 3 0 - 4 d a a - a 2 3 e - f a 5 2 2 e 5 c 5 a 8 9 "   n a m e = " R e m o v e   C l / M t   l e a d   z e r o s "   t y p e = " S y s t e m . B o o l e a n ,   m s c o r l i b ,   V e r s i o n = 4 . 0 . 0 . 0 ,   C u l t u r e = n e u t r a l ,   P u b l i c K e y T o k e n = b 7 7 a 5 c 5 6 1 9 3 4 e 0 8 9 "   o r d e r = " 9 9 9 "   k e y = " r e m o v e L e a d i n g Z e r o s "   v a l u e = " F a l s e "   g r o u p O r d e r = " - 1 "   i s G e n e r a t e d = " f a l s e " / >  
                 < p a r a m e t e r   i d = " 7 0 8 c d 5 9 b - 3 d e 8 - 4 a d a - b 1 b a - 0 9 2 f 3 b a a 0 4 b 9 "   n a m e = " O r d e r   W o r k s p a c e s   a l p h a b e t i c a l l y "   t y p e = " S y s t e m . B o o l e a n ,   m s c o r l i b ,   V e r s i o n = 4 . 0 . 0 . 0 ,   C u l t u r e = n e u t r a l ,   P u b l i c K e y T o k e n = b 7 7 a 5 c 5 6 1 9 3 4 e 0 8 9 "   o r d e r = " 9 9 9 "   k e y = " o r d e r W o r k s p a c e s A l p h a b e t i c a l l y "   v a l u e = " F a l s e "   g r o u p O r d e r = " - 1 "   i s G e n e r a t e d = " f a l s e " / >  
                 < p a r a m e t e r   i d = " 0 6 c 8 3 c c e - f f 9 4 - 4 2 9 3 - b d 4 a - a b d 8 9 5 f d 3 8 1 9 "   n a m e = " D e f a u l t   f o l d e r "   t y p e = " S y s t e m . S t r i n g ,   m s c o r l i b ,   V e r s i o n = 4 . 0 . 0 . 0 ,   C u l t u r e = n e u t r a l ,   P u b l i c K e y T o k e n = b 7 7 a 5 c 5 6 1 9 3 4 e 0 8 9 "   o r d e r = " 9 9 9 "   k e y = " d e f a u l t F o l d e r "   v a l u e = " D o c u m e n t s "   a r g u m e n t = " I t e m L i s t C o n t r o l "   g r o u p O r d e r = " - 1 "   i s G e n e r a t e d = " f a l s e " / >  
                 < p a r a m e t e r   i d = " f a 1 3 3 7 8 a - a d 5 6 - 4 a 3 9 - b 6 2 a - 4 4 f a 2 0 7 6 9 8 5 b "   n a m e = " D o   n o t   d i s p l a y   i f   v a l i d "   t y p e = " S y s t e m . B o o l e a n ,   m s c o r l i b ,   V e r s i o n = 4 . 0 . 0 . 0 ,   C u l t u r e = n e u t r a l ,   P u b l i c K e y T o k e n = b 7 7 a 5 c 5 6 1 9 3 4 e 0 8 9 "   o r d e r = " 9 9 9 "   k e y = " i n v i s i b l e I f V a l i d "   v a l u e = " F a l s e "   g r o u p O r d e r = " - 1 "   i s G e n e r a t e d = " f a l s e " / >  
                 < p a r a m e t e r   i d = " 6 b 8 7 f 0 0 9 - 5 9 7 1 - 4 7 1 4 - 8 e 0 9 - 2 7 9 2 3 a 8 8 d 9 e 6 "   n a m e = " S h o w   a u t h o r   l o o k u p "   t y p e = " S y s t e m . B o o l e a n ,   m s c o r l i b ,   V e r s i o n = 4 . 0 . 0 . 0 ,   C u l t u r e = n e u t r a l ,   P u b l i c K e y T o k e n = b 7 7 a 5 c 5 6 1 9 3 4 e 0 8 9 "   o r d e r = " 9 9 9 "   k e y = " s h o w A u t h o r "   v a l u e = " F a l s e "   g r o u p O r d e r = " - 1 "   i s G e n e r a t e d = " f a l s e " / >  
                 < p a r a m e t e r   i d = " 7 9 c c f 2 3 0 - e e 2 a - 4 e b b - 9 1 4 c - d 1 f 5 c 4 a 6 c e 6 4 "   n a m e = " A u t h o r   f i e l d "   t y p e = " I p h e l i o n . O u t l i n e . M o d e l . E n t i t i e s . P a r a m e t e r F i e l d D e s c r i p t o r ,   I p h e l i o n . O u t l i n e . M o d e l ,   V e r s i o n = 1 . 8 . 5 . 3 0 ,   C u l t u r e = n e u t r a l ,   P u b l i c K e y T o k e n = n u l l "   o r d e r = " 9 9 9 "   k e y = " a u t h o r F i e l d "   v a l u e = " 5 5 2 9 a 7 1 1 - 4 6 9 0 - 4 b 1 d - b f 3 0 - 7 3 9 1 9 e 6 4 1 2 2 1 | f 2 9 4 b 1 d 2 - 1 b 4 5 - 4 e 5 f - 9 4 c 4 - 2 9 5 3 e 5 1 5 0 1 3 7 | "   g r o u p O r d e r = " - 1 "   i s G e n e r a t e d = " f a l s e " / >  
                 < p a r a m e t e r   i d = " f a 4 7 c 5 d b - c 7 f 7 - 4 c 7 a - b 7 0 5 - b c 7 d 5 b 4 e 2 e e 9 "   n a m e = " S h o w   d o c u m e n t   t i t l e "   t y p e = " S y s t e m . B o o l e a n ,   m s c o r l i b ,   V e r s i o n = 4 . 0 . 0 . 0 ,   C u l t u r e = n e u t r a l ,   P u b l i c K e y T o k e n = b 7 7 a 5 c 5 6 1 9 3 4 e 0 8 9 "   o r d e r = " 9 9 9 "   k e y = " s h o w T i t l e "   v a l u e = " T r u e "   g r o u p O r d e r = " - 1 "   i s G e n e r a t e d = " f a l s e " / >  
                 < p a r a m e t e r   i d = " 4 a d a f c 3 7 - 4 2 d 8 - 4 a 7 e - 9 7 6 1 - 7 4 f 9 c 2 8 8 9 0 f 3 "   n a m e = " F o l d e r   l i s t   h e i g h t "   t y p e = " S y s t e m . N u l l a b l e ` 1 [ [ S y s t e m . I n t 3 2 ,   m s c o r l i b ,   V e r s i o n = 4 . 0 . 0 . 0 ,   C u l t u r e = n e u t r a l ,   P u b l i c K e y T o k e n = b 7 7 a 5 c 5 6 1 9 3 4 e 0 8 9 ] ] ,   m s c o r l i b ,   V e r s i o n = 4 . 0 . 0 . 0 ,   C u l t u r e = n e u t r a l ,   P u b l i c K e y T o k e n = b 7 7 a 5 c 5 6 1 9 3 4 e 0 8 9 "   o r d e r = " 9 9 9 "   k e y = " f o l d e r H e i g h t "   v a l u e = " "   g r o u p O r d e r = " - 1 "   i s G e n e r a t e d = " f a l s e " / >  
                 < p a r a m e t e r   i d = " c 0 e 0 d b 1 c - 6 2 e 2 - 4 6 4 7 - 8 c c 2 - f 4 3 2 1 e 5 5 a a 7 7 "   n a m e = " S h o w   w o r k s p a c e s "   t y p e = " S y s t e m . B o o l e a n ,   m s c o r l i b ,   V e r s i o n = 4 . 0 . 0 . 0 ,   C u l t u r e = n e u t r a l ,   P u b l i c K e y T o k e n = b 7 7 a 5 c 5 6 1 9 3 4 e 0 8 9 "   o r d e r = " 9 9 9 "   k e y = " s h o w W o r k s p a c e s "   v a l u e = " T r u e "   g r o u p O r d e r = " - 1 "   i s G e n e r a t e d = " f a l s e " / >  
             < / p a r a m e t e r s >  
         < / q u e s t i o n >  
     < / q u e s t i o n s >  
     < c o m m a n d s >  
         < c o m m a n d   i d = " a 9 7 b d 7 e a - 5 1 7 d - 4 6 0 8 - b a 0 3 - 4 1 b 1 9 6 c f 8 9 f 5 "   n a m e = " S h o w   q u e s t i o n   f o r m "   a s s e m b l y = " I p h e l i o n . O u t l i n e . M o d e l . D L L "   t y p e = " I p h e l i o n . O u t l i n e . M o d e l . C o m m a n d s . S h o w F o r m C o m m a n d "   o r d e r = " 0 "   a c t i v e = " f a l s e "   c o m m a n d T y p e = " s t a r t u p " >  
             < p a r a m e t e r s >  
                 < p a r a m e t e r   i d = " b e e 7 5 9 5 4 - a a 1 c - 4 0 5 a - b 1 a f - f 0 4 2 b 2 a a a 5 d d "   n a m e = " D i s p l a y   t y p e "   t y p e = " I p h e l i o n . O u t l i n e . M o d e l . C o m m a n d s . F o r m T y p e ,   I p h e l i o n . O u t l i n e . M o d e l ,   V e r s i o n = 1 . 8 . 5 . 3 0 ,   C u l t u r e = n e u t r a l ,   P u b l i c K e y T o k e n = n u l l "   o r d e r = " 0 "   k e y = " f o r m T y p e "   v a l u e = " D i a l o g "   g r o u p O r d e r = " - 1 "   i s G e n e r a t e d = " f a l s e " / >  
                 < p a r a m e t e r   i d = " 5 a d b 1 d c a - b 5 2 e - 4 7 0 3 - b 7 d 0 - d c b b 9 a 8 8 5 f b 2 "   n a m e = " A s s e m b l y   n a m e "   t y p e = " S y s t e m . S t r i n g ,   m s c o r l i b ,   V e r s i o n = 4 . 0 . 0 . 0 ,   C u l t u r e = n e u t r a l ,   P u b l i c K e y T o k e n = b 7 7 a 5 c 5 6 1 9 3 4 e 0 8 9 "   o r d e r = " 1 "   k e y = " a s s e m b l y "   v a l u e = " I p h e l i o n . O u t l i n e . C o n t r o l s . d l l "   g r o u p O r d e r = " - 1 "   i s G e n e r a t e d = " f a l s e " / >  
                 < p a r a m e t e r   i d = " 4 d 1 7 5 c a a - 6 5 8 9 - 4 8 5 4 - 9 0 2 8 - 8 c a a 0 6 9 9 1 0 d b "   n a m e = " T y p e   n a m e "   t y p e = " S y s t e m . S t r i n g ,   m s c o r l i b ,   V e r s i o n = 4 . 0 . 0 . 0 ,   C u l t u r e = n e u t r a l ,   P u b l i c K e y T o k e n = b 7 7 a 5 c 5 6 1 9 3 4 e 0 8 9 "   o r d e r = " 2 "   k e y = " t y p e "   v a l u e = " I p h e l i o n . O u t l i n e . C o n t r o l s . Q u e s t i o n F o r m "   g r o u p O r d e r = " - 1 "   i s G e n e r a t e d = " f a l s e " / >  
                 < p a r a m e t e r   i d = " 6 3 8 0 8 b f f - b 9 c a - 4 c 5 e - 9 2 a f - 9 f 7 0 f 6 6 5 9 e 0 7 "   n a m e = " H i d e   q u i c k   f i l l "   t y p e = " S y s t e m . B o o l e a n ,   m s c o r l i b ,   V e r s i o n = 4 . 0 . 0 . 0 ,   C u l t u r e = n e u t r a l ,   P u b l i c K e y T o k e n = b 7 7 a 5 c 5 6 1 9 3 4 e 0 8 9 "   o r d e r = " 3 "   k e y = " h i d e Q u i c k F i l l "   v a l u e = " F a l s e "   g r o u p O r d e r = " - 1 "   i s G e n e r a t e d = " f a l s e " / >  
             < / p a r a m e t e r s >  
         < / c o m m a n d >  
         < c o m m a n d   i d = " 3 0 0 6 2 d 9 6 - 4 b 5 5 - 4 8 2 8 - 9 3 a 7 - 8 1 e d 7 b 3 7 2 a 9 3 "   n a m e = " C l o s e   d o c u m e n t "   a s s e m b l y = " I p h e l i o n . O u t l i n e . W o r d . D L L "   t y p e = " I p h e l i o n . O u t l i n e . W o r d . C o m m a n d s . C l o s e D o c u m e n t C o m m a n d "   o r d e r = " 1 "   a c t i v e = " t r u e "   c o m m a n d T y p e = " s t a r t u p " >  
             < p a r a m e t e r s >  
                 < p a r a m e t e r   i d = " b f d b c 2 b a - a 5 7 e - 4 1 1 f - a 7 b 4 - c c 7 8 6 5 4 5 5 c 7 e "   n a m e = " C h e c k   q u e s t i o n "   t y p e = " S y s t e m . B o o l e a n ,   m s c o r l i b ,   V e r s i o n = 4 . 0 . 0 . 0 ,   C u l t u r e = n e u t r a l ,   P u b l i c K e y T o k e n = b 7 7 a 5 c 5 6 1 9 3 4 e 0 8 9 "   o r d e r = " 9 9 9 "   k e y = " c h e c k U s e r I n p u t "   v a l u e = " f a l s e "   g r o u p O r d e r = " - 1 "   i s G e n e r a t e d = " f a l s e " / >  
                 < p a r a m e t e r   i d = " c 1 a d 1 b c 7 - b e e 3 - 4 4 1 b - b f 2 4 - e 7 a c c 9 a f 7 5 d 0 "   n a m e = " F o r c e   c l o s e "   t y p e = " S y s t e m . B o o l e a n ,   m s c o r l i b ,   V e r s i o n = 4 . 0 . 0 . 0 ,   C u l t u r e = n e u t r a l ,   P u b l i c K e y T o k e n = b 7 7 a 5 c 5 6 1 9 3 4 e 0 8 9 "   o r d e r = " 9 9 9 "   k e y = " c l o s e O n S u c e s s "   v a l u e = " F a l s e "   g r o u p O r d e r = " - 1 "   i s G e n e r a t e d = " f a l s e " / >  
             < / p a r a m e t e r s >  
         < / c o m m a n d >  
         < c o m m a n d   i d = " 4 6 d a 2 1 8 b - 9 0 f 9 - 4 c 6 5 - b 5 c e - 3 9 8 e 9 f 7 0 7 0 f 2 "   n a m e = " S e t   s t y l e   p r o o f i n g   l a n g u a g e "   a s s e m b l y = " I p h e l i o n . O u t l i n e . W o r d . d l l "   t y p e = " I p h e l i o n . O u t l i n e . W o r d . C o m m a n d s . S e t P r o o f i n g L a n g u a g e C o m m a n d "   o r d e r = " 2 "   a c t i v e = " t r u e "   c o m m a n d T y p e = " s t a r t u p " >  
             < p a r a m e t e r s >  
                 < p a r a m e t e r   i d = " 5 3 4 4 4 0 2 9 - 7 8 1 c - 4 e 9 9 - b e 9 2 - a 1 6 b 4 5 e 2 2 9 4 b "   n a m e = " L a n g u a g e   l i s t   q u e s t i o n "   t y p e = " S y s t e m . G u i d ,   m s c o r l i b ,   V e r s i o n = 4 . 0 . 0 . 0 ,   C u l t u r e = n e u t r a l ,   P u b l i c K e y T o k e n = b 7 7 a 5 c 5 6 1 9 3 4 e 0 8 9 "   o r d e r = " 0 "   k e y = " l a n g u a g e Q u e s t i o n "   v a l u e = " "   a r g u m e n t = " Q u e s t i o n C h o o s e r "   g r o u p O r d e r = " - 1 "   i s G e n e r a t e d = " f a l s e " / >  
                 < p a r a m e t e r   i d = " 6 7 1 1 2 6 5 7 - 1 e 2 6 - 4 3 2 c - 8 5 3 5 - b b 1 6 f 4 0 8 8 c 5 4 "   n a m e = " D e f a u l t   l a n g u g e   I S O "   t y p e = " S y s t e m . S t r i n g ,   m s c o r l i b ,   V e r s i o n = 4 . 0 . 0 . 0 ,   C u l t u r e = n e u t r a l ,   P u b l i c K e y T o k e n = b 7 7 a 5 c 5 6 1 9 3 4 e 0 8 9 "   o r d e r = " 1 "   k e y = " d e f a u l t L a n g u a g e I s o "   v a l u e = " e n - G B "   a r g u m e n t = " S i n g l e L i n e "   g r o u p O r d e r = " - 1 "   i s G e n e r a t e d = " f a l s e " / >  
                 < p a r a m e t e r   i d = " 1 5 5 e a c 4 b - 6 e d 4 - 4 9 3 d - b 4 9 c - 6 7 4 8 2 4 7 a 7 5 3 d "   n a m e = " F i l t e r e d   s t y l e s   l i s t "   t y p e = " S y s t e m . S t r i n g ,   m s c o r l i b ,   V e r s i o n = 4 . 0 . 0 . 0 ,   C u l t u r e = n e u t r a l ,   P u b l i c K e y T o k e n = b 7 7 a 5 c 5 6 1 9 3 4 e 0 8 9 "   o r d e r = " 2 "   k e y = " s t y l e L i s t "   v a l u e = " & l t ; ? x m l   v e r s i o n = & q u o t ; 1 . 0 & q u o t ;   e n c o d i n g = & q u o t ; u t f - 1 6 & q u o t ; ? & g t ; & # x A ; & l t ; c o n t e n t L i s t   x m l n s : x s i = & q u o t ; h t t p : / / w w w . w 3 . o r g / 2 0 0 1 / X M L S c h e m a - i n s t a n c e & q u o t ;   x m l n s : x s d = & q u o t ; h t t p : / / w w w . w 3 . o r g / 2 0 0 1 / X M L S c h e m a & q u o t ; & g t ; & # x A ;     & l t ; t y p e & g t ; l a b e l S e t & l t ; / t y p e & g t ; & # x A ;     & l t ; t e x t & g t ; E S I   H o u s e   S t y l e   N a m e s & l t ; / t e x t & g t ; & # x A ; & l t ; / c o n t e n t L i s t & g t ; "   a r g u m e n t = " L a b e l S e t I t e m L i s t C o n t r o l "   g r o u p O r d e r = " - 1 "   i s G e n e r a t e d = " f a l s e " / >  
                 < p a r a m e t e r   i d = " e e 7 0 8 5 6 0 - d c 3 5 - 4 f 7 2 - a 6 3 5 - 6 8 0 3 8 6 4 e 8 7 0 9 "   n a m e = " R e p l a c e   v a l u e s   w i t h   l a b e l s "   t y p e = " S y s t e m . B o o l e a n ,   m s c o r l i b ,   V e r s i o n = 4 . 0 . 0 . 0 ,   C u l t u r e = n e u t r a l ,   P u b l i c K e y T o k e n = b 7 7 a 5 c 5 6 1 9 3 4 e 0 8 9 "   o r d e r = " 3 "   k e y = " u s e L a b e l s "   v a l u e = " T r u e "   g r o u p O r d e r = " - 1 "   i s G e n e r a t e d = " f a l s e " / >  
             < / p a r a m e t e r s >  
         < / c o m m a n d >  
         < c o m m a n d   i d = " 3 5 2 3 d 0 2 e - 3 1 d 6 - 4 9 7 1 - 8 a 4 9 - e b 6 1 2 c b e b 5 4 a "   n a m e = " R e n d e r   f i e l d s   t o   d o c u m e n t "   a s s e m b l y = " I p h e l i o n . O u t l i n e . M o d e l . D L L "   t y p e = " I p h e l i o n . O u t l i n e . M o d e l . C o m m a n d s . R e n d e r D o c u m e n t C o m m a n d "   o r d e r = " 4 "   a c t i v e = " t r u e "   c o m m a n d T y p e = " s t a r t u p " >  
             < p a r a m e t e r s >  
                 < p a r a m e t e r   i d = " 1 3 0 9 4 c 9 4 - d 2 0 d - 4 5 6 c - b 3 d 0 - 5 6 3 d 1 4 1 9 7 b c 0 "   n a m e = " F i r s t   o r d e r   v a l u e "   t y p e = " S y s t e m . I n t 3 2 ,   m s c o r l i b ,   V e r s i o n = 4 . 0 . 0 . 0 ,   C u l t u r e = n e u t r a l ,   P u b l i c K e y T o k e n = b 7 7 a 5 c 5 6 1 9 3 4 e 0 8 9 "   o r d e r = " 9 9 9 "   k e y = " s t a r t O r d e r "   v a l u e = " 0 "   g r o u p O r d e r = " - 1 "   i s G e n e r a t e d = " f a l s e " / >  
                 < p a r a m e t e r   i d = " e a 2 d 0 3 7 0 - 6 f d 1 - 4 6 0 b - 9 e e 3 - 0 3 2 1 b 4 b 7 4 0 5 7 "   n a m e = " L a s t   o r d e r   v a l u e "   t y p e = " S y s t e m . I n t 3 2 ,   m s c o r l i b ,   V e r s i o n = 4 . 0 . 0 . 0 ,   C u l t u r e = n e u t r a l ,   P u b l i c K e y T o k e n = b 7 7 a 5 c 5 6 1 9 3 4 e 0 8 9 "   o r d e r = " 9 9 9 "   k e y = " e n d O r d e r "   v a l u e = " 5 "   g r o u p O r d e r = " - 1 "   i s G e n e r a t e d = " f a l s e " / >  
                 < p a r a m e t e r   i d = " f 9 0 4 3 5 9 0 - 8 0 b 2 - 4 7 b 8 - 9 a c 9 - e 5 2 8 5 b 4 a 9 b 4 6 "   n a m e = " E x c l u d e   i n a c t i v e   q u e s t i o n s "   t y p e = " S y s t e m . B o o l e a n ,   m s c o r l i b ,   V e r s i o n = 4 . 0 . 0 . 0 ,   C u l t u r e = n e u t r a l ,   P u b l i c K e y T o k e n = b 7 7 a 5 c 5 6 1 9 3 4 e 0 8 9 "   o r d e r = " 9 9 9 "   k e y = " e x c l u d e I n a c t i v e Q u e s t i o n s "   v a l u e = " F a l s e "   g r o u p O r d e r = " - 1 "   i s G e n e r a t e d = " f a l s e " / >  
             < / p a r a m e t e r s >  
         < / c o m m a n d >  
         < c o m m a n d   i d = " 0 5 3 9 3 a 9 5 - 6 8 7 e - 4 3 b c - 8 e b 6 - d c 6 5 8 4 6 9 3 0 7 b "   n a m e = " S a v e   t o   W o r k S i t e "   a s s e m b l y = " I p h e l i o n . O u t l i n e . I n t e g r a t i o n . W o r k S i t e . R e s t . d l l "   t y p e = " I p h e l i o n . O u t l i n e . I n t e g r a t i o n . W o r k S i t e . R e s t . C o m m a n d s . S a v e T o D m s C o m m a n d "   o r d e r = " 5 "   a c t i v e = " t r u e "   c o m m a n d T y p e = " s t a r t u p " >  
             < p a r a m e t e r s >  
                 < p a r a m e t e r   i d = " 8 d c c 4 b 1 1 - 7 7 3 4 - 4 f 1 d - a 9 6 c - 5 d c c 6 3 f 1 b a 4 8 "   n a m e = " A u t h o r   F i e l d "   t y p e = " I p h e l i o n . O u t l i n e . M o d e l . E n t i t i e s . P a r a m e t e r F i e l d D e s c r i p t o r ,   I p h e l i o n . O u t l i n e . M o d e l ,   V e r s i o n = 1 . 8 . 5 . 3 0 ,   C u l t u r e = n e u t r a l ,   P u b l i c K e y T o k e n = n u l l "   o r d e r = " 9 9 9 "   k e y = " a u t h o r F i e l d "   v a l u e = " "   g r o u p O r d e r = " - 1 "   i s G e n e r a t e d = " f a l s e " / >  
                 < p a r a m e t e r   i d = " f c 4 a 4 6 8 1 - 8 8 3 c - 4 9 3 0 - b b f 7 - b 3 9 5 f 3 a 9 9 0 d 9 "   n a m e = " D e f a u l t   F o l d e r "   t y p e = " S y s t e m . S t r i n g ,   m s c o r l i b ,   V e r s i o n = 4 . 0 . 0 . 0 ,   C u l t u r e = n e u t r a l ,   P u b l i c K e y T o k e n = b 7 7 a 5 c 5 6 1 9 3 4 e 0 8 9 "   o r d e r = " 9 9 9 "   k e y = " d e f a u l t F o l d e r "   v a l u e = " "   g r o u p O r d e r = " - 1 "   i s G e n e r a t e d = " f a l s e " / >  
                 < p a r a m e t e r   i d = " c 1 d 8 9 5 4 2 - 7 5 e f - 4 0 8 4 - a b 1 f - 6 3 e a b e 3 9 e d a 9 "   n a m e = " D o c u m e n t   t i t l e   f i e l d "   t y p e = " I p h e l i o n . O u t l i n e . M o d e l . E n t i t i e s . P a r a m e t e r F i e l d D e s c r i p t o r ,   I p h e l i o n . O u t l i n e . M o d e l ,   V e r s i o n = 1 . 8 . 5 . 3 0 ,   C u l t u r e = n e u t r a l ,   P u b l i c K e y T o k e n = n u l l "   o r d e r = " 9 9 9 "   k e y = " t i t l e F i e l d "   v a l u e = " "   g r o u p O r d e r = " - 1 "   i s G e n e r a t e d = " f a l s e " / >  
             < / p a r a m e t e r s >  
         < / c o m m a n d >  
         < c o m m a n d   i d = " a f b 7 7 1 6 1 - c 8 9 a - 4 c 8 1 - 8 1 5 2 - c 9 c 6 4 f e e b 8 c a "   n a m e = " C l o s e   d o c u m e n t "   a s s e m b l y = " I p h e l i o n . O u t l i n e . W o r d . d l l "   t y p e = " I p h e l i o n . O u t l i n e . W o r d . C o m m a n d s . C l o s e D o c u m e n t C o m m a n d "   o r d e r = " 6 "   a c t i v e = " t r u e "   c o m m a n d T y p e = " s t a r t u p " >  
             < p a r a m e t e r s >  
                 < p a r a m e t e r   i d = " e 0 6 9 9 c c 7 - 7 8 c 0 - 4 8 6 0 - 9 d 6 f - 8 9 e 9 8 9 b 7 4 b 6 9 "   n a m e = " C h e c k   q u e s t i o n "   t y p e = " S y s t e m . B o o l e a n ,   m s c o r l i b ,   V e r s i o n = 4 . 0 . 0 . 0 ,   C u l t u r e = n e u t r a l ,   P u b l i c K e y T o k e n = b 7 7 a 5 c 5 6 1 9 3 4 e 0 8 9 "   o r d e r = " 9 9 9 "   k e y = " c h e c k U s e r I n p u t "   v a l u e = " F a l s e "   g r o u p O r d e r = " - 1 "   i s G e n e r a t e d = " f a l s e " / >  
                 < p a r a m e t e r   i d = " 8 0 e 4 c 3 0 f - 6 d 6 2 - 4 b 4 d - b d d 5 - 9 f 3 f 4 0 8 9 e 9 b 4 "   n a m e = " F o r c e   c l o s e "   t y p e = " S y s t e m . B o o l e a n ,   m s c o r l i b ,   V e r s i o n = 4 . 0 . 0 . 0 ,   C u l t u r e = n e u t r a l ,   P u b l i c K e y T o k e n = b 7 7 a 5 c 5 6 1 9 3 4 e 0 8 9 "   o r d e r = " 9 9 9 "   k e y = " c l o s e O n S u c e s s "   v a l u e = " F a l s e "   g r o u p O r d e r = " - 1 "   i s G e n e r a t e d = " f a l s e " / >  
             < / p a r a m e t e r s >  
         < / c o m m a n d >  
         < c o m m a n d   i d = " f 6 e 9 d 2 f b - b d c 2 - 4 3 3 c - 9 3 4 b - 3 5 9 2 1 0 8 6 a 1 d e "   n a m e = " S h o w   q u e s t i o n   f o r m "   a s s e m b l y = " I p h e l i o n . O u t l i n e . M o d e l . D L L "   t y p e = " I p h e l i o n . O u t l i n e . M o d e l . C o m m a n d s . S h o w F o r m C o m m a n d "   o r d e r = " 0 "   a c t i v e = " f a l s e "   c o m m a n d T y p e = " r e l a u n c h " >  
             < p a r a m e t e r s >  
                 < p a r a m e t e r   i d = " b e e 7 5 9 5 4 - a a 1 c - 4 0 5 a - b 1 a f - f 0 4 2 b 2 a a a 5 d d "   n a m e = " D i s p l a y   t y p e "   t y p e = " I p h e l i o n . O u t l i n e . M o d e l . C o m m a n d s . F o r m T y p e ,   I p h e l i o n . O u t l i n e . M o d e l ,   V e r s i o n = 1 . 8 . 5 . 3 0 ,   C u l t u r e = n e u t r a l ,   P u b l i c K e y T o k e n = n u l l "   o r d e r = " 0 "   k e y = " f o r m T y p e "   v a l u e = " D i a l o g "   g r o u p O r d e r = " - 1 "   i s G e n e r a t e d = " f a l s e " / >  
                 < p a r a m e t e r   i d = " a f 8 a 5 3 8 3 - b 3 e f - 4 1 d c - 9 6 d 5 - 5 7 4 3 0 2 6 4 8 d b e "   n a m e = " A s s e m b l y   n a m e "   t y p e = " S y s t e m . S t r i n g ,   m s c o r l i b ,   V e r s i o n = 4 . 0 . 0 . 0 ,   C u l t u r e = n e u t r a l ,   P u b l i c K e y T o k e n = b 7 7 a 5 c 5 6 1 9 3 4 e 0 8 9 "   o r d e r = " 1 "   k e y = " a s s e m b l y "   v a l u e = " I p h e l i o n . O u t l i n e . C o n t r o l s . d l l "   g r o u p O r d e r = " - 1 "   i s G e n e r a t e d = " f a l s e " / >  
                 < p a r a m e t e r   i d = " 3 2 3 4 5 8 d a - a d 2 2 - 4 9 f f - 9 8 2 e - 7 2 7 c 7 c f d 1 d e 5 "   n a m e = " T y p e   n a m e "   t y p e = " S y s t e m . S t r i n g ,   m s c o r l i b ,   V e r s i o n = 4 . 0 . 0 . 0 ,   C u l t u r e = n e u t r a l ,   P u b l i c K e y T o k e n = b 7 7 a 5 c 5 6 1 9 3 4 e 0 8 9 "   o r d e r = " 2 "   k e y = " t y p e "   v a l u e = " I p h e l i o n . O u t l i n e . C o n t r o l s . Q u e s t i o n F o r m "   g r o u p O r d e r = " - 1 "   i s G e n e r a t e d = " f a l s e " / >  
                 < p a r a m e t e r   i d = " 6 3 8 0 8 b f f - b 9 c a - 4 c 5 e - 9 2 a f - 9 f 7 0 f 6 6 5 9 e 0 7 "   n a m e = " H i d e   q u i c k   f i l l "   t y p e = " S y s t e m . B o o l e a n ,   m s c o r l i b ,   V e r s i o n = 4 . 0 . 0 . 0 ,   C u l t u r e = n e u t r a l ,   P u b l i c K e y T o k e n = b 7 7 a 5 c 5 6 1 9 3 4 e 0 8 9 "   o r d e r = " 3 "   k e y = " h i d e Q u i c k F i l l "   v a l u e = " F a l s e "   g r o u p O r d e r = " - 1 "   i s G e n e r a t e d = " f a l s e " / >  
             < / p a r a m e t e r s >  
         < / c o m m a n d >  
         < c o m m a n d   i d = " 5 c c e 4 1 5 8 - 8 2 9 5 - 4 b 4 1 - 9 d 4 6 - c a 5 c 0 0 a a e 0 f 0 "   n a m e = " S e t   s t y l e   p r o o f i n g   l a n g u a g e "   a s s e m b l y = " I p h e l i o n . O u t l i n e . W o r d . d l l "   t y p e = " I p h e l i o n . O u t l i n e . W o r d . C o m m a n d s . S e t P r o o f i n g L a n g u a g e C o m m a n d "   o r d e r = " 1 "   a c t i v e = " t r u e "   c o m m a n d T y p e = " r e l a u n c h " >  
             < p a r a m e t e r s >  
                 < p a r a m e t e r   i d = " 3 2 7 6 e c d 5 - c b 0 6 - 4 e 5 4 - 9 6 f c - e c 4 6 d 3 1 2 9 a f 0 "   n a m e = " L a n g u a g e   l i s t   q u e s t i o n "   t y p e = " S y s t e m . G u i d ,   m s c o r l i b ,   V e r s i o n = 4 . 0 . 0 . 0 ,   C u l t u r e = n e u t r a l ,   P u b l i c K e y T o k e n = b 7 7 a 5 c 5 6 1 9 3 4 e 0 8 9 "   o r d e r = " 0 "   k e y = " l a n g u a g e Q u e s t i o n "   v a l u e = " "   a r g u m e n t = " Q u e s t i o n C h o o s e r "   g r o u p O r d e r = " - 1 "   i s G e n e r a t e d = " f a l s e " / >  
                 < p a r a m e t e r   i d = " 5 d 8 2 b e e 5 - b c 5 3 - 4 a b 7 - 8 4 f c - 2 2 b 8 b c 3 2 8 7 1 f "   n a m e = " D e f a u l t   l a n g u g e   I S O "   t y p e = " S y s t e m . S t r i n g ,   m s c o r l i b ,   V e r s i o n = 4 . 0 . 0 . 0 ,   C u l t u r e = n e u t r a l ,   P u b l i c K e y T o k e n = b 7 7 a 5 c 5 6 1 9 3 4 e 0 8 9 "   o r d e r = " 1 "   k e y = " d e f a u l t L a n g u a g e I s o "   v a l u e = " e n - G B "   a r g u m e n t = " S i n g l e L i n e "   g r o u p O r d e r = " - 1 "   i s G e n e r a t e d = " f a l s e " / >  
                 < p a r a m e t e r   i d = " 7 2 3 a 5 f f f - 8 c a 4 - 4 e 6 f - 9 f 5 1 - e d 5 c 9 5 c f 5 e a c "   n a m e = " F i l t e r e d   s t y l e s   l i s t "   t y p e = " S y s t e m . S t r i n g ,   m s c o r l i b ,   V e r s i o n = 4 . 0 . 0 . 0 ,   C u l t u r e = n e u t r a l ,   P u b l i c K e y T o k e n = b 7 7 a 5 c 5 6 1 9 3 4 e 0 8 9 "   o r d e r = " 2 "   k e y = " s t y l e L i s t "   v a l u e = " & l t ; ? x m l   v e r s i o n = & q u o t ; 1 . 0 & q u o t ;   e n c o d i n g = & q u o t ; u t f - 1 6 & q u o t ; ? & g t ; & # x A ; & l t ; c o n t e n t L i s t   x m l n s : x s i = & q u o t ; h t t p : / / w w w . w 3 . o r g / 2 0 0 1 / X M L S c h e m a - i n s t a n c e & q u o t ;   x m l n s : x s d = & q u o t ; h t t p : / / w w w . w 3 . o r g / 2 0 0 1 / X M L S c h e m a & q u o t ; & g t ; & # x A ;     & l t ; t y p e & g t ; l a b e l S e t & l t ; / t y p e & g t ; & # x A ;     & l t ; t e x t & g t ; E S I   H o u s e   S t y l e   N a m e s & l t ; / t e x t & g t ; & # x A ; & l t ; / c o n t e n t L i s t & g t ; "   a r g u m e n t = " L a b e l S e t I t e m L i s t C o n t r o l "   g r o u p O r d e r = " - 1 "   i s G e n e r a t e d = " f a l s e " / >  
                 < p a r a m e t e r   i d = " f 9 9 4 0 1 5 a - d a 5 3 - 4 f 5 3 - 8 7 9 7 - 6 d 5 5 e 7 6 c c a c 3 "   n a m e = " R e p l a c e   v a l u e s   w i t h   l a b e l s "   t y p e = " S y s t e m . B o o l e a n ,   m s c o r l i b ,   V e r s i o n = 4 . 0 . 0 . 0 ,   C u l t u r e = n e u t r a l ,   P u b l i c K e y T o k e n = b 7 7 a 5 c 5 6 1 9 3 4 e 0 8 9 "   o r d e r = " 3 "   k e y = " u s e L a b e l s "   v a l u e = " T r u e "   g r o u p O r d e r = " - 1 "   i s G e n e r a t e d = " f a l s e " / >  
             < / p a r a m e t e r s >  
         < / c o m m a n d >  
         < c o m m a n d   i d = " c 0 e e e 5 4 8 - 2 7 0 c - 4 a 2 4 - 9 c 9 1 - c a 7 5 1 7 0 d 4 7 8 8 "   n a m e = " R e n d e r   f i e l d s   t o   d o c u m e n t "   a s s e m b l y = " I p h e l i o n . O u t l i n e . M o d e l . D L L "   t y p e = " I p h e l i o n . O u t l i n e . M o d e l . C o m m a n d s . R e n d e r D o c u m e n t C o m m a n d "   o r d e r = " 2 "   a c t i v e = " t r u e "   c o m m a n d T y p e = " r e l a u n c h " >  
             < p a r a m e t e r s >  
                 < p a r a m e t e r   i d = " f a b 4 b 0 1 c - 4 d 2 8 - 4 5 a 4 - b 8 1 f - b 0 d 1 6 c d a 4 c 9 4 "   n a m e = " F i r s t   o r d e r   v a l u e "   t y p e = " S y s t e m . I n t 3 2 ,   m s c o r l i b ,   V e r s i o n = 4 . 0 . 0 . 0 ,   C u l t u r e = n e u t r a l ,   P u b l i c K e y T o k e n = b 7 7 a 5 c 5 6 1 9 3 4 e 0 8 9 "   o r d e r = " 9 9 9 "   k e y = " s t a r t O r d e r "   v a l u e = " 0 "   g r o u p O r d e r = " - 1 "   i s G e n e r a t e d = " f a l s e " / >  
                 < p a r a m e t e r   i d = " 2 b f 8 f c a 7 - 1 5 7 6 - 4 7 f 8 - b d c 6 - e 0 d d 5 8 0 3 0 e 9 7 "   n a m e = " L a s t   o r d e r   v a l u e "   t y p e = " S y s t e m . I n t 3 2 ,   m s c o r l i b ,   V e r s i o n = 4 . 0 . 0 . 0 ,   C u l t u r e = n e u t r a l ,   P u b l i c K e y T o k e n = b 7 7 a 5 c 5 6 1 9 3 4 e 0 8 9 "   o r d e r = " 9 9 9 "   k e y = " e n d O r d e r "   v a l u e = " 5 "   g r o u p O r d e r = " - 1 "   i s G e n e r a t e d = " f a l s e " / >  
                 < p a r a m e t e r   i d = " f 9 0 4 3 5 9 0 - 8 0 b 2 - 4 7 b 8 - 9 a c 9 - e 5 2 8 5 b 4 a 9 b 4 6 "   n a m e = " E x c l u d e   i n a c t i v e   q u e s t i o n s "   t y p e = " S y s t e m . B o o l e a n ,   m s c o r l i b ,   V e r s i o n = 4 . 0 . 0 . 0 ,   C u l t u r e = n e u t r a l ,   P u b l i c K e y T o k e n = b 7 7 a 5 c 5 6 1 9 3 4 e 0 8 9 "   o r d e r = " 9 9 9 "   k e y = " e x c l u d e I n a c t i v e Q u e s t i o n s "   v a l u e = " F a l s e "   g r o u p O r d e r = " - 1 "   i s G e n e r a t e d = " f a l s e " / >  
             < / p a r a m e t e r s >  
         < / c o m m a n d >  
         < c o m m a n d   i d = " 1 f 8 1 f 5 4 d - b c 3 d - 4 f 6 d - a 2 8 d - 7 6 f d a 1 5 1 e c b e "   n a m e = " U p d a t e   W o r k S i t e   a u t h o r "   a s s e m b l y = " I p h e l i o n . O u t l i n e . I n t e g r a t i o n . W o r k S i t e . R e s t . d l l "   t y p e = " I p h e l i o n . O u t l i n e . I n t e g r a t i o n . W o r k S i t e . R e s t . C o m m a n d s . U p d a t e A u t h o r C o m m a n d "   o r d e r = " 3 "   a c t i v e = " t r u e "   c o m m a n d T y p e = " r e l a u n c h " >  
             < p a r a m e t e r s >  
                 < p a r a m e t e r   i d = " b 4 7 9 f e 0 1 - f 9 e 0 - 4 3 5 e - 9 7 7 7 - 8 e f 2 d b 4 b f b a c "   n a m e = " A u t h o r   F i e l d "   t y p e = " I p h e l i o n . O u t l i n e . M o d e l . E n t i t i e s . P a r a m e t e r F i e l d D e s c r i p t o r ,   I p h e l i o n . O u t l i n e . M o d e l ,   V e r s i o n = 1 . 8 . 5 . 3 0 ,   C u l t u r e = n e u t r a l ,   P u b l i c K e y T o k e n = n u l l "   o r d e r = " 9 9 9 "   k e y = " a u t h o r F i e l d "   v a l u e = " 5 5 2 9 a 7 1 1 - 4 6 9 0 - 4 b 1 d - b f 3 0 - 7 3 9 1 9 e 6 4 1 2 2 1 | f 2 9 4 b 1 d 2 - 1 b 4 5 - 4 e 5 f - 9 4 c 4 - 2 9 5 3 e 5 1 5 0 1 3 7 | "   g r o u p O r d e r = " - 1 "   i s G e n e r a t e d = " f a l s e " / >  
             < / p a r a m e t e r s >  
         < / c o m m a n d >  
     < / c o m m a n d s >  
     < f i e l d s >  
         < f i e l d   i d = " 0 8 3 d 5 a 5 f - 7 a 4 6 - 4 9 2 7 - a d 1 b - 2 e 7 1 0 3 f 3 6 8 b 1 "   n a m e = " L o g i n "   t y p e = " "   o r d e r = " 9 9 9 "   e n t i t y I d = " f 2 9 4 b 1 d 2 - 1 b 4 5 - 4 e 5 f - 9 4 c 4 - 2 9 5 3 e 5 1 5 0 1 3 7 "   l i n k e d E n t i t y I d = " 0 0 0 0 0 0 0 0 - 0 0 0 0 - 0 0 0 0 - 0 0 0 0 - 0 0 0 0 0 0 0 0 0 0 0 0 "   l i n k e d F i e l d I d = " 0 0 0 0 0 0 0 0 - 0 0 0 0 - 0 0 0 0 - 0 0 0 0 - 0 0 0 0 0 0 0 0 0 0 0 0 "   l i n k e d F i e l d I n d e x = " 0 "   i n d e x = " 0 "   f i e l d T y p e = " c o i "   f o r m a t E v a l u a t o r T y p e = " f o r m a t S t r i n g "   h i d d e n = " f a l s e " > D u c k e t J C < / f i e l d >  
         < f i e l d   i d = " a f 0 2 0 c 1 a - f 8 2 6 - 4 9 4 c - b b a a - 2 1 0 0 b 3 9 7 7 0 a 7 "   n a m e = " C l i e n t "   t y p e = " "   o r d e r = " 9 9 9 "   e n t i t y I d = " 0 5 8 8 d 8 2 f - c b e 1 - 4 0 7 5 - a 4 0 1 - 7 f c b d 1 b 5 7 b 3 b "   l i n k e d E n t i t y I d = " 0 0 0 0 0 0 0 0 - 0 0 0 0 - 0 0 0 0 - 0 0 0 0 - 0 0 0 0 0 0 0 0 0 0 0 0 "   l i n k e d F i e l d I d = " 0 0 0 0 0 0 0 0 - 0 0 0 0 - 0 0 0 0 - 0 0 0 0 - 0 0 0 0 0 0 0 0 0 0 0 0 "   l i n k e d F i e l d I n d e x = " 0 "   i n d e x = " 0 "   f i e l d T y p e = " q u e s t i o n "   f o r m a t E v a l u a t o r T y p e = " f o r m a t S t r i n g "   c o i D o c u m e n t F i e l d = " C l i e n t "   h i d d e n = " f a l s e " > 3 5 5 0 2 4 < / f i e l d >  
         < f i e l d   i d = " d 1 a 0 c 0 3 d - 0 2 5 8 - 4 7 a c - b b 6 d - 4 5 8 a 7 8 e 5 6 4 7 4 "   n a m e = " C l i e n t N a m e "   t y p e = " "   o r d e r = " 9 9 9 "   e n t i t y I d = " 0 5 8 8 d 8 2 f - c b e 1 - 4 0 7 5 - a 4 0 1 - 7 f c b d 1 b 5 7 b 3 b "   l i n k e d E n t i t y I d = " 0 0 0 0 0 0 0 0 - 0 0 0 0 - 0 0 0 0 - 0 0 0 0 - 0 0 0 0 0 0 0 0 0 0 0 0 "   l i n k e d F i e l d I d = " 0 0 0 0 0 0 0 0 - 0 0 0 0 - 0 0 0 0 - 0 0 0 0 - 0 0 0 0 0 0 0 0 0 0 0 0 "   l i n k e d F i e l d I n d e x = " 0 "   i n d e x = " 0 "   f i e l d T y p e = " q u e s t i o n "   f o r m a t E v a l u a t o r T y p e = " f o r m a t S t r i n g "   c o i D o c u m e n t F i e l d = " C l i e n t N a m e "   h i d d e n = " f a l s e " > H M   R e v e n u e   & a m p ;   C u s t o m s   -   C C S   R M 6 1 7 9   F r a m e w o r k < / f i e l d >  
         < f i e l d   i d = " 3 6 2 d d c e b - 8 f c 2 - 4 e a d - b 5 3 5 - e d 9 e 8 3 5 9 8 3 8 4 "   n a m e = " M a t t e r "   t y p e = " "   o r d e r = " 9 9 9 "   e n t i t y I d = " 0 5 8 8 d 8 2 f - c b e 1 - 4 0 7 5 - a 4 0 1 - 7 f c b d 1 b 5 7 b 3 b "   l i n k e d E n t i t y I d = " 0 0 0 0 0 0 0 0 - 0 0 0 0 - 0 0 0 0 - 0 0 0 0 - 0 0 0 0 0 0 0 0 0 0 0 0 "   l i n k e d F i e l d I d = " 0 0 0 0 0 0 0 0 - 0 0 0 0 - 0 0 0 0 - 0 0 0 0 - 0 0 0 0 0 0 0 0 0 0 0 0 "   l i n k e d F i e l d I n d e x = " 0 "   i n d e x = " 0 "   f i e l d T y p e = " q u e s t i o n "   f o r m a t E v a l u a t o r T y p e = " f o r m a t S t r i n g "   c o i D o c u m e n t F i e l d = " M a t t e r "   h i d d e n = " f a l s e " > 0 0 0 0 0 2 < / f i e l d >  
         < f i e l d   i d = " a 3 e e f 5 1 4 - 2 4 7 f - 4 2 8 1 - b 6 a 2 - 3 b 4 d 3 4 b c 6 8 c f "   n a m e = " M a t t e r N a m e "   t y p e = " "   o r d e r = " 9 9 9 "   e n t i t y I d = " 0 5 8 8 d 8 2 f - c b e 1 - 4 0 7 5 - a 4 0 1 - 7 f c b d 1 b 5 7 b 3 b "   l i n k e d E n t i t y I d = " 0 0 0 0 0 0 0 0 - 0 0 0 0 - 0 0 0 0 - 0 0 0 0 - 0 0 0 0 0 0 0 0 0 0 0 0 "   l i n k e d F i e l d I d = " 0 0 0 0 0 0 0 0 - 0 0 0 0 - 0 0 0 0 - 0 0 0 0 - 0 0 0 0 0 0 0 0 0 0 0 0 "   l i n k e d F i e l d I n d e x = " 0 "   i n d e x = " 0 "   f i e l d T y p e = " q u e s t i o n "   f o r m a t E v a l u a t o r T y p e = " f o r m a t S t r i n g "   c o i D o c u m e n t F i e l d = " M a t t e r N a m e "   h i d d e n = " f a l s e " > M o n e y   T r a n s m i s s i o n   S e r v i c e s   2 < / f i e l d >  
         < f i e l d   i d = " 7 5 3 2 7 c a 1 - c 6 c b - 4 7 8 0 - 8 a 2 2 - 2 1 8 1 7 3 d 5 2 c 3 7 "   n a m e = " T y p i s t "   t y p e = " "   o r d e r = " 9 9 9 "   e n t i t y I d = " 0 5 8 8 d 8 2 f - c b e 1 - 4 0 7 5 - a 4 0 1 - 7 f c b d 1 b 5 7 b 3 b "   l i n k e d E n t i t y I d = " 0 0 0 0 0 0 0 0 - 0 0 0 0 - 0 0 0 0 - 0 0 0 0 - 0 0 0 0 0 0 0 0 0 0 0 0 "   l i n k e d F i e l d I d = " 0 0 0 0 0 0 0 0 - 0 0 0 0 - 0 0 0 0 - 0 0 0 0 - 0 0 0 0 0 0 0 0 0 0 0 0 "   l i n k e d F i e l d I n d e x = " 0 "   i n d e x = " 0 "   f i e l d T y p e = " q u e s t i o n "   f o r m a t E v a l u a t o r T y p e = " f o r m a t S t r i n g "   h i d d e n = " f a l s e " > 6 7 9 1 5 < / f i e l d >  
         < f i e l d   i d = " 9 a 9 2 6 9 a e - 1 d 5 b - 4 3 6 5 - 9 d a 1 - 6 3 7 c 5 f 3 3 0 a 8 f "   n a m e = " A u t h o r "   t y p e = " "   o r d e r = " 9 9 9 "   e n t i t y I d = " 0 5 8 8 d 8 2 f - c b e 1 - 4 0 7 5 - a 4 0 1 - 7 f c b d 1 b 5 7 b 3 b "   l i n k e d E n t i t y I d = " 0 0 0 0 0 0 0 0 - 0 0 0 0 - 0 0 0 0 - 0 0 0 0 - 0 0 0 0 0 0 0 0 0 0 0 0 "   l i n k e d F i e l d I d = " 0 0 0 0 0 0 0 0 - 0 0 0 0 - 0 0 0 0 - 0 0 0 0 - 0 0 0 0 0 0 0 0 0 0 0 0 "   l i n k e d F i e l d I n d e x = " 0 "   i n d e x = " 0 "   f i e l d T y p e = " q u e s t i o n "   f o r m a t E v a l u a t o r T y p e = " f o r m a t S t r i n g "   h i d d e n = " f a l s e " > 6 7 8 5 2 < / f i e l d >  
         < f i e l d   i d = " a 0 0 2 e 7 8 a - 8 e 1 8 - 4 3 7 5 - b e f 7 - 9 f 6 8 7 e 9 3 1 f 6 5 "   n a m e = " T i t l e "   t y p e = " "   o r d e r = " 9 9 9 "   e n t i t y I d = " 0 5 8 8 d 8 2 f - c b e 1 - 4 0 7 5 - a 4 0 1 - 7 f c b d 1 b 5 7 b 3 b "   l i n k e d E n t i t y I d = " 0 0 0 0 0 0 0 0 - 0 0 0 0 - 0 0 0 0 - 0 0 0 0 - 0 0 0 0 0 0 0 0 0 0 0 0 "   l i n k e d F i e l d I d = " 0 0 0 0 0 0 0 0 - 0 0 0 0 - 0 0 0 0 - 0 0 0 0 - 0 0 0 0 0 0 0 0 0 0 0 0 "   l i n k e d F i e l d I n d e x = " 0 "   i n d e x = " 0 "   f i e l d T y p e = " q u e s t i o n "   f o r m a t E v a l u a t o r T y p e = " f o r m a t S t r i n g "   h i d d e n = " f a l s e " > H M R C   M o n e y   T r a n s m i s s i o n   S e r v i c e s -   D r a f t   1 1 < / f i e l d >  
         < f i e l d   i d = " 6 4 f f 0 0 3 6 - a 6 a f - 4 b 1 1 - a 4 e a - 4 0 2 a 2 f 2 7 3 e 2 1 "   n a m e = " D o c T y p e "   t y p e = " "   o r d e r = " 9 9 9 "   e n t i t y I d = " 0 5 8 8 d 8 2 f - c b e 1 - 4 0 7 5 - a 4 0 1 - 7 f c b d 1 b 5 7 b 3 b "   l i n k e d E n t i t y I d = " 0 0 0 0 0 0 0 0 - 0 0 0 0 - 0 0 0 0 - 0 0 0 0 - 0 0 0 0 0 0 0 0 0 0 0 0 "   l i n k e d F i e l d I d = " 0 0 0 0 0 0 0 0 - 0 0 0 0 - 0 0 0 0 - 0 0 0 0 - 0 0 0 0 0 0 0 0 0 0 0 0 "   l i n k e d F i e l d I n d e x = " 0 "   i n d e x = " 0 "   f i e l d T y p e = " q u e s t i o n "   f o r m a t E v a l u a t o r T y p e = " f o r m a t S t r i n g "   h i d d e n = " f a l s e " > D O C < / f i e l d >  
         < f i e l d   i d = " 7 a b e a 0 f 8 - 4 6 b 7 - 4 9 6 8 - b b 1 2 - 0 4 a 8 9 9 f 0 d 7 7 8 "   n a m e = " D o c S u b T y p e "   t y p e = " "   o r d e r = " 9 9 9 "   e n t i t y I d = " 0 5 8 8 d 8 2 f - c b e 1 - 4 0 7 5 - a 4 0 1 - 7 f c b d 1 b 5 7 b 3 b "   l i n k e d E n t i t y I d = " 0 0 0 0 0 0 0 0 - 0 0 0 0 - 0 0 0 0 - 0 0 0 0 - 0 0 0 0 0 0 0 0 0 0 0 0 "   l i n k e d F i e l d I d = " 0 0 0 0 0 0 0 0 - 0 0 0 0 - 0 0 0 0 - 0 0 0 0 - 0 0 0 0 0 0 0 0 0 0 0 0 "   l i n k e d F i e l d I n d e x = " 0 "   i n d e x = " 0 "   f i e l d T y p e = " q u e s t i o n "   f o r m a t E v a l u a t o r T y p e = " f o r m a t S t r i n g "   h i d d e n = " f a l s e " / >  
         < f i e l d   i d = " 0 1 a 5 9 1 9 e - 9 f 8 0 - 4 7 f 4 - 9 3 c 4 - a 9 7 8 7 8 0 8 8 c 9 c "   n a m e = " S e r v e r "   t y p e = " "   o r d e r = " 9 9 9 "   e n t i t y I d = " 0 5 8 8 d 8 2 f - c b e 1 - 4 0 7 5 - a 4 0 1 - 7 f c b d 1 b 5 7 b 3 b "   l i n k e d E n t i t y I d = " 0 0 0 0 0 0 0 0 - 0 0 0 0 - 0 0 0 0 - 0 0 0 0 - 0 0 0 0 0 0 0 0 0 0 0 0 "   l i n k e d F i e l d I d = " 0 0 0 0 0 0 0 0 - 0 0 0 0 - 0 0 0 0 - 0 0 0 0 - 0 0 0 0 0 0 0 0 0 0 0 0 "   l i n k e d F i e l d I n d e x = " 0 "   i n d e x = " 0 "   f i e l d T y p e = " q u e s t i o n "   f o r m a t E v a l u a t o r T y p e = " f o r m a t S t r i n g "   h i d d e n = " f a l s e " / >  
         < f i e l d   i d = " 2 f e f 3 f 1 9 - 2 3 2 d - 4 1 4 2 - b 5 2 5 - 1 1 d 8 a 7 6 a 6 e 9 b "   n a m e = " L i b r a r y "   t y p e = " "   o r d e r = " 9 9 9 "   e n t i t y I d = " 0 5 8 8 d 8 2 f - c b e 1 - 4 0 7 5 - a 4 0 1 - 7 f c b d 1 b 5 7 b 3 b "   l i n k e d E n t i t y I d = " 0 0 0 0 0 0 0 0 - 0 0 0 0 - 0 0 0 0 - 0 0 0 0 - 0 0 0 0 0 0 0 0 0 0 0 0 "   l i n k e d F i e l d I d = " 0 0 0 0 0 0 0 0 - 0 0 0 0 - 0 0 0 0 - 0 0 0 0 - 0 0 0 0 0 0 0 0 0 0 0 0 "   l i n k e d F i e l d I n d e x = " 0 "   i n d e x = " 0 "   f i e l d T y p e = " q u e s t i o n "   f o r m a t E v a l u a t o r T y p e = " f o r m a t S t r i n g "   h i d d e n = " f a l s e " > C L O U D _ U K < / f i e l d >  
         < f i e l d   i d = " 3 8 8 a 1 e 1 3 - 9 9 7 8 - 4 5 4 7 - 8 c 3 9 - 2 9 b 8 9 a 1 1 d 7 2 a "   n a m e = " W o r k s p a c e I d "   t y p e = " "   o r d e r = " 9 9 9 "   e n t i t y I d = " 0 5 8 8 d 8 2 f - c b e 1 - 4 0 7 5 - a 4 0 1 - 7 f c b d 1 b 5 7 b 3 b "   l i n k e d E n t i t y I d = " 0 0 0 0 0 0 0 0 - 0 0 0 0 - 0 0 0 0 - 0 0 0 0 - 0 0 0 0 0 0 0 0 0 0 0 0 "   l i n k e d F i e l d I d = " 0 0 0 0 0 0 0 0 - 0 0 0 0 - 0 0 0 0 - 0 0 0 0 - 0 0 0 0 0 0 0 0 0 0 0 0 "   l i n k e d F i e l d I n d e x = " 0 "   i n d e x = " 0 "   f i e l d T y p e = " q u e s t i o n "   f o r m a t E v a l u a t o r T y p e = " f o r m a t S t r i n g "   h i d d e n = " f a l s e " / >  
         < f i e l d   i d = " d 8 d 8 a 1 b 7 - 2 9 f 2 - 4 1 8 4 - b 4 b b - 9 4 e 8 6 8 1 1 b 1 d c "   n a m e = " D o c F o l d e r I d "   t y p e = " "   o r d e r = " 9 9 9 "   e n t i t y I d = " 0 5 8 8 d 8 2 f - c b e 1 - 4 0 7 5 - a 4 0 1 - 7 f c b d 1 b 5 7 b 3 b "   l i n k e d E n t i t y I d = " 0 0 0 0 0 0 0 0 - 0 0 0 0 - 0 0 0 0 - 0 0 0 0 - 0 0 0 0 0 0 0 0 0 0 0 0 "   l i n k e d F i e l d I d = " 0 0 0 0 0 0 0 0 - 0 0 0 0 - 0 0 0 0 - 0 0 0 0 - 0 0 0 0 0 0 0 0 0 0 0 0 "   l i n k e d F i e l d I n d e x = " 0 "   i n d e x = " 0 "   f i e l d T y p e = " q u e s t i o n "   f o r m a t E v a l u a t o r T y p e = " f o r m a t S t r i n g "   h i d d e n = " f a l s e " / >  
         < f i e l d   i d = " a 1 f 2 3 1 e a - a 0 0 f - 4 6 0 6 - 9 f a b - d 2 a c d 8 5 9 d 3 a d "   n a m e = " D o c N u m b e r "   t y p e = " "   o r d e r = " 9 9 9 "   e n t i t y I d = " 0 5 8 8 d 8 2 f - c b e 1 - 4 0 7 5 - a 4 0 1 - 7 f c b d 1 b 5 7 b 3 b "   l i n k e d E n t i t y I d = " 0 0 0 0 0 0 0 0 - 0 0 0 0 - 0 0 0 0 - 0 0 0 0 - 0 0 0 0 0 0 0 0 0 0 0 0 "   l i n k e d F i e l d I d = " 0 0 0 0 0 0 0 0 - 0 0 0 0 - 0 0 0 0 - 0 0 0 0 - 0 0 0 0 0 0 0 0 0 0 0 0 "   l i n k e d F i e l d I n d e x = " 0 "   i n d e x = " 0 "   f i e l d T y p e = " q u e s t i o n "   f o r m a t E v a l u a t o r T y p e = " f o r m a t S t r i n g "   h i d d e n = " f a l s e " > 2 1 7 3 6 2 6 2 6 < / f i e l d >  
         < f i e l d   i d = " c 9 0 9 4 b 9 c - 5 2 f d - 4 4 0 3 - b b 8 3 - 9 b b 3 a b 5 3 6 8 a d "   n a m e = " D o c V e r s i o n "   t y p e = " "   o r d e r = " 9 9 9 "   e n t i t y I d = " 0 5 8 8 d 8 2 f - c b e 1 - 4 0 7 5 - a 4 0 1 - 7 f c b d 1 b 5 7 b 3 b "   l i n k e d E n t i t y I d = " 0 0 0 0 0 0 0 0 - 0 0 0 0 - 0 0 0 0 - 0 0 0 0 - 0 0 0 0 0 0 0 0 0 0 0 0 "   l i n k e d F i e l d I d = " 0 0 0 0 0 0 0 0 - 0 0 0 0 - 0 0 0 0 - 0 0 0 0 - 0 0 0 0 0 0 0 0 0 0 0 0 "   l i n k e d F i e l d I n d e x = " 0 "   i n d e x = " 0 "   f i e l d T y p e = " q u e s t i o n "   f o r m a t E v a l u a t o r T y p e = " f o r m a t S t r i n g "   h i d d e n = " f a l s e " > 2 < / f i e l d >  
         < f i e l d   i d = " 7 2 9 0 4 a 4 7 - 5 7 8 0 - 4 5 9 c - b e 7 a - 4 4 8 f 9 a d 8 d 6 b 4 "   n a m e = " D o c I d F o r m a t "   t y p e = " "   o r d e r = " 9 9 9 "   e n t i t y I d = " 0 5 8 8 d 8 2 f - c b e 1 - 4 0 7 5 - a 4 0 1 - 7 f c b d 1 b 5 7 b 3 b "   l i n k e d E n t i t y I d = " 0 0 0 0 0 0 0 0 - 0 0 0 0 - 0 0 0 0 - 0 0 0 0 - 0 0 0 0 0 0 0 0 0 0 0 0 "   l i n k e d F i e l d I d = " 0 0 0 0 0 0 0 0 - 0 0 0 0 - 0 0 0 0 - 0 0 0 0 - 0 0 0 0 0 0 0 0 0 0 0 0 "   l i n k e d F i e l d I n d e x = " 0 "   i n d e x = " 0 "   f i e l d T y p e = " q u e s t i o n "   f o r m a t E v a l u a t o r T y p e = " f o r m a t S t r i n g "   h i d d e n = " f a l s e " / >  
         < f i e l d   i d = " 9 0 1 6 3 5 3 d - 0 a b 3 - 4 5 1 f - 9 8 2 8 - 3 f e e 9 6 c f 6 8 b a "   n a m e = " C o n n e c t e d "   t y p e = " S y s t e m . B o o l e a n ,   m s c o r l i b ,   V e r s i o n = 4 . 0 . 0 . 0 ,   C u l t u r e = n e u t r a l ,   P u b l i c K e y T o k e n = b 7 7 a 5 c 5 6 1 9 3 4 e 0 8 9 "   o r d e r = " 9 9 9 "   e n t i t y I d = " 0 5 8 8 d 8 2 f - c b e 1 - 4 0 7 5 - a 4 0 1 - 7 f c b d 1 b 5 7 b 3 b " 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0 5 8 8 d 8 2 f - c b e 1 - 4 0 7 5 - a 4 0 1 - 7 f c b d 1 b 5 7 b 3 b " 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0 5 8 8 d 8 2 f - c b e 1 - 4 0 7 5 - a 4 0 1 - 7 f c b d 1 b 5 7 b 3 b "   l i n k e d E n t i t y I d = " 0 0 0 0 0 0 0 0 - 0 0 0 0 - 0 0 0 0 - 0 0 0 0 - 0 0 0 0 0 0 0 0 0 0 0 0 "   l i n k e d F i e l d I d = " 0 0 0 0 0 0 0 0 - 0 0 0 0 - 0 0 0 0 - 0 0 0 0 - 0 0 0 0 0 0 0 0 0 0 0 0 "   l i n k e d F i e l d I n d e x = " 0 "   i n d e x = " 0 "   f i e l d T y p e = " q u e s t i o n "   f o r m a t E v a l u a t o r T y p e = " f o r m a t S t r i n g "   h i d d e n = " f a l s e " / >  
         < f i e l d   i d = " a 0 6 3 5 d f 7 - 3 c 7 1 - 4 e b c - 9 b 8 6 - 0 d d d f e a 3 d 5 3 6 "   n a m e = " R e f r e s h O n S a v e A s "   t y p e = " "   o r d e r = " 9 9 9 "   e n t i t y I d = " 0 5 8 8 d 8 2 f - c b e 1 - 4 0 7 5 - a 4 0 1 - 7 f c b d 1 b 5 7 b 3 b "   l i n k e d E n t i t y I d = " 0 0 0 0 0 0 0 0 - 0 0 0 0 - 0 0 0 0 - 0 0 0 0 - 0 0 0 0 0 0 0 0 0 0 0 0 "   l i n k e d F i e l d I d = " 0 0 0 0 0 0 0 0 - 0 0 0 0 - 0 0 0 0 - 0 0 0 0 - 0 0 0 0 0 0 0 0 0 0 0 0 "   l i n k e d F i e l d I n d e x = " 0 "   i n d e x = " 0 "   f i e l d T y p e = " q u e s t i o n "   f o r m a t E v a l u a t o r T y p e = " f o r m a t S t r i n g "   h i d d e n = " f a l s e " / >  
         < f i e l d   i d = " 8 e 8 b 5 8 3 6 - 3 9 1 1 - 4 b a 7 - a 8 c b - 6 5 a 2 4 1 a 1 c 8 7 e "   n a m e = " P r o f i l e F i e l d 1 "   t y p e = " "   o r d e r = " 9 9 9 "   e n t i t y I d = " 0 5 8 8 d 8 2 f - c b e 1 - 4 0 7 5 - a 4 0 1 - 7 f c b d 1 b 5 7 b 3 b "   l i n k e d E n t i t y I d = " 0 0 0 0 0 0 0 0 - 0 0 0 0 - 0 0 0 0 - 0 0 0 0 - 0 0 0 0 0 0 0 0 0 0 0 0 "   l i n k e d F i e l d I d = " 0 0 0 0 0 0 0 0 - 0 0 0 0 - 0 0 0 0 - 0 0 0 0 - 0 0 0 0 0 0 0 0 0 0 0 0 "   l i n k e d F i e l d I n d e x = " 0 "   i n d e x = " 0 "   f i e l d T y p e = " q u e s t i o n "   f o r m a t E v a l u a t o r T y p e = " f o r m a t S t r i n g "   h i d d e n = " f a l s e " / >  
         < f i e l d   i d = " 5 6 3 d b a 8 1 - 2 9 2 6 - 4 7 c 2 - a 4 3 0 - b 4 f 6 2 a 1 e 2 8 1 7 "   n a m e = " P r o f i l e F i e l d 1 D e s c r i p t i o n "   t y p e = " "   o r d e r = " 9 9 9 "   e n t i t y I d = " 0 5 8 8 d 8 2 f - c b e 1 - 4 0 7 5 - a 4 0 1 - 7 f c b d 1 b 5 7 b 3 b "   l i n k e d E n t i t y I d = " 0 0 0 0 0 0 0 0 - 0 0 0 0 - 0 0 0 0 - 0 0 0 0 - 0 0 0 0 0 0 0 0 0 0 0 0 "   l i n k e d F i e l d I d = " 0 0 0 0 0 0 0 0 - 0 0 0 0 - 0 0 0 0 - 0 0 0 0 - 0 0 0 0 0 0 0 0 0 0 0 0 "   l i n k e d F i e l d I n d e x = " 0 "   i n d e x = " 0 "   f i e l d T y p e = " q u e s t i o n "   f o r m a t E v a l u a t o r T y p e = " f o r m a t S t r i n g "   h i d d e n = " f a l s e " / >  
         < f i e l d   i d = " c c b 4 a b 0 1 - c c f 4 - 4 5 1 3 - 8 b b c - 6 e f 2 1 4 5 b 1 6 a 6 "   n a m e = " P r o f i l e F i e l d 2 "   t y p e = " "   o r d e r = " 9 9 9 "   e n t i t y I d = " 0 5 8 8 d 8 2 f - c b e 1 - 4 0 7 5 - a 4 0 1 - 7 f c b d 1 b 5 7 b 3 b "   l i n k e d E n t i t y I d = " 0 0 0 0 0 0 0 0 - 0 0 0 0 - 0 0 0 0 - 0 0 0 0 - 0 0 0 0 0 0 0 0 0 0 0 0 "   l i n k e d F i e l d I d = " 0 0 0 0 0 0 0 0 - 0 0 0 0 - 0 0 0 0 - 0 0 0 0 - 0 0 0 0 0 0 0 0 0 0 0 0 "   l i n k e d F i e l d I n d e x = " 0 "   i n d e x = " 0 "   f i e l d T y p e = " q u e s t i o n "   f o r m a t E v a l u a t o r T y p e = " f o r m a t S t r i n g "   h i d d e n = " f a l s e " / >  
         < f i e l d   i d = " c 0 4 7 b 3 6 9 - 4 d f e - 4 4 6 0 - 8 9 6 1 - 5 e d b 5 3 4 4 7 c f f "   n a m e = " P r o f i l e F i e l d 2 D e s c r i p t i o n "   t y p e = " "   o r d e r = " 9 9 9 "   e n t i t y I d = " 0 5 8 8 d 8 2 f - c b e 1 - 4 0 7 5 - a 4 0 1 - 7 f c b d 1 b 5 7 b 3 b "   l i n k e d E n t i t y I d = " 0 0 0 0 0 0 0 0 - 0 0 0 0 - 0 0 0 0 - 0 0 0 0 - 0 0 0 0 0 0 0 0 0 0 0 0 "   l i n k e d F i e l d I d = " 0 0 0 0 0 0 0 0 - 0 0 0 0 - 0 0 0 0 - 0 0 0 0 - 0 0 0 0 0 0 0 0 0 0 0 0 "   l i n k e d F i e l d I n d e x = " 0 "   i n d e x = " 0 "   f i e l d T y p e = " q u e s t i o n "   f o r m a t E v a l u a t o r T y p e = " f o r m a t S t r i n g "   h i d d e n = " f a l s e " / >  
         < f i e l d   i d = " 5 5 2 9 a 7 1 1 - 4 6 9 0 - 4 b 1 d - b f 3 0 - 7 3 9 1 9 e 6 4 1 2 2 1 "   n a m e = " E m p l o y e e   I d "   t y p e = " "   o r d e r = " 9 9 9 "   e n t i t y I d = " f 2 9 4 b 1 d 2 - 1 b 4 5 - 4 e 5 f - 9 4 c 4 - 2 9 5 3 e 5 1 5 0 1 3 7 "   l i n k e d E n t i t y I d = " 0 0 0 0 0 0 0 0 - 0 0 0 0 - 0 0 0 0 - 0 0 0 0 - 0 0 0 0 0 0 0 0 0 0 0 0 "   l i n k e d F i e l d I d = " 0 0 0 0 0 0 0 0 - 0 0 0 0 - 0 0 0 0 - 0 0 0 0 - 0 0 0 0 0 0 0 0 0 0 0 0 "   l i n k e d F i e l d I n d e x = " 0 "   i n d e x = " 0 "   f i e l d T y p e = " c o i "   f o r m a t E v a l u a t o r T y p e = " f o r m a t S t r i n g "   h i d d e n = " f a l s e " > 6 2 3 4 8 < / f i e l d >  
     < / f i e l d s >  
     < p r i n t C o n f i g u r a t i o n   s u p p o r t C u s t o m P r i n t = " t r u e "   s h o w P r i n t S e t t i n g s = " t r u e "   s h o w P r i n t O p t i o n s = " t r u e "   e n a b l e C o s t R e c o v e r y = " f a l s e " >  
         < p r o f i l e s >  
             < p r o f i l e   i d = " c 9 f 7 b b e a - c 4 d b - 4 b a c - b 5 c a - 2 c d 3 2 a 7 6 1 e e 3 "   n a m e = " & l t ; ? x m l   v e r s i o n = & q u o t ; 1 . 0 & q u o t ;   e n c o d i n g = & q u o t ; u t f - 1 6 & q u o t ; ? & g t ; & # x A ; & l t ; u i L o c a l i z e d S t r i n g   x m l n s : x s d = & q u o t ; h t t p : / / w w w . w 3 . o r g / 2 0 0 1 / X M L S c h e m a & q u o t ;   x m l n s : x s i = & q u o t ; h t t p : / / w w w . w 3 . o r g / 2 0 0 1 / X M L S c h e m a - i n s t a n c e & q u o t ; & g t ; & # x A ;     & l t ; t y p e & g t ; l a b e l & l t ; / t y p e & g t ; & # x A ;     & l t ; t e x t & g t ; S m a r t   P r i n t   -   P l a i n & l t ; / t e x t & g t ; & # x A ; & l t ; / u i L o c a l i z e d S t r i n g & g t ; "   p r i n t H i d d e n T e x t = " f a l s e "   d e f a u l t C o p i e s = " 1 "   o r d e r = " 1 "   f i r s t T r a y T y p e = " p l a i n "   o t h e r T r a y T y p e = " p l a i n "   b u i l d i n g B l o c k N a m e = " & l t ; ? x m l   v e r s i o n = & q u o t ; 1 . 0 & q u o t ;   e n c o d i n g = & q u o t ; u t f - 1 6 & q u o t ; ? & g t ; & # x A ; & l t ; l o c a l i z e d S t r i n g   x m l n s : x s d = & q u o t ; h t t p : / / w w w . w 3 . o r g / 2 0 0 1 / X M L S c h e m a & q u o t ;   x m l n s : x s i = & q u o t ; h t t p : / / w w w . w 3 . o r g / 2 0 0 1 / X M L S c h e m a - i n s t a n c e & q u o t ; & g t ; & # x A ;     & l t ; t y p e & g t ; f i x e d & l t ; / t y p e & g t ; & # x A ;     & l t ; t e x t   / & g t ; & # x A ; & l t ; / l o c a l i z e d S t r i n g & g t ; "   b u i l d i n g B l o c k L o c a t i o n s = " A l l H e a d e r s "   a l l o w S u p p r e s s W a t e r m a r k = " f a l s e "   a l t e r n a t e B u i l d i n g B l o c k N a m e = " & l t ; ? x m l   v e r s i o n = & q u o t ; 1 . 0 & q u o t ;   e n c o d i n g = & q u o t ; u t f - 1 6 & q u o t ; ? & g t ; & # x A ; & l t ; l o c a l i z e d S t r i n g   x m l n s : x s d = & q u o t ; h t t p : / / w w w . w 3 . o r g / 2 0 0 1 / X M L S c h e m a & q u o t ;   x m l n s : x s i = & q u o t ; h t t p : / / w w w . w 3 . o r g / 2 0 0 1 / X M L S c h e m a - i n s t a n c e & q u o t ; & g t ; & # x A ;     & l t ; t y p e & g t ; f i x e d & l t ; / t y p e & g t ; & # x A ;     & l t ; t e x t   / & g t ; & # x A ; & l t ; / l o c a l i z e d S t r i n g & g t ; "   a l t e r n a t e P a g e F r o m S e c t i o n = " - 1 "   d u p l e x i n g = " d e f a u l t "   c o l o u r = " g r e y s c a l e " / >  
             < p r o f i l e   i d = " a 9 1 d 5 a 0 e - 3 a e 1 - 4 7 c d - b 1 2 1 - 2 e f f a c 8 9 2 5 6 c "   n a m e = " & l t ; ? x m l   v e r s i o n = & q u o t ; 1 . 0 & q u o t ;   e n c o d i n g = & q u o t ; u t f - 1 6 & q u o t ; ? & g t ; & # x A ; & l t ; u i L o c a l i z e d S t r i n g   x m l n s : x s d = & q u o t ; h t t p : / / w w w . w 3 . o r g / 2 0 0 1 / X M L S c h e m a & q u o t ;   x m l n s : x s i = & q u o t ; h t t p : / / w w w . w 3 . o r g / 2 0 0 1 / X M L S c h e m a - i n s t a n c e & q u o t ; & g t ; & # x A ;     & l t ; t y p e & g t ; l a b e l & l t ; / t y p e & g t ; & # x A ;     & l t ; t e x t & g t ; S m a r t   P r i n t   -   P l a i n   ( s i n g l e - s i d e d ) & l t ; / t e x t & g t ; & # x A ; & l t ; / u i L o c a l i z e d S t r i n g & g t ; "   p r i n t H i d d e n T e x t = " f a l s e "   d e f a u l t C o p i e s = " 1 "   o r d e r = " 2 "   f i r s t T r a y T y p e = " p l a i n "   o t h e r T r a y T y p e = " p l a i n "   b u i l d i n g B l o c k N a m e = " & l t ; ? x m l   v e r s i o n = & q u o t ; 1 . 0 & q u o t ;   e n c o d i n g = & q u o t ; u t f - 1 6 & q u o t ; ? & g t ; & # x A ; & l t ; l o c a l i z e d S t r i n g   x m l n s : x s d = & q u o t ; h t t p : / / w w w . w 3 . o r g / 2 0 0 1 / X M L S c h e m a & q u o t ;   x m l n s : x s i = & q u o t ; h t t p : / / w w w . w 3 . o r g / 2 0 0 1 / X M L S c h e m a - i n s t a n c e & q u o t ; & g t ; & # x A ;     & l t ; t y p e & g t ; f i x e d & l t ; / t y p e & g t ; & # x A ;     & l t ; t e x t   / & g t ; & # x A ; & l t ; / l o c a l i z e d S t r i n g & g t ; "   b u i l d i n g B l o c k L o c a t i o n s = " A l l H e a d e r s "   a l l o w S u p p r e s s W a t e r m a r k = " f a l s e "   a l t e r n a t e B u i l d i n g B l o c k N a m e = " & l t ; ? x m l   v e r s i o n = & q u o t ; 1 . 0 & q u o t ;   e n c o d i n g = & q u o t ; u t f - 1 6 & q u o t ; ? & g t ; & # x A ; & l t ; l o c a l i z e d S t r i n g   x m l n s : x s d = & q u o t ; h t t p : / / w w w . w 3 . o r g / 2 0 0 1 / X M L S c h e m a & q u o t ;   x m l n s : x s i = & q u o t ; h t t p : / / w w w . w 3 . o r g / 2 0 0 1 / X M L S c h e m a - i n s t a n c e & q u o t ; & g t ; & # x A ;     & l t ; t y p e & g t ; f i x e d & l t ; / t y p e & g t ; & # x A ;     & l t ; t e x t   / & g t ; & # x A ; & l t ; / l o c a l i z e d S t r i n g & g t ; "   a l t e r n a t e P a g e F r o m S e c t i o n = " - 1 "   d u p l e x i n g = " s i m p l e x "   c o l o u r = " d e f a u l t " / >  
         < / p r o f i l e s >  
     < / p r i n t C o n f i g u r a t i o n >  
     < s t y l e C o n f i g u r a t i o n / >  
 < / t e m p l a t 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SharedWithUsers xmlns="b70c06ff-3893-487b-924a-2959e3d059e7">
      <UserInfo>
        <DisplayName>Mak, James (Commercial)</DisplayName>
        <AccountId>66</AccountId>
        <AccountType/>
      </UserInfo>
      <UserInfo>
        <DisplayName>Hughes, Helen (SOLS)</DisplayName>
        <AccountId>57</AccountId>
        <AccountType/>
      </UserInfo>
      <UserInfo>
        <DisplayName>Robinson, Anna (SOLS)</DisplayName>
        <AccountId>58</AccountId>
        <AccountType/>
      </UserInfo>
      <UserInfo>
        <DisplayName>Alapafuja, Mojisola (SOLS)</DisplayName>
        <AccountId>436</AccountId>
        <AccountType/>
      </UserInfo>
      <UserInfo>
        <DisplayName>Power, James (Commercial)</DisplayName>
        <AccountId>22</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1 6 " ? > < p r o p e r t i e s   x m l n s = " h t t p : / / w w w . i m a n a g e . c o m / w o r k / x m l s c h e m a " >  
     < d o c u m e n t i d > C L O U D _ U K ! 2 1 9 1 8 7 1 9 6 . 1 < / d o c u m e n t i d >  
     < s e n d e r i d > 2 8 4 2 7 < / s e n d e r i d >  
     < s e n d e r e m a i l > R I C H A R D J O N E S @ E V E R S H E D S - S U T H E R L A N D . C O M < / s e n d e r e m a i l >  
     < l a s t m o d i f i e d > 2 0 2 3 - 1 0 - 2 0 T 1 1 : 0 9 : 0 0 . 0 0 0 0 0 0 0 + 0 1 : 0 0 < / l a s t m o d i f i e d >  
     < d a t a b a s e > C L O U D _ U K < / d a t a b a s e >  
 < / p r o p e r t i e s > 
</file>

<file path=customXml/itemProps1.xml><?xml version="1.0" encoding="utf-8"?>
<ds:datastoreItem xmlns:ds="http://schemas.openxmlformats.org/officeDocument/2006/customXml" ds:itemID="{081D4C55-C8EC-4378-AE43-990EECDB89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503A8D-8304-4C8A-BF9C-D53D581BE6C8}">
  <ds:schemaRefs>
    <ds:schemaRef ds:uri="http://www.w3.org/2001/XMLSchema"/>
    <ds:schemaRef ds:uri="http://iphelion.com/word/outline/"/>
  </ds:schemaRefs>
</ds:datastoreItem>
</file>

<file path=customXml/itemProps3.xml><?xml version="1.0" encoding="utf-8"?>
<ds:datastoreItem xmlns:ds="http://schemas.openxmlformats.org/officeDocument/2006/customXml" ds:itemID="{A8C40092-DA45-4BAD-9CB1-3EEAD818BFFA}">
  <ds:schemaRefs>
    <ds:schemaRef ds:uri="http://schemas.openxmlformats.org/officeDocument/2006/bibliography"/>
  </ds:schemaRefs>
</ds:datastoreItem>
</file>

<file path=customXml/itemProps4.xml><?xml version="1.0" encoding="utf-8"?>
<ds:datastoreItem xmlns:ds="http://schemas.openxmlformats.org/officeDocument/2006/customXml" ds:itemID="{A72651BB-8F22-41C9-BD9B-9F60ABD8BC30}">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b70c06ff-3893-487b-924a-2959e3d059e7"/>
    <ds:schemaRef ds:uri="a397ce8a-9ab7-4832-a1d9-4e2709db39c7"/>
    <ds:schemaRef ds:uri="http://schemas.microsoft.com/sharepoint/v3"/>
    <ds:schemaRef ds:uri="http://www.w3.org/XML/1998/namespace"/>
  </ds:schemaRefs>
</ds:datastoreItem>
</file>

<file path=customXml/itemProps5.xml><?xml version="1.0" encoding="utf-8"?>
<ds:datastoreItem xmlns:ds="http://schemas.openxmlformats.org/officeDocument/2006/customXml" ds:itemID="{AA96FE3D-CFFD-4693-AF40-709A25A1C05C}">
  <ds:schemaRefs>
    <ds:schemaRef ds:uri="http://schemas.microsoft.com/sharepoint/v3/contenttype/forms"/>
  </ds:schemaRefs>
</ds:datastoreItem>
</file>

<file path=customXml/itemProps6.xml><?xml version="1.0" encoding="utf-8"?>
<ds:datastoreItem xmlns:ds="http://schemas.openxmlformats.org/officeDocument/2006/customXml" ds:itemID="{75796D4B-A862-48B4-B44D-6390C11D7376}">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Scratch Document</Template>
  <TotalTime>0</TotalTime>
  <Pages>108</Pages>
  <Words>37602</Words>
  <Characters>204861</Characters>
  <Application>Microsoft Office Word</Application>
  <DocSecurity>0</DocSecurity>
  <Lines>1707</Lines>
  <Paragraphs>483</Paragraphs>
  <ScaleCrop>false</ScaleCrop>
  <Company/>
  <LinksUpToDate>false</LinksUpToDate>
  <CharactersWithSpaces>241980</CharactersWithSpaces>
  <SharedDoc>false</SharedDoc>
  <HLinks>
    <vt:vector size="24" baseType="variant">
      <vt:variant>
        <vt:i4>7929958</vt:i4>
      </vt:variant>
      <vt:variant>
        <vt:i4>345</vt:i4>
      </vt:variant>
      <vt:variant>
        <vt:i4>0</vt:i4>
      </vt:variant>
      <vt:variant>
        <vt:i4>5</vt:i4>
      </vt:variant>
      <vt:variant>
        <vt:lpwstr/>
      </vt:variant>
      <vt:variant>
        <vt:lpwstr>ThirteenANumbering</vt:lpwstr>
      </vt:variant>
      <vt:variant>
        <vt:i4>7929958</vt:i4>
      </vt:variant>
      <vt:variant>
        <vt:i4>342</vt:i4>
      </vt:variant>
      <vt:variant>
        <vt:i4>0</vt:i4>
      </vt:variant>
      <vt:variant>
        <vt:i4>5</vt:i4>
      </vt:variant>
      <vt:variant>
        <vt:lpwstr/>
      </vt:variant>
      <vt:variant>
        <vt:lpwstr>ThirteenANumbering</vt:lpwstr>
      </vt:variant>
      <vt:variant>
        <vt:i4>7929958</vt:i4>
      </vt:variant>
      <vt:variant>
        <vt:i4>339</vt:i4>
      </vt:variant>
      <vt:variant>
        <vt:i4>0</vt:i4>
      </vt:variant>
      <vt:variant>
        <vt:i4>5</vt:i4>
      </vt:variant>
      <vt:variant>
        <vt:lpwstr/>
      </vt:variant>
      <vt:variant>
        <vt:lpwstr>ThirteenANumbering</vt:lpwstr>
      </vt:variant>
      <vt:variant>
        <vt:i4>3211376</vt:i4>
      </vt:variant>
      <vt:variant>
        <vt:i4>159</vt:i4>
      </vt:variant>
      <vt:variant>
        <vt:i4>0</vt:i4>
      </vt:variant>
      <vt:variant>
        <vt:i4>5</vt:i4>
      </vt:variant>
      <vt:variant>
        <vt:lpwstr>https://www.gov.uk/government/organisations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Scratch Document</dc:title>
  <dc:subject/>
  <dc:creator/>
  <cp:keywords/>
  <cp:lastModifiedBy/>
  <cp:revision>1</cp:revision>
  <dcterms:created xsi:type="dcterms:W3CDTF">2025-05-07T15:31:00Z</dcterms:created>
  <dcterms:modified xsi:type="dcterms:W3CDTF">2025-07-16T14:10:00Z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0x0101004017D7BBB59D244B97AB2D56C1C1C95D</vt:lpwstr>
  </property>
  <property fmtid="{D5CDD505-2E9C-101B-9397-08002B2CF9AE}" pid="3" name="MediaServiceImageTags">
    <vt:lpwstr/>
  </property>
  <property fmtid="{D5CDD505-2E9C-101B-9397-08002B2CF9AE}" pid="4" name="iMDocLibrary">
    <vt:lpwstr>CLOUD_UK</vt:lpwstr>
  </property>
  <property fmtid="{D5CDD505-2E9C-101B-9397-08002B2CF9AE}" pid="5" name="iMDocNumber">
    <vt:lpwstr>219187196</vt:lpwstr>
  </property>
  <property fmtid="{D5CDD505-2E9C-101B-9397-08002B2CF9AE}" pid="6" name="iMDocVersion">
    <vt:lpwstr>1</vt:lpwstr>
  </property>
  <property fmtid="{D5CDD505-2E9C-101B-9397-08002B2CF9AE}" pid="7" name="iMDocID">
    <vt:lpwstr>CLOUD_UK\219187196\1</vt:lpwstr>
  </property>
  <property fmtid="{D5CDD505-2E9C-101B-9397-08002B2CF9AE}" pid="8" name="MSIP_Label_f9af038e-07b4-4369-a678-c835687cb272_Enabled">
    <vt:lpwstr>true</vt:lpwstr>
  </property>
  <property fmtid="{D5CDD505-2E9C-101B-9397-08002B2CF9AE}" pid="9" name="MSIP_Label_f9af038e-07b4-4369-a678-c835687cb272_SetDate">
    <vt:lpwstr>2024-05-31T14:41:11Z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e0083b40-78e0-4a35-b79a-3ddba8811bdd</vt:lpwstr>
  </property>
  <property fmtid="{D5CDD505-2E9C-101B-9397-08002B2CF9AE}" pid="14" name="MSIP_Label_f9af038e-07b4-4369-a678-c835687cb272_ContentBits">
    <vt:lpwstr>2</vt:lpwstr>
  </property>
</Properties>
</file>